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AF950" w14:textId="2757BEEA" w:rsidR="0077076B" w:rsidRPr="003B6C66" w:rsidRDefault="0077076B" w:rsidP="0077076B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</w:rPr>
      </w:pPr>
      <w:bookmarkStart w:id="0" w:name="OLE_LINK26"/>
      <w:bookmarkStart w:id="1" w:name="OLE_LINK25"/>
      <w:r w:rsidRPr="003B6C66">
        <w:rPr>
          <w:rFonts w:ascii="Arial" w:hAnsi="Arial" w:cs="Arial"/>
          <w:b/>
          <w:bCs/>
          <w:sz w:val="22"/>
          <w:szCs w:val="22"/>
        </w:rPr>
        <w:t>3GPP TSG RAN WG1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B6C66">
        <w:rPr>
          <w:rFonts w:ascii="Arial" w:hAnsi="Arial" w:cs="Arial"/>
          <w:b/>
          <w:bCs/>
          <w:sz w:val="22"/>
          <w:szCs w:val="22"/>
        </w:rPr>
        <w:t>#1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="004D5746">
        <w:rPr>
          <w:rFonts w:ascii="Arial" w:hAnsi="Arial" w:cs="Arial"/>
          <w:b/>
          <w:bCs/>
          <w:sz w:val="22"/>
          <w:szCs w:val="22"/>
        </w:rPr>
        <w:t>7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4293F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 </w:t>
      </w:r>
      <w:r w:rsidRPr="002745DE">
        <w:rPr>
          <w:rFonts w:ascii="Arial" w:eastAsia="MS Mincho" w:hAnsi="Arial" w:cs="Arial"/>
          <w:b/>
          <w:bCs/>
          <w:sz w:val="22"/>
          <w:szCs w:val="22"/>
        </w:rPr>
        <w:t>R1-</w:t>
      </w:r>
      <w:r w:rsidR="000237AD" w:rsidRPr="001F5F70">
        <w:rPr>
          <w:rFonts w:ascii="Arial" w:eastAsia="MS Mincho" w:hAnsi="Arial" w:cs="Arial"/>
          <w:b/>
          <w:bCs/>
          <w:sz w:val="22"/>
          <w:szCs w:val="22"/>
        </w:rPr>
        <w:t>2</w:t>
      </w:r>
      <w:r w:rsidR="000237AD">
        <w:rPr>
          <w:rFonts w:ascii="Arial" w:eastAsia="MS Mincho" w:hAnsi="Arial" w:cs="Arial"/>
          <w:b/>
          <w:bCs/>
          <w:sz w:val="22"/>
          <w:szCs w:val="22"/>
        </w:rPr>
        <w:t>40</w:t>
      </w:r>
      <w:r w:rsidR="00AB0BC0">
        <w:rPr>
          <w:rFonts w:ascii="Arial" w:eastAsia="MS Mincho" w:hAnsi="Arial" w:cs="Arial"/>
          <w:b/>
          <w:bCs/>
          <w:sz w:val="22"/>
          <w:szCs w:val="22"/>
        </w:rPr>
        <w:t>4197</w:t>
      </w:r>
    </w:p>
    <w:bookmarkEnd w:id="0"/>
    <w:bookmarkEnd w:id="1"/>
    <w:p w14:paraId="5189177C" w14:textId="137F8815" w:rsidR="004D5746" w:rsidRPr="00A44C97" w:rsidRDefault="004D5746" w:rsidP="00A44C97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4D5746">
        <w:rPr>
          <w:rFonts w:ascii="Arial" w:eastAsia="MS Mincho" w:hAnsi="Arial" w:cs="Arial"/>
          <w:b/>
          <w:bCs/>
          <w:sz w:val="22"/>
          <w:szCs w:val="22"/>
          <w:lang w:eastAsia="ja-JP"/>
        </w:rPr>
        <w:t>Fukuoka City, Fukuoka, Japan, May 20</w:t>
      </w:r>
      <w:r w:rsidRPr="004D5746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4D5746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24</w:t>
      </w:r>
      <w:r w:rsidRPr="004D5746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4D5746">
        <w:rPr>
          <w:rFonts w:ascii="Arial" w:eastAsia="MS Mincho" w:hAnsi="Arial" w:cs="Arial"/>
          <w:b/>
          <w:bCs/>
          <w:sz w:val="22"/>
          <w:szCs w:val="22"/>
          <w:lang w:eastAsia="ja-JP"/>
        </w:rPr>
        <w:t>,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2024</w:t>
      </w:r>
    </w:p>
    <w:p w14:paraId="18F468B7" w14:textId="77777777" w:rsidR="00A44C97" w:rsidRPr="00C47014" w:rsidRDefault="00A44C97" w:rsidP="0077076B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</w:p>
    <w:p w14:paraId="04CD3449" w14:textId="77777777" w:rsidR="0077076B" w:rsidRDefault="0077076B" w:rsidP="0077076B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</w:p>
    <w:p w14:paraId="4F5B7D0E" w14:textId="77777777" w:rsidR="0077076B" w:rsidRPr="004C6D63" w:rsidRDefault="0077076B" w:rsidP="0077076B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eastAsia="宋体" w:cs="Arial"/>
          <w:sz w:val="22"/>
          <w:lang w:eastAsia="zh-CN"/>
        </w:rPr>
        <w:t>vivo</w:t>
      </w:r>
    </w:p>
    <w:p w14:paraId="03D96632" w14:textId="77777777" w:rsidR="0077076B" w:rsidRDefault="0077076B" w:rsidP="0077076B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Pr="00351A24">
        <w:rPr>
          <w:rFonts w:cs="Arial"/>
          <w:sz w:val="22"/>
        </w:rPr>
        <w:t xml:space="preserve">Discussions on </w:t>
      </w:r>
      <w:r>
        <w:rPr>
          <w:rFonts w:cs="Arial"/>
          <w:sz w:val="22"/>
        </w:rPr>
        <w:t>IoT-NTN uplink capacity enhancement</w:t>
      </w:r>
    </w:p>
    <w:p w14:paraId="4632330D" w14:textId="77777777" w:rsidR="0077076B" w:rsidRDefault="0077076B" w:rsidP="0077076B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  <w:t>9.11.4</w:t>
      </w:r>
    </w:p>
    <w:p w14:paraId="0EDD5DFB" w14:textId="77777777" w:rsidR="0077076B" w:rsidRDefault="0077076B" w:rsidP="0077076B">
      <w:pPr>
        <w:pStyle w:val="af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宋体" w:cs="Arial"/>
          <w:sz w:val="22"/>
          <w:lang w:eastAsia="zh-CN"/>
        </w:rPr>
        <w:t xml:space="preserve"> and Decision</w:t>
      </w:r>
    </w:p>
    <w:p w14:paraId="5D6B1B02" w14:textId="77777777" w:rsidR="0077076B" w:rsidRDefault="0077076B" w:rsidP="0077076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OLE_LINK14"/>
      <w:bookmarkStart w:id="3" w:name="_Ref490222521"/>
      <w:bookmarkStart w:id="4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73E7E998" w14:textId="226762B5" w:rsidR="0077076B" w:rsidRPr="007A3ECF" w:rsidRDefault="00A6364E" w:rsidP="006B0419">
      <w:pPr>
        <w:spacing w:beforeLines="0" w:before="0"/>
        <w:rPr>
          <w:rFonts w:eastAsia="宋体"/>
          <w:lang w:val="en-GB" w:eastAsia="zh-CN"/>
        </w:rPr>
      </w:pPr>
      <w:r>
        <w:rPr>
          <w:bCs/>
        </w:rPr>
        <w:t>In RAN1#116bis meeting, the following agreement were achieved on</w:t>
      </w:r>
      <w:r w:rsidR="0077076B">
        <w:rPr>
          <w:bCs/>
        </w:rPr>
        <w:t xml:space="preserve"> IoT NTN uplink capacity enhancement provided in [1]</w:t>
      </w:r>
      <w:r w:rsidR="00B80B92">
        <w:rPr>
          <w:bCs/>
        </w:rPr>
        <w:t xml:space="preserve"> related to NPRACH and NPUSCH</w:t>
      </w:r>
      <w:r w:rsidR="00E574E1">
        <w:rPr>
          <w:bCs/>
        </w:rPr>
        <w:t xml:space="preserve"> format 1</w:t>
      </w:r>
      <w:r w:rsidR="0077076B" w:rsidRPr="00134B7D">
        <w:rPr>
          <w:bCs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7076B" w14:paraId="6A04EB7D" w14:textId="77777777" w:rsidTr="00C53DDE">
        <w:trPr>
          <w:trHeight w:val="8239"/>
        </w:trPr>
        <w:tc>
          <w:tcPr>
            <w:tcW w:w="9631" w:type="dxa"/>
            <w:shd w:val="clear" w:color="auto" w:fill="auto"/>
          </w:tcPr>
          <w:p w14:paraId="488805E3" w14:textId="77777777" w:rsidR="002D48B5" w:rsidRPr="002D48B5" w:rsidRDefault="002D48B5" w:rsidP="00C53DDE">
            <w:pPr>
              <w:spacing w:beforeLines="0" w:after="0"/>
              <w:jc w:val="left"/>
              <w:rPr>
                <w:rFonts w:ascii="Times" w:eastAsia="Batang" w:hAnsi="Times"/>
                <w:bCs/>
                <w:szCs w:val="20"/>
                <w:lang w:val="en-GB"/>
              </w:rPr>
            </w:pPr>
            <w:r w:rsidRPr="002D48B5">
              <w:rPr>
                <w:rFonts w:ascii="Times" w:eastAsia="Batang" w:hAnsi="Times"/>
                <w:bCs/>
                <w:szCs w:val="20"/>
                <w:highlight w:val="green"/>
                <w:lang w:val="en-GB"/>
              </w:rPr>
              <w:t>Agreement</w:t>
            </w:r>
          </w:p>
          <w:p w14:paraId="2556A33E" w14:textId="77777777" w:rsidR="002D48B5" w:rsidRPr="002D48B5" w:rsidRDefault="002D48B5" w:rsidP="002D48B5">
            <w:pPr>
              <w:spacing w:beforeLines="0" w:before="0" w:after="0"/>
              <w:jc w:val="left"/>
              <w:rPr>
                <w:rFonts w:ascii="Times" w:eastAsia="Batang" w:hAnsi="Times"/>
                <w:bCs/>
                <w:szCs w:val="20"/>
                <w:lang w:val="en-GB"/>
              </w:rPr>
            </w:pPr>
            <w:r w:rsidRPr="002D48B5">
              <w:rPr>
                <w:rFonts w:ascii="Times" w:eastAsia="Batang" w:hAnsi="Times"/>
                <w:bCs/>
                <w:szCs w:val="20"/>
                <w:lang w:val="en-GB"/>
              </w:rPr>
              <w:t>At least the following NPRACH OCC schemes are considered by RAN1 for study:</w:t>
            </w:r>
          </w:p>
          <w:p w14:paraId="07C149D5" w14:textId="77777777" w:rsidR="002D48B5" w:rsidRPr="002D48B5" w:rsidRDefault="002D48B5" w:rsidP="002D48B5">
            <w:pPr>
              <w:numPr>
                <w:ilvl w:val="0"/>
                <w:numId w:val="16"/>
              </w:numPr>
              <w:spacing w:beforeLines="0" w:before="0" w:after="0"/>
              <w:jc w:val="left"/>
              <w:rPr>
                <w:rFonts w:ascii="Times" w:eastAsia="Batang" w:hAnsi="Times"/>
                <w:bCs/>
                <w:szCs w:val="20"/>
                <w:lang w:val="en-GB"/>
              </w:rPr>
            </w:pPr>
            <w:r w:rsidRPr="002D48B5">
              <w:rPr>
                <w:rFonts w:ascii="Times" w:eastAsia="Batang" w:hAnsi="Times"/>
                <w:bCs/>
                <w:szCs w:val="20"/>
                <w:lang w:val="en-GB"/>
              </w:rPr>
              <w:t>Intra-symbol group OCC</w:t>
            </w:r>
          </w:p>
          <w:p w14:paraId="1D3A2EB9" w14:textId="77777777" w:rsidR="002D48B5" w:rsidRPr="002D48B5" w:rsidRDefault="002D48B5" w:rsidP="002D48B5">
            <w:pPr>
              <w:numPr>
                <w:ilvl w:val="0"/>
                <w:numId w:val="16"/>
              </w:numPr>
              <w:spacing w:beforeLines="0" w:before="0" w:after="0"/>
              <w:jc w:val="left"/>
              <w:rPr>
                <w:rFonts w:ascii="Times" w:eastAsia="Batang" w:hAnsi="Times"/>
                <w:bCs/>
                <w:szCs w:val="20"/>
                <w:lang w:val="en-GB"/>
              </w:rPr>
            </w:pPr>
            <w:r w:rsidRPr="002D48B5">
              <w:rPr>
                <w:rFonts w:ascii="Times" w:eastAsia="Batang" w:hAnsi="Times"/>
                <w:bCs/>
                <w:szCs w:val="20"/>
                <w:lang w:val="en-GB"/>
              </w:rPr>
              <w:t>Inter-symbol group(s) OCC</w:t>
            </w:r>
          </w:p>
          <w:p w14:paraId="5C1F277A" w14:textId="77777777" w:rsidR="002D48B5" w:rsidRPr="002D48B5" w:rsidRDefault="002D48B5" w:rsidP="002D48B5">
            <w:pPr>
              <w:numPr>
                <w:ilvl w:val="0"/>
                <w:numId w:val="16"/>
              </w:numPr>
              <w:spacing w:beforeLines="0" w:before="0" w:after="0"/>
              <w:jc w:val="left"/>
              <w:rPr>
                <w:rFonts w:ascii="Times" w:eastAsia="Batang" w:hAnsi="Times"/>
                <w:bCs/>
                <w:szCs w:val="20"/>
                <w:lang w:val="en-GB"/>
              </w:rPr>
            </w:pPr>
            <w:r w:rsidRPr="002D48B5">
              <w:rPr>
                <w:rFonts w:ascii="Times" w:eastAsia="Batang" w:hAnsi="Times"/>
                <w:bCs/>
                <w:szCs w:val="20"/>
                <w:lang w:val="en-GB"/>
              </w:rPr>
              <w:t xml:space="preserve">Inter-repetition OCC </w:t>
            </w:r>
          </w:p>
          <w:p w14:paraId="040D7448" w14:textId="77777777" w:rsidR="002D48B5" w:rsidRPr="002D48B5" w:rsidRDefault="002D48B5" w:rsidP="00C53DDE">
            <w:pPr>
              <w:spacing w:beforeLines="0" w:after="0"/>
              <w:jc w:val="left"/>
              <w:rPr>
                <w:rFonts w:ascii="Times" w:eastAsia="Batang" w:hAnsi="Times"/>
                <w:bCs/>
                <w:szCs w:val="20"/>
                <w:lang w:val="en-GB"/>
              </w:rPr>
            </w:pPr>
            <w:r w:rsidRPr="002D48B5">
              <w:rPr>
                <w:rFonts w:ascii="Times" w:eastAsia="Batang" w:hAnsi="Times"/>
                <w:bCs/>
                <w:szCs w:val="20"/>
                <w:highlight w:val="green"/>
                <w:lang w:val="en-GB"/>
              </w:rPr>
              <w:t>Agreement</w:t>
            </w:r>
          </w:p>
          <w:p w14:paraId="1332AE00" w14:textId="77777777" w:rsidR="002D48B5" w:rsidRPr="002D48B5" w:rsidRDefault="002D48B5" w:rsidP="002D48B5">
            <w:pPr>
              <w:spacing w:beforeLines="0" w:before="0" w:after="0"/>
              <w:jc w:val="left"/>
              <w:rPr>
                <w:rFonts w:ascii="Times" w:eastAsia="Batang" w:hAnsi="Times"/>
                <w:bCs/>
                <w:szCs w:val="20"/>
                <w:lang w:val="en-GB"/>
              </w:rPr>
            </w:pPr>
            <w:r w:rsidRPr="002D48B5">
              <w:rPr>
                <w:rFonts w:ascii="Times" w:eastAsia="Batang" w:hAnsi="Times"/>
                <w:bCs/>
                <w:szCs w:val="20"/>
                <w:lang w:val="en-GB"/>
              </w:rPr>
              <w:t>The study of OCC for NPRACH does not consider NPRACH format 2.</w:t>
            </w:r>
          </w:p>
          <w:p w14:paraId="619A5B3A" w14:textId="77777777" w:rsidR="002D48B5" w:rsidRPr="002D48B5" w:rsidRDefault="002D48B5" w:rsidP="00C53DDE">
            <w:pPr>
              <w:spacing w:beforeLines="0" w:after="0"/>
              <w:jc w:val="left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2D48B5">
              <w:rPr>
                <w:rFonts w:ascii="Times" w:eastAsia="Batang" w:hAnsi="Times"/>
                <w:bCs/>
                <w:szCs w:val="22"/>
                <w:highlight w:val="green"/>
                <w:lang w:val="en-GB"/>
              </w:rPr>
              <w:t>Agreement</w:t>
            </w:r>
          </w:p>
          <w:p w14:paraId="79AAA1EC" w14:textId="77777777" w:rsidR="002D48B5" w:rsidRPr="002D48B5" w:rsidRDefault="002D48B5" w:rsidP="002D48B5">
            <w:pPr>
              <w:spacing w:beforeLines="0" w:before="0" w:after="0"/>
              <w:jc w:val="left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2D48B5">
              <w:rPr>
                <w:rFonts w:ascii="Times" w:eastAsia="Batang" w:hAnsi="Times"/>
                <w:bCs/>
                <w:szCs w:val="22"/>
                <w:lang w:val="en-GB"/>
              </w:rPr>
              <w:t>OCC multiplexing is not supported between a UE using NPUSCH format 1 with 3.75kHz SCS and another UE using NPUSCH format 1 with 15kHz SCS.</w:t>
            </w:r>
          </w:p>
          <w:p w14:paraId="55A9234B" w14:textId="77777777" w:rsidR="002D48B5" w:rsidRPr="002D48B5" w:rsidRDefault="002D48B5" w:rsidP="00C53DDE">
            <w:pPr>
              <w:spacing w:beforeLines="0" w:after="0"/>
              <w:jc w:val="left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2D48B5">
              <w:rPr>
                <w:rFonts w:ascii="Times" w:eastAsia="Batang" w:hAnsi="Times"/>
                <w:bCs/>
                <w:szCs w:val="22"/>
                <w:highlight w:val="green"/>
                <w:lang w:val="en-GB"/>
              </w:rPr>
              <w:t>Agreement</w:t>
            </w:r>
          </w:p>
          <w:p w14:paraId="54BBD4E7" w14:textId="77777777" w:rsidR="002D48B5" w:rsidRPr="002D48B5" w:rsidRDefault="002D48B5" w:rsidP="002D48B5">
            <w:pPr>
              <w:spacing w:beforeLines="0" w:before="0" w:after="0"/>
              <w:jc w:val="left"/>
              <w:rPr>
                <w:rFonts w:ascii="Times" w:eastAsia="Batang" w:hAnsi="Times"/>
                <w:lang w:val="en-GB" w:eastAsia="ko-KR"/>
              </w:rPr>
            </w:pPr>
            <w:r w:rsidRPr="002D48B5">
              <w:rPr>
                <w:rFonts w:ascii="Times" w:eastAsia="Batang" w:hAnsi="Times"/>
                <w:lang w:val="en-GB" w:eastAsia="ko-KR"/>
              </w:rPr>
              <w:t>For OCC of NPUSCH format 1, RAN1 will not consider multiplexing more than 4 UEs.</w:t>
            </w:r>
          </w:p>
          <w:p w14:paraId="67E13E32" w14:textId="77777777" w:rsidR="002D48B5" w:rsidRPr="002D48B5" w:rsidRDefault="002D48B5" w:rsidP="00C53DDE">
            <w:pPr>
              <w:spacing w:beforeLines="0" w:after="0"/>
              <w:jc w:val="left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2D48B5">
              <w:rPr>
                <w:rFonts w:ascii="Times" w:eastAsia="Batang" w:hAnsi="Times"/>
                <w:bCs/>
                <w:szCs w:val="22"/>
                <w:highlight w:val="green"/>
                <w:lang w:val="en-GB"/>
              </w:rPr>
              <w:t>Agreement</w:t>
            </w:r>
          </w:p>
          <w:p w14:paraId="471BF47B" w14:textId="77777777" w:rsidR="002D48B5" w:rsidRPr="002D48B5" w:rsidRDefault="002D48B5" w:rsidP="002D48B5">
            <w:pPr>
              <w:spacing w:beforeLines="0" w:before="0" w:after="0"/>
              <w:jc w:val="left"/>
              <w:rPr>
                <w:rFonts w:ascii="Times" w:eastAsia="Batang" w:hAnsi="Times"/>
                <w:bCs/>
                <w:sz w:val="22"/>
                <w:szCs w:val="22"/>
                <w:lang w:val="en-GB"/>
              </w:rPr>
            </w:pPr>
            <w:r w:rsidRPr="002D48B5">
              <w:rPr>
                <w:rFonts w:ascii="Times" w:eastAsia="Batang" w:hAnsi="Times"/>
                <w:bCs/>
                <w:sz w:val="22"/>
                <w:szCs w:val="22"/>
                <w:lang w:val="en-GB"/>
              </w:rPr>
              <w:t>For single-tone DMRS when OCC is applied to NPUSCH format 1, RAN1 considers at least the following for further study:</w:t>
            </w:r>
          </w:p>
          <w:p w14:paraId="167EF73D" w14:textId="77777777" w:rsidR="002D48B5" w:rsidRPr="002D48B5" w:rsidRDefault="002D48B5" w:rsidP="002D48B5">
            <w:pPr>
              <w:numPr>
                <w:ilvl w:val="0"/>
                <w:numId w:val="17"/>
              </w:numPr>
              <w:spacing w:beforeLines="0" w:before="0" w:after="0"/>
              <w:jc w:val="left"/>
              <w:rPr>
                <w:rFonts w:ascii="Times" w:eastAsia="Batang" w:hAnsi="Times"/>
                <w:bCs/>
                <w:sz w:val="22"/>
                <w:szCs w:val="22"/>
                <w:lang w:val="en-GB"/>
              </w:rPr>
            </w:pPr>
            <w:r w:rsidRPr="002D48B5">
              <w:rPr>
                <w:rFonts w:ascii="Times" w:eastAsia="Batang" w:hAnsi="Times"/>
                <w:bCs/>
                <w:sz w:val="22"/>
                <w:szCs w:val="22"/>
                <w:lang w:val="en-GB"/>
              </w:rPr>
              <w:t xml:space="preserve">TDM of DMRS. </w:t>
            </w:r>
            <w:r w:rsidRPr="002D48B5">
              <w:rPr>
                <w:rFonts w:ascii="Times" w:eastAsia="宋体" w:hAnsi="Times" w:hint="eastAsia"/>
                <w:bCs/>
                <w:sz w:val="22"/>
                <w:szCs w:val="22"/>
                <w:lang w:eastAsia="zh-CN"/>
              </w:rPr>
              <w:t xml:space="preserve">The time domain locations of </w:t>
            </w:r>
            <w:r w:rsidRPr="002D48B5">
              <w:rPr>
                <w:rFonts w:ascii="Times" w:eastAsia="Batang" w:hAnsi="Times"/>
                <w:bCs/>
                <w:sz w:val="22"/>
                <w:szCs w:val="22"/>
                <w:lang w:val="en-GB"/>
              </w:rPr>
              <w:t>DMRS for different UEs are different.</w:t>
            </w:r>
            <w:r w:rsidRPr="002D48B5">
              <w:rPr>
                <w:rFonts w:ascii="Times" w:eastAsia="宋体" w:hAnsi="Times" w:hint="eastAsia"/>
                <w:bCs/>
                <w:sz w:val="22"/>
                <w:szCs w:val="22"/>
                <w:lang w:eastAsia="zh-CN"/>
              </w:rPr>
              <w:t xml:space="preserve"> No OCC is applied for the DMRS of different UEs.</w:t>
            </w:r>
            <w:r w:rsidRPr="002D48B5">
              <w:rPr>
                <w:rFonts w:ascii="Times" w:eastAsia="Batang" w:hAnsi="Times"/>
                <w:bCs/>
                <w:sz w:val="22"/>
                <w:szCs w:val="22"/>
                <w:lang w:val="en-GB"/>
              </w:rPr>
              <w:t xml:space="preserve"> </w:t>
            </w:r>
          </w:p>
          <w:p w14:paraId="1FDFAFDC" w14:textId="77777777" w:rsidR="002D48B5" w:rsidRPr="002D48B5" w:rsidRDefault="002D48B5" w:rsidP="002D48B5">
            <w:pPr>
              <w:numPr>
                <w:ilvl w:val="1"/>
                <w:numId w:val="17"/>
              </w:numPr>
              <w:spacing w:beforeLines="0" w:before="0" w:after="0"/>
              <w:jc w:val="left"/>
              <w:rPr>
                <w:rFonts w:ascii="Times" w:eastAsia="Batang" w:hAnsi="Times"/>
                <w:bCs/>
                <w:sz w:val="22"/>
                <w:szCs w:val="22"/>
                <w:lang w:val="en-GB"/>
              </w:rPr>
            </w:pPr>
            <w:r w:rsidRPr="002D48B5">
              <w:rPr>
                <w:rFonts w:ascii="Times" w:eastAsia="Batang" w:hAnsi="Times"/>
                <w:bCs/>
                <w:sz w:val="22"/>
                <w:szCs w:val="22"/>
                <w:lang w:val="en-GB"/>
              </w:rPr>
              <w:t xml:space="preserve">FFS: Detailed mapping </w:t>
            </w:r>
          </w:p>
          <w:p w14:paraId="636A5673" w14:textId="77777777" w:rsidR="002D48B5" w:rsidRPr="002D48B5" w:rsidRDefault="002D48B5" w:rsidP="002D48B5">
            <w:pPr>
              <w:numPr>
                <w:ilvl w:val="0"/>
                <w:numId w:val="17"/>
              </w:numPr>
              <w:spacing w:beforeLines="0" w:before="0" w:after="0"/>
              <w:jc w:val="left"/>
              <w:rPr>
                <w:rFonts w:ascii="Times" w:eastAsia="Batang" w:hAnsi="Times"/>
                <w:bCs/>
                <w:sz w:val="22"/>
                <w:szCs w:val="22"/>
                <w:lang w:val="en-GB"/>
              </w:rPr>
            </w:pPr>
            <w:r w:rsidRPr="002D48B5">
              <w:rPr>
                <w:rFonts w:ascii="Times" w:eastAsia="Batang" w:hAnsi="Times"/>
                <w:bCs/>
                <w:sz w:val="22"/>
                <w:szCs w:val="22"/>
                <w:lang w:val="en-GB"/>
              </w:rPr>
              <w:t xml:space="preserve">CDM of DMRS. </w:t>
            </w:r>
            <w:r w:rsidRPr="002D48B5">
              <w:rPr>
                <w:rFonts w:ascii="Times" w:eastAsia="宋体" w:hAnsi="Times" w:hint="eastAsia"/>
                <w:bCs/>
                <w:sz w:val="22"/>
                <w:szCs w:val="22"/>
                <w:lang w:eastAsia="zh-CN"/>
              </w:rPr>
              <w:t xml:space="preserve">The time domain locations of </w:t>
            </w:r>
            <w:r w:rsidRPr="002D48B5">
              <w:rPr>
                <w:rFonts w:ascii="Times" w:eastAsia="Batang" w:hAnsi="Times"/>
                <w:bCs/>
                <w:sz w:val="22"/>
                <w:szCs w:val="22"/>
                <w:lang w:val="en-GB"/>
              </w:rPr>
              <w:t xml:space="preserve">DMRS for different UEs are </w:t>
            </w:r>
            <w:r w:rsidRPr="002D48B5">
              <w:rPr>
                <w:rFonts w:ascii="Times" w:eastAsia="宋体" w:hAnsi="Times" w:hint="eastAsia"/>
                <w:bCs/>
                <w:sz w:val="22"/>
                <w:szCs w:val="22"/>
                <w:lang w:eastAsia="zh-CN"/>
              </w:rPr>
              <w:t>the same. Different OCCs are applied for the</w:t>
            </w:r>
            <w:r w:rsidRPr="002D48B5">
              <w:rPr>
                <w:rFonts w:ascii="Times" w:eastAsia="Batang" w:hAnsi="Times"/>
                <w:bCs/>
                <w:sz w:val="22"/>
                <w:szCs w:val="22"/>
                <w:lang w:val="en-GB"/>
              </w:rPr>
              <w:t xml:space="preserve"> DMRS </w:t>
            </w:r>
            <w:r w:rsidRPr="002D48B5">
              <w:rPr>
                <w:rFonts w:ascii="Times" w:eastAsia="宋体" w:hAnsi="Times" w:hint="eastAsia"/>
                <w:bCs/>
                <w:sz w:val="22"/>
                <w:szCs w:val="22"/>
                <w:lang w:eastAsia="zh-CN"/>
              </w:rPr>
              <w:t>of</w:t>
            </w:r>
            <w:r w:rsidRPr="002D48B5">
              <w:rPr>
                <w:rFonts w:ascii="Times" w:eastAsia="Batang" w:hAnsi="Times"/>
                <w:bCs/>
                <w:sz w:val="22"/>
                <w:szCs w:val="22"/>
                <w:lang w:val="en-GB"/>
              </w:rPr>
              <w:t xml:space="preserve"> different UEs. </w:t>
            </w:r>
          </w:p>
          <w:p w14:paraId="01835738" w14:textId="77777777" w:rsidR="002D48B5" w:rsidRPr="002D48B5" w:rsidRDefault="002D48B5" w:rsidP="002D48B5">
            <w:pPr>
              <w:numPr>
                <w:ilvl w:val="1"/>
                <w:numId w:val="17"/>
              </w:numPr>
              <w:spacing w:beforeLines="0" w:before="0" w:after="0"/>
              <w:jc w:val="left"/>
              <w:rPr>
                <w:rFonts w:ascii="Times" w:eastAsia="Batang" w:hAnsi="Times"/>
                <w:bCs/>
                <w:sz w:val="22"/>
                <w:szCs w:val="22"/>
                <w:lang w:val="en-GB"/>
              </w:rPr>
            </w:pPr>
            <w:r w:rsidRPr="002D48B5">
              <w:rPr>
                <w:rFonts w:ascii="Times" w:eastAsia="Batang" w:hAnsi="Times"/>
                <w:bCs/>
                <w:sz w:val="22"/>
                <w:szCs w:val="22"/>
                <w:lang w:val="en-GB"/>
              </w:rPr>
              <w:t>FFS: Detailed mapping</w:t>
            </w:r>
          </w:p>
          <w:p w14:paraId="26B59FDD" w14:textId="77777777" w:rsidR="002D48B5" w:rsidRPr="002D48B5" w:rsidRDefault="002D48B5" w:rsidP="002D48B5">
            <w:pPr>
              <w:numPr>
                <w:ilvl w:val="0"/>
                <w:numId w:val="17"/>
              </w:numPr>
              <w:spacing w:beforeLines="0" w:before="0" w:after="0"/>
              <w:jc w:val="left"/>
              <w:rPr>
                <w:rFonts w:ascii="Times" w:eastAsia="Batang" w:hAnsi="Times"/>
                <w:bCs/>
                <w:sz w:val="22"/>
                <w:szCs w:val="22"/>
                <w:lang w:val="en-GB"/>
              </w:rPr>
            </w:pPr>
            <w:r w:rsidRPr="002D48B5">
              <w:rPr>
                <w:rFonts w:ascii="Times" w:eastAsia="Batang" w:hAnsi="Times"/>
                <w:bCs/>
                <w:sz w:val="22"/>
                <w:szCs w:val="22"/>
                <w:lang w:val="en-GB"/>
              </w:rPr>
              <w:t>Other schemes are not precluded, including combinations of the above</w:t>
            </w:r>
          </w:p>
          <w:p w14:paraId="05D1C28E" w14:textId="77777777" w:rsidR="002D48B5" w:rsidRPr="002D48B5" w:rsidRDefault="002D48B5" w:rsidP="00C53DDE">
            <w:pPr>
              <w:spacing w:beforeLines="0" w:after="0"/>
              <w:jc w:val="left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2D48B5">
              <w:rPr>
                <w:rFonts w:ascii="Times" w:eastAsia="Batang" w:hAnsi="Times"/>
                <w:bCs/>
                <w:szCs w:val="22"/>
                <w:highlight w:val="green"/>
                <w:lang w:val="en-GB"/>
              </w:rPr>
              <w:t>Agreement</w:t>
            </w:r>
          </w:p>
          <w:p w14:paraId="5B21700A" w14:textId="77777777" w:rsidR="002D48B5" w:rsidRPr="002D48B5" w:rsidRDefault="002D48B5" w:rsidP="002D48B5">
            <w:pPr>
              <w:spacing w:beforeLines="0" w:before="0" w:after="0"/>
              <w:jc w:val="left"/>
              <w:rPr>
                <w:rFonts w:ascii="Times" w:eastAsia="Batang" w:hAnsi="Times"/>
                <w:lang w:val="en-GB"/>
              </w:rPr>
            </w:pPr>
            <w:r w:rsidRPr="002D48B5">
              <w:rPr>
                <w:rFonts w:ascii="Times" w:eastAsia="Batang" w:hAnsi="Times"/>
                <w:bCs/>
                <w:sz w:val="22"/>
                <w:szCs w:val="22"/>
                <w:lang w:val="en-GB"/>
              </w:rPr>
              <w:t>For the NPUSCH evaluation assumptions, update the frequency error assumption, as follows</w:t>
            </w:r>
            <w:r w:rsidRPr="002D48B5">
              <w:rPr>
                <w:rFonts w:ascii="Times" w:eastAsia="Batang" w:hAnsi="Times"/>
                <w:bCs/>
                <w:lang w:val="en-GB"/>
              </w:rPr>
              <w:t>.</w:t>
            </w:r>
          </w:p>
          <w:tbl>
            <w:tblPr>
              <w:tblW w:w="9040" w:type="dxa"/>
              <w:jc w:val="center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83"/>
              <w:gridCol w:w="6857"/>
            </w:tblGrid>
            <w:tr w:rsidR="002D48B5" w:rsidRPr="002D48B5" w14:paraId="19B47606" w14:textId="77777777" w:rsidTr="002D48B5">
              <w:trPr>
                <w:trHeight w:val="315"/>
                <w:jc w:val="center"/>
              </w:trPr>
              <w:tc>
                <w:tcPr>
                  <w:tcW w:w="21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EAAAA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61088FC3" w14:textId="77777777" w:rsidR="002D48B5" w:rsidRPr="002D48B5" w:rsidRDefault="002D48B5" w:rsidP="002D48B5">
                  <w:pPr>
                    <w:snapToGrid w:val="0"/>
                    <w:spacing w:beforeLines="0" w:before="0"/>
                    <w:jc w:val="left"/>
                    <w:rPr>
                      <w:rFonts w:ascii="Times" w:eastAsia="宋体" w:hAnsi="Times"/>
                      <w:szCs w:val="20"/>
                      <w:lang w:val="en-GB" w:eastAsia="zh-CN"/>
                    </w:rPr>
                  </w:pPr>
                  <w:r w:rsidRPr="002D48B5">
                    <w:rPr>
                      <w:rFonts w:ascii="Times" w:eastAsia="宋体" w:hAnsi="Times"/>
                      <w:szCs w:val="20"/>
                      <w:lang w:val="en-GB" w:eastAsia="zh-CN"/>
                    </w:rPr>
                    <w:t>Frequency error</w:t>
                  </w:r>
                </w:p>
              </w:tc>
              <w:tc>
                <w:tcPr>
                  <w:tcW w:w="68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20800754" w14:textId="77777777" w:rsidR="002D48B5" w:rsidRPr="002D48B5" w:rsidRDefault="002D48B5" w:rsidP="002D48B5">
                  <w:pPr>
                    <w:snapToGrid w:val="0"/>
                    <w:spacing w:beforeLines="0" w:before="0" w:line="276" w:lineRule="auto"/>
                    <w:jc w:val="left"/>
                    <w:rPr>
                      <w:rFonts w:ascii="Times" w:eastAsia="Batang" w:hAnsi="Times"/>
                      <w:szCs w:val="20"/>
                      <w:lang w:val="en-GB"/>
                    </w:rPr>
                  </w:pPr>
                  <w:r w:rsidRPr="002D48B5">
                    <w:rPr>
                      <w:rFonts w:ascii="Times" w:eastAsia="Batang" w:hAnsi="Times"/>
                      <w:szCs w:val="20"/>
                      <w:lang w:val="en-GB"/>
                    </w:rPr>
                    <w:t>Uniform random selection from [-0.1 ppm, +0.1 ppm] for all UEs</w:t>
                  </w:r>
                </w:p>
                <w:p w14:paraId="6AA5F309" w14:textId="77777777" w:rsidR="002D48B5" w:rsidRPr="002D48B5" w:rsidRDefault="002D48B5" w:rsidP="002D48B5">
                  <w:pPr>
                    <w:snapToGrid w:val="0"/>
                    <w:spacing w:beforeLines="0" w:before="0"/>
                    <w:jc w:val="left"/>
                    <w:rPr>
                      <w:rFonts w:ascii="Times" w:eastAsia="Batang" w:hAnsi="Times"/>
                      <w:szCs w:val="20"/>
                      <w:lang w:val="en-GB" w:eastAsia="zh-CN"/>
                    </w:rPr>
                  </w:pPr>
                  <w:r w:rsidRPr="002D48B5">
                    <w:rPr>
                      <w:rFonts w:ascii="Times" w:eastAsia="Batang" w:hAnsi="Times"/>
                      <w:szCs w:val="20"/>
                      <w:lang w:val="en-GB" w:eastAsia="zh-CN"/>
                    </w:rPr>
                    <w:t>Variation of frequency error is negligible.</w:t>
                  </w:r>
                </w:p>
                <w:p w14:paraId="7B699215" w14:textId="77777777" w:rsidR="002D48B5" w:rsidRPr="002D48B5" w:rsidRDefault="002D48B5" w:rsidP="002D48B5">
                  <w:pPr>
                    <w:snapToGrid w:val="0"/>
                    <w:spacing w:beforeLines="0" w:before="0"/>
                    <w:jc w:val="left"/>
                    <w:rPr>
                      <w:rFonts w:ascii="Times" w:eastAsia="宋体" w:hAnsi="Times"/>
                      <w:color w:val="FF0000"/>
                      <w:szCs w:val="20"/>
                      <w:lang w:val="en-GB" w:eastAsia="zh-CN"/>
                    </w:rPr>
                  </w:pPr>
                  <w:r w:rsidRPr="002D48B5">
                    <w:rPr>
                      <w:rFonts w:ascii="Times" w:eastAsia="宋体" w:hAnsi="Times"/>
                      <w:color w:val="FF0000"/>
                      <w:szCs w:val="20"/>
                      <w:lang w:val="en-GB" w:eastAsia="zh-CN"/>
                    </w:rPr>
                    <w:t xml:space="preserve">For GEO, the same frequency error is applied to </w:t>
                  </w:r>
                  <w:r w:rsidRPr="002D48B5">
                    <w:rPr>
                      <w:rFonts w:ascii="Times" w:eastAsia="宋体" w:hAnsi="Times"/>
                      <w:color w:val="FF0000"/>
                      <w:szCs w:val="20"/>
                      <w:highlight w:val="cyan"/>
                      <w:lang w:val="en-GB" w:eastAsia="zh-CN"/>
                    </w:rPr>
                    <w:t>each subframe of a transport block.</w:t>
                  </w:r>
                </w:p>
                <w:p w14:paraId="1C162C76" w14:textId="77777777" w:rsidR="002D48B5" w:rsidRPr="002D48B5" w:rsidRDefault="002D48B5" w:rsidP="002D48B5">
                  <w:pPr>
                    <w:snapToGrid w:val="0"/>
                    <w:spacing w:beforeLines="0" w:before="0"/>
                    <w:jc w:val="left"/>
                    <w:rPr>
                      <w:rFonts w:ascii="Times" w:eastAsia="宋体" w:hAnsi="Times"/>
                      <w:color w:val="FF0000"/>
                      <w:szCs w:val="20"/>
                      <w:lang w:val="en-GB" w:eastAsia="zh-CN"/>
                    </w:rPr>
                  </w:pPr>
                  <w:r w:rsidRPr="002D48B5">
                    <w:rPr>
                      <w:rFonts w:ascii="Times" w:eastAsia="宋体" w:hAnsi="Times"/>
                      <w:color w:val="FF0000"/>
                      <w:szCs w:val="20"/>
                      <w:lang w:val="en-GB" w:eastAsia="zh-CN"/>
                    </w:rPr>
                    <w:t xml:space="preserve">For LEO, the same frequency error is applied to each subframe of </w:t>
                  </w:r>
                  <w:r w:rsidRPr="002D48B5">
                    <w:rPr>
                      <w:rFonts w:ascii="Times" w:eastAsia="宋体" w:hAnsi="Times"/>
                      <w:color w:val="FF0000"/>
                      <w:szCs w:val="20"/>
                      <w:highlight w:val="cyan"/>
                      <w:lang w:val="en-GB" w:eastAsia="zh-CN"/>
                    </w:rPr>
                    <w:t>a segment</w:t>
                  </w:r>
                  <w:r w:rsidRPr="002D48B5">
                    <w:rPr>
                      <w:rFonts w:ascii="Times" w:eastAsia="宋体" w:hAnsi="Times"/>
                      <w:color w:val="FF0000"/>
                      <w:szCs w:val="20"/>
                      <w:lang w:val="en-GB" w:eastAsia="zh-CN"/>
                    </w:rPr>
                    <w:t xml:space="preserve"> (if applied in the evaluation). Companies to report their assumption on frequency error across segments.</w:t>
                  </w:r>
                </w:p>
              </w:tc>
            </w:tr>
          </w:tbl>
          <w:p w14:paraId="259897D1" w14:textId="125BA767" w:rsidR="002D48B5" w:rsidRPr="002D48B5" w:rsidRDefault="002D48B5" w:rsidP="002D48B5">
            <w:pPr>
              <w:spacing w:beforeLines="0" w:before="0" w:after="0"/>
              <w:jc w:val="left"/>
              <w:rPr>
                <w:bCs/>
                <w:lang w:val="en-GB"/>
              </w:rPr>
            </w:pPr>
          </w:p>
        </w:tc>
      </w:tr>
    </w:tbl>
    <w:p w14:paraId="59CB0DF3" w14:textId="77777777" w:rsidR="0077076B" w:rsidRDefault="0077076B" w:rsidP="0077076B">
      <w:pPr>
        <w:spacing w:beforeLines="0" w:before="0" w:after="0"/>
        <w:rPr>
          <w:rFonts w:eastAsia="宋体"/>
          <w:lang w:val="en-GB" w:eastAsia="zh-CN"/>
        </w:rPr>
      </w:pPr>
    </w:p>
    <w:p w14:paraId="5DE30090" w14:textId="5D8F3E1B" w:rsidR="0077076B" w:rsidRPr="00047F88" w:rsidRDefault="0077076B" w:rsidP="0077076B">
      <w:pPr>
        <w:spacing w:beforeLines="0" w:before="0" w:after="0"/>
        <w:rPr>
          <w:highlight w:val="yellow"/>
        </w:rPr>
      </w:pPr>
      <w:r>
        <w:rPr>
          <w:rFonts w:eastAsia="宋体"/>
          <w:lang w:val="en-GB" w:eastAsia="zh-CN"/>
        </w:rPr>
        <w:t xml:space="preserve">In this contribution, we discuss and provide our </w:t>
      </w:r>
      <w:r w:rsidR="00C53DDE">
        <w:rPr>
          <w:rFonts w:eastAsia="宋体"/>
          <w:lang w:val="en-GB" w:eastAsia="zh-CN"/>
        </w:rPr>
        <w:t xml:space="preserve">considerations </w:t>
      </w:r>
      <w:r>
        <w:rPr>
          <w:rFonts w:eastAsia="宋体"/>
          <w:lang w:val="en-GB" w:eastAsia="zh-CN"/>
        </w:rPr>
        <w:t xml:space="preserve">on IoT NTN </w:t>
      </w:r>
      <w:r w:rsidR="00C53DDE">
        <w:rPr>
          <w:rFonts w:eastAsia="宋体"/>
          <w:lang w:val="en-GB" w:eastAsia="zh-CN"/>
        </w:rPr>
        <w:t>NPUSCH</w:t>
      </w:r>
      <w:r w:rsidR="000406F8">
        <w:rPr>
          <w:rFonts w:eastAsia="宋体"/>
          <w:lang w:val="en-GB" w:eastAsia="zh-CN"/>
        </w:rPr>
        <w:t xml:space="preserve"> format 1</w:t>
      </w:r>
      <w:r w:rsidR="00C53DDE">
        <w:rPr>
          <w:rFonts w:eastAsia="宋体"/>
          <w:lang w:val="en-GB" w:eastAsia="zh-CN"/>
        </w:rPr>
        <w:t xml:space="preserve"> and NPRACH</w:t>
      </w:r>
      <w:r>
        <w:rPr>
          <w:rFonts w:eastAsia="宋体"/>
          <w:lang w:val="en-GB" w:eastAsia="zh-CN"/>
        </w:rPr>
        <w:t xml:space="preserve"> capacity enhancement.</w:t>
      </w:r>
    </w:p>
    <w:p w14:paraId="6899739E" w14:textId="77777777" w:rsidR="0077076B" w:rsidRDefault="0077076B" w:rsidP="0077076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Discussions</w:t>
      </w:r>
    </w:p>
    <w:p w14:paraId="01FB2BDA" w14:textId="286137CF" w:rsidR="0077076B" w:rsidRDefault="0077076B" w:rsidP="0077076B">
      <w:pPr>
        <w:pStyle w:val="2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PUSCH</w:t>
      </w:r>
      <w:r w:rsidR="001B6E43">
        <w:rPr>
          <w:rFonts w:eastAsiaTheme="minorEastAsia"/>
          <w:lang w:eastAsia="zh-CN"/>
        </w:rPr>
        <w:t xml:space="preserve"> format 1</w:t>
      </w:r>
    </w:p>
    <w:p w14:paraId="1BCE0731" w14:textId="1282B967" w:rsidR="0077076B" w:rsidRDefault="0077076B" w:rsidP="0077076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NPUSCH format 1, both </w:t>
      </w:r>
      <w:r w:rsidR="00A50FD0">
        <w:rPr>
          <w:rFonts w:eastAsiaTheme="minorEastAsia"/>
          <w:lang w:eastAsia="zh-CN"/>
        </w:rPr>
        <w:t>single-</w:t>
      </w:r>
      <w:r>
        <w:rPr>
          <w:rFonts w:eastAsiaTheme="minorEastAsia"/>
          <w:lang w:eastAsia="zh-CN"/>
        </w:rPr>
        <w:t>tone and multi-tone could be considered for uplink capacity enhancement, and the supported combinations of sub-carriers spacing, number of sub-carriers in one RU</w:t>
      </w:r>
      <w:r w:rsidR="00A50FD0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and </w:t>
      </w:r>
      <w:r w:rsidR="00A50FD0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number of slots in one RU are listed as </w:t>
      </w:r>
      <w:r w:rsidR="003B43B1">
        <w:rPr>
          <w:rFonts w:eastAsiaTheme="minorEastAsia"/>
          <w:lang w:eastAsia="zh-CN"/>
        </w:rPr>
        <w:t>follows</w:t>
      </w:r>
      <w:r>
        <w:rPr>
          <w:rFonts w:eastAsiaTheme="minorEastAsia"/>
          <w:lang w:eastAsia="zh-CN"/>
        </w:rPr>
        <w:t xml:space="preserve">. </w:t>
      </w:r>
    </w:p>
    <w:p w14:paraId="790F64EF" w14:textId="1004B560" w:rsidR="00464575" w:rsidRPr="007A5F56" w:rsidRDefault="00464575" w:rsidP="00ED2475">
      <w:pPr>
        <w:pStyle w:val="TH"/>
        <w:spacing w:before="120"/>
        <w:rPr>
          <w:rFonts w:ascii="Times New Roman" w:hAnsi="Times New Roman"/>
          <w:b w:val="0"/>
        </w:rPr>
      </w:pPr>
      <w:r w:rsidRPr="007A5F56">
        <w:rPr>
          <w:rFonts w:ascii="Times New Roman" w:hAnsi="Times New Roman"/>
          <w:b w:val="0"/>
        </w:rPr>
        <w:t>Table 10.1.</w:t>
      </w:r>
      <w:r>
        <w:rPr>
          <w:rFonts w:ascii="Times New Roman" w:hAnsi="Times New Roman"/>
          <w:b w:val="0"/>
        </w:rPr>
        <w:t>2</w:t>
      </w:r>
      <w:r w:rsidRPr="007A5F56">
        <w:rPr>
          <w:rFonts w:ascii="Times New Roman" w:hAnsi="Times New Roman"/>
          <w:b w:val="0"/>
        </w:rPr>
        <w:t>.</w:t>
      </w:r>
      <w:r>
        <w:rPr>
          <w:rFonts w:ascii="Times New Roman" w:hAnsi="Times New Roman"/>
          <w:b w:val="0"/>
        </w:rPr>
        <w:t>3</w:t>
      </w:r>
      <w:r w:rsidRPr="007A5F56">
        <w:rPr>
          <w:rFonts w:ascii="Times New Roman" w:hAnsi="Times New Roman"/>
          <w:b w:val="0"/>
        </w:rPr>
        <w:t>-1</w:t>
      </w:r>
      <w:r>
        <w:rPr>
          <w:rFonts w:ascii="Times New Roman" w:hAnsi="Times New Roman"/>
          <w:b w:val="0"/>
        </w:rPr>
        <w:t xml:space="preserve"> in TS36.211</w:t>
      </w:r>
      <w:r w:rsidRPr="007A5F56">
        <w:rPr>
          <w:rFonts w:ascii="Times New Roman" w:hAnsi="Times New Roman"/>
          <w:b w:val="0"/>
        </w:rPr>
        <w:t xml:space="preserve">: </w:t>
      </w:r>
      <w:r>
        <w:rPr>
          <w:rFonts w:ascii="Times New Roman" w:hAnsi="Times New Roman"/>
          <w:b w:val="0"/>
        </w:rPr>
        <w:t xml:space="preserve">Supported combinations of </w:t>
      </w:r>
      <w:r w:rsidRPr="007A5F56">
        <w:rPr>
          <w:rFonts w:ascii="Times New Roman" w:hAnsi="Times New Roman"/>
          <w:b w:val="0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b w:val="0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sc</m:t>
            </m:r>
          </m:sub>
          <m:sup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RU</m:t>
            </m:r>
          </m:sup>
        </m:sSubSup>
      </m:oMath>
      <w:r>
        <w:rPr>
          <w:rFonts w:ascii="Times New Roman" w:eastAsiaTheme="minorEastAsia" w:hAnsi="Times New Roman"/>
          <w:b w:val="0"/>
          <w:lang w:eastAsia="zh-CN"/>
        </w:rPr>
        <w:t>,</w:t>
      </w:r>
      <w:r w:rsidRPr="00ED2475">
        <w:rPr>
          <w:rFonts w:ascii="Times New Roman" w:eastAsiaTheme="minorEastAsia" w:hAnsi="Times New Roman"/>
          <w:b w:val="0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b w:val="0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slots</m:t>
            </m:r>
          </m:sub>
          <m:sup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UL</m:t>
            </m:r>
          </m:sup>
        </m:sSubSup>
      </m:oMath>
      <w:r w:rsidRPr="00ED2475">
        <w:rPr>
          <w:rFonts w:ascii="Times New Roman" w:eastAsiaTheme="minorEastAsia" w:hAnsi="Times New Roman"/>
          <w:b w:val="0"/>
          <w:lang w:eastAsia="zh-CN"/>
        </w:rPr>
        <w:t xml:space="preserve">, and </w:t>
      </w:r>
      <m:oMath>
        <m:sSubSup>
          <m:sSubSupPr>
            <m:ctrlPr>
              <w:rPr>
                <w:rFonts w:ascii="Cambria Math" w:eastAsia="宋体" w:hAnsi="Cambria Math"/>
                <w:b w:val="0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symb</m:t>
            </m:r>
          </m:sub>
          <m:sup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UL</m:t>
            </m:r>
          </m:sup>
        </m:sSubSup>
      </m:oMath>
      <w:r>
        <w:rPr>
          <w:rFonts w:ascii="Times New Roman" w:eastAsiaTheme="minorEastAsia" w:hAnsi="Times New Roman"/>
          <w:lang w:eastAsia="zh-CN"/>
        </w:rPr>
        <w:t xml:space="preserve">, </w:t>
      </w:r>
      <w:r w:rsidRPr="007A5F56">
        <w:rPr>
          <w:rFonts w:ascii="Times New Roman" w:hAnsi="Times New Roman"/>
          <w:b w:val="0"/>
        </w:rPr>
        <w:t>for frame structure type 1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696"/>
        <w:gridCol w:w="1146"/>
        <w:gridCol w:w="1146"/>
        <w:gridCol w:w="1146"/>
        <w:gridCol w:w="1126"/>
      </w:tblGrid>
      <w:tr w:rsidR="00464575" w:rsidRPr="00464575" w14:paraId="28C0906C" w14:textId="77777777" w:rsidTr="00ED2475">
        <w:trPr>
          <w:cantSplit/>
          <w:trHeight w:val="463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87E32F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b/>
                <w:sz w:val="18"/>
                <w:szCs w:val="20"/>
                <w:lang w:val="en-GB"/>
              </w:rPr>
              <w:t>NPUSCH format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237744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b/>
                <w:noProof/>
                <w:sz w:val="18"/>
                <w:szCs w:val="20"/>
                <w:lang w:val="en-GB"/>
              </w:rPr>
              <w:drawing>
                <wp:inline distT="0" distB="0" distL="0" distR="0" wp14:anchorId="1CBCC694" wp14:editId="111ACD26">
                  <wp:extent cx="180975" cy="180975"/>
                  <wp:effectExtent l="0" t="0" r="0" b="0"/>
                  <wp:docPr id="265" name="Picture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A3227A" w14:textId="3454316F" w:rsidR="00464575" w:rsidRPr="00464575" w:rsidRDefault="001E3527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eastAsia="等线" w:hAnsi="Arial"/>
                <w:b/>
                <w:position w:val="-10"/>
                <w:sz w:val="18"/>
                <w:szCs w:val="20"/>
                <w:lang w:val="en-GB"/>
              </w:rPr>
              <w:pict w14:anchorId="325CFC9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3pt;height:13.25pt">
                  <v:imagedata r:id="rId13" o:title=""/>
                </v:shape>
              </w:pic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6E73B1" w14:textId="7615D680" w:rsidR="00464575" w:rsidRPr="00464575" w:rsidRDefault="001E3527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eastAsia="等线" w:hAnsi="Arial"/>
                <w:b/>
                <w:position w:val="-10"/>
                <w:sz w:val="18"/>
                <w:szCs w:val="20"/>
                <w:lang w:val="en-GB"/>
              </w:rPr>
              <w:pict w14:anchorId="413A5684">
                <v:shape id="_x0000_i1026" type="#_x0000_t75" style="width:28.2pt;height:13.25pt">
                  <v:imagedata r:id="rId14" o:title=""/>
                </v:shape>
              </w:pic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59312D" w14:textId="68912456" w:rsidR="00464575" w:rsidRPr="00464575" w:rsidRDefault="001E3527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eastAsia="等线" w:hAnsi="Arial"/>
                <w:b/>
                <w:position w:val="-14"/>
                <w:sz w:val="18"/>
                <w:szCs w:val="20"/>
                <w:lang w:val="en-GB"/>
              </w:rPr>
              <w:pict w14:anchorId="4139FC4E">
                <v:shape id="_x0000_i1027" type="#_x0000_t75" style="width:28.2pt;height:21.3pt">
                  <v:imagedata r:id="rId15" o:title=""/>
                </v:shape>
              </w:pict>
            </w:r>
          </w:p>
        </w:tc>
      </w:tr>
      <w:tr w:rsidR="00464575" w:rsidRPr="00464575" w14:paraId="3B21A389" w14:textId="77777777" w:rsidTr="00ED2475">
        <w:trPr>
          <w:cantSplit/>
          <w:trHeight w:val="218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71497C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1A79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3.75 kHz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7AB0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6689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16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2833D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7</w:t>
            </w:r>
          </w:p>
        </w:tc>
      </w:tr>
      <w:tr w:rsidR="00464575" w:rsidRPr="00464575" w14:paraId="69E43335" w14:textId="77777777" w:rsidTr="00ED2475">
        <w:trPr>
          <w:cantSplit/>
          <w:trHeight w:val="231"/>
          <w:jc w:val="center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B9996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left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FC8AA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15 kHz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EBF1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2949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16</w:t>
            </w: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D99DA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</w:tr>
      <w:tr w:rsidR="00464575" w:rsidRPr="00464575" w14:paraId="1976673A" w14:textId="77777777" w:rsidTr="00ED2475">
        <w:trPr>
          <w:cantSplit/>
          <w:trHeight w:val="231"/>
          <w:jc w:val="center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D717C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left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79E34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09FB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BAE6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8</w:t>
            </w: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2E5CA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</w:tr>
      <w:tr w:rsidR="00464575" w:rsidRPr="00464575" w14:paraId="7D0E9D4D" w14:textId="77777777" w:rsidTr="00ED2475">
        <w:trPr>
          <w:cantSplit/>
          <w:trHeight w:val="231"/>
          <w:jc w:val="center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2E4AC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left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B9B0F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882F7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0283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E520E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</w:tr>
      <w:tr w:rsidR="00464575" w:rsidRPr="00464575" w14:paraId="7AB04A35" w14:textId="77777777" w:rsidTr="00ED2475">
        <w:trPr>
          <w:cantSplit/>
          <w:trHeight w:val="231"/>
          <w:jc w:val="center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9859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left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4E19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DEAA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E179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29DE6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</w:tr>
      <w:tr w:rsidR="00464575" w:rsidRPr="00464575" w14:paraId="16B9596F" w14:textId="77777777" w:rsidTr="00ED2475">
        <w:trPr>
          <w:cantSplit/>
          <w:trHeight w:val="218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BC24C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</w:rPr>
            </w:pPr>
            <w:r w:rsidRPr="00464575">
              <w:rPr>
                <w:rFonts w:ascii="Arial" w:eastAsia="等线" w:hAnsi="Arial"/>
                <w:sz w:val="18"/>
                <w:szCs w:val="20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BEF1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3.75 kHz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EFB83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DA3B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7FD32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</w:tr>
      <w:tr w:rsidR="00464575" w:rsidRPr="00464575" w14:paraId="7F132699" w14:textId="77777777" w:rsidTr="00ED2475">
        <w:trPr>
          <w:cantSplit/>
          <w:trHeight w:val="231"/>
          <w:jc w:val="center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AAF3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0BE2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15 kHz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BD49D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5A02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464575">
              <w:rPr>
                <w:rFonts w:ascii="Arial" w:eastAsia="等线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E9CD" w14:textId="77777777" w:rsidR="00464575" w:rsidRPr="00464575" w:rsidRDefault="00464575" w:rsidP="00ED2475">
            <w:pPr>
              <w:keepNext/>
              <w:keepLines/>
              <w:spacing w:beforeLines="0" w:before="0" w:after="0"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</w:p>
        </w:tc>
      </w:tr>
    </w:tbl>
    <w:p w14:paraId="553153C7" w14:textId="32845983" w:rsidR="00BF0246" w:rsidRDefault="00152B92" w:rsidP="0029287A">
      <w:pPr>
        <w:spacing w:beforeLines="0" w:before="120" w:after="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ccording to the specification, </w:t>
      </w:r>
      <w:r w:rsidR="00BF0246">
        <w:rPr>
          <w:rFonts w:eastAsiaTheme="minorEastAsia" w:hint="eastAsia"/>
          <w:lang w:eastAsia="zh-CN"/>
        </w:rPr>
        <w:t>a</w:t>
      </w:r>
      <w:r w:rsidR="00BF0246" w:rsidRPr="00BF0246">
        <w:rPr>
          <w:rFonts w:eastAsiaTheme="minorEastAsia"/>
          <w:lang w:eastAsia="zh-CN"/>
        </w:rPr>
        <w:t xml:space="preserve"> NPUSCH</w:t>
      </w:r>
      <w:r w:rsidR="00BF0246">
        <w:rPr>
          <w:rFonts w:eastAsiaTheme="minorEastAsia"/>
          <w:lang w:eastAsia="zh-CN"/>
        </w:rPr>
        <w:t xml:space="preserve"> format 1</w:t>
      </w:r>
      <w:r w:rsidR="00BF0246" w:rsidRPr="00BF0246">
        <w:rPr>
          <w:rFonts w:eastAsiaTheme="minorEastAsia"/>
          <w:lang w:eastAsia="zh-CN"/>
        </w:rPr>
        <w:t xml:space="preserve"> associated with a TB is transmitted in </w:t>
      </w:r>
      <m:oMath>
        <m:r>
          <w:rPr>
            <w:rFonts w:ascii="Cambria Math" w:eastAsia="宋体" w:hAnsi="Cambria Math"/>
            <w:lang w:eastAsia="zh-CN"/>
          </w:rPr>
          <m:t>N</m:t>
        </m:r>
      </m:oMath>
      <w:r w:rsidR="00BF0246" w:rsidRPr="00BF0246">
        <w:rPr>
          <w:rFonts w:eastAsiaTheme="minorEastAsia"/>
          <w:lang w:eastAsia="zh-CN"/>
        </w:rPr>
        <w:t xml:space="preserve"> NB-IoT UL slots associated with the TB</w:t>
      </w:r>
      <w:r w:rsidR="00BF0246">
        <w:rPr>
          <w:rFonts w:eastAsiaTheme="minorEastAsia"/>
          <w:lang w:eastAsia="zh-CN"/>
        </w:rPr>
        <w:t>,</w:t>
      </w:r>
      <w:r w:rsidR="006B4D14">
        <w:rPr>
          <w:rFonts w:eastAsiaTheme="minorEastAsia" w:hint="eastAsia"/>
          <w:lang w:eastAsia="zh-CN"/>
        </w:rPr>
        <w:t xml:space="preserve"> where</w:t>
      </w:r>
      <w:r w:rsidR="00BF0246">
        <w:rPr>
          <w:rFonts w:eastAsiaTheme="minorEastAsia"/>
          <w:lang w:eastAsia="zh-CN"/>
        </w:rPr>
        <w:t xml:space="preserve"> </w:t>
      </w:r>
      <m:oMath>
        <m:r>
          <w:rPr>
            <w:rFonts w:ascii="Cambria Math" w:eastAsia="宋体" w:hAnsi="Cambria Math"/>
            <w:lang w:eastAsia="zh-CN"/>
          </w:rPr>
          <m:t>N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rep</m:t>
            </m:r>
          </m:sub>
        </m:sSub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RU</m:t>
            </m:r>
          </m:sub>
        </m:sSub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UL</m:t>
            </m:r>
          </m:sup>
        </m:sSubSup>
      </m:oMath>
      <w:r w:rsidR="00E83AE4">
        <w:rPr>
          <w:rFonts w:eastAsiaTheme="minorEastAsia" w:hint="eastAsia"/>
          <w:lang w:eastAsia="zh-CN"/>
        </w:rPr>
        <w:t>, where</w:t>
      </w:r>
      <w:r w:rsidR="00BF0246">
        <w:rPr>
          <w:rFonts w:eastAsiaTheme="minorEastAsia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UL</m:t>
            </m:r>
          </m:sup>
        </m:sSubSup>
      </m:oMath>
      <w:r w:rsidR="00BF0246">
        <w:rPr>
          <w:rFonts w:eastAsia="宋体" w:hint="eastAsia"/>
          <w:lang w:eastAsia="zh-CN"/>
        </w:rPr>
        <w:t xml:space="preserve"> </w:t>
      </w:r>
      <w:r w:rsidR="00BF0246">
        <w:rPr>
          <w:rFonts w:eastAsia="宋体"/>
          <w:lang w:eastAsia="zh-CN"/>
        </w:rPr>
        <w:t xml:space="preserve">is the number of slots in a resource unit, which is listed for </w:t>
      </w:r>
      <w:r w:rsidR="00A50FD0">
        <w:rPr>
          <w:rFonts w:eastAsia="宋体"/>
          <w:lang w:eastAsia="zh-CN"/>
        </w:rPr>
        <w:t>single-</w:t>
      </w:r>
      <w:r w:rsidR="00BF0246">
        <w:rPr>
          <w:rFonts w:eastAsia="宋体"/>
          <w:lang w:eastAsia="zh-CN"/>
        </w:rPr>
        <w:t xml:space="preserve">tone case and multi-tone case in the </w:t>
      </w:r>
      <w:r w:rsidR="006B4D14">
        <w:rPr>
          <w:rFonts w:eastAsia="宋体" w:hint="eastAsia"/>
          <w:lang w:eastAsia="zh-CN"/>
        </w:rPr>
        <w:t>T</w:t>
      </w:r>
      <w:r w:rsidR="006B4D14">
        <w:rPr>
          <w:rFonts w:eastAsia="宋体"/>
          <w:lang w:eastAsia="zh-CN"/>
        </w:rPr>
        <w:t xml:space="preserve">able </w:t>
      </w:r>
      <w:r w:rsidR="00BF0246">
        <w:rPr>
          <w:rFonts w:eastAsia="宋体"/>
          <w:lang w:eastAsia="zh-CN"/>
        </w:rPr>
        <w:t>above</w:t>
      </w:r>
      <w:r w:rsidR="006B4D14">
        <w:rPr>
          <w:rFonts w:eastAsia="宋体" w:hint="eastAsia"/>
          <w:lang w:eastAsia="zh-CN"/>
        </w:rPr>
        <w:t>.</w:t>
      </w:r>
      <w:r w:rsidR="00370676">
        <w:rPr>
          <w:rFonts w:eastAsia="宋体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RU</m:t>
            </m:r>
          </m:sub>
        </m:sSub>
      </m:oMath>
      <w:r w:rsidR="00370676">
        <w:rPr>
          <w:rFonts w:eastAsia="宋体" w:hint="eastAsia"/>
          <w:lang w:eastAsia="zh-CN"/>
        </w:rPr>
        <w:t xml:space="preserve"> </w:t>
      </w:r>
      <w:r w:rsidR="00370676">
        <w:rPr>
          <w:rFonts w:eastAsia="宋体"/>
          <w:lang w:eastAsia="zh-CN"/>
        </w:rPr>
        <w:t xml:space="preserve">is the number of resource units for </w:t>
      </w:r>
      <w:r w:rsidR="000014E6">
        <w:rPr>
          <w:rFonts w:eastAsia="宋体"/>
          <w:lang w:eastAsia="zh-CN"/>
        </w:rPr>
        <w:t>the</w:t>
      </w:r>
      <w:r w:rsidR="00370676">
        <w:rPr>
          <w:rFonts w:eastAsia="宋体"/>
          <w:lang w:eastAsia="zh-CN"/>
        </w:rPr>
        <w:t xml:space="preserve"> TB</w:t>
      </w:r>
      <w:r w:rsidR="000014E6">
        <w:rPr>
          <w:rFonts w:eastAsia="宋体"/>
          <w:lang w:eastAsia="zh-CN"/>
        </w:rPr>
        <w:t xml:space="preserve">, and 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rep</m:t>
            </m:r>
          </m:sub>
        </m:sSub>
      </m:oMath>
      <w:r w:rsidR="000014E6">
        <w:rPr>
          <w:rFonts w:eastAsia="宋体" w:hint="eastAsia"/>
          <w:lang w:eastAsia="zh-CN"/>
        </w:rPr>
        <w:t xml:space="preserve"> </w:t>
      </w:r>
      <w:r w:rsidR="000014E6">
        <w:rPr>
          <w:rFonts w:eastAsia="宋体"/>
          <w:lang w:eastAsia="zh-CN"/>
        </w:rPr>
        <w:t>is a repetition number</w:t>
      </w:r>
      <w:r w:rsidR="00242EF3">
        <w:rPr>
          <w:rFonts w:eastAsia="宋体"/>
          <w:lang w:eastAsia="zh-CN"/>
        </w:rPr>
        <w:t xml:space="preserve"> wh</w:t>
      </w:r>
      <w:r w:rsidR="00802E60">
        <w:rPr>
          <w:rFonts w:eastAsia="宋体"/>
          <w:lang w:eastAsia="zh-CN"/>
        </w:rPr>
        <w:t>ere</w:t>
      </w:r>
      <w:r w:rsidR="00242EF3">
        <w:rPr>
          <w:rFonts w:eastAsia="宋体"/>
          <w:lang w:eastAsia="zh-CN"/>
        </w:rPr>
        <w:t xml:space="preserve"> the TB </w:t>
      </w:r>
      <w:r w:rsidR="00A86B55">
        <w:rPr>
          <w:rFonts w:eastAsia="宋体"/>
          <w:lang w:eastAsia="zh-CN"/>
        </w:rPr>
        <w:t xml:space="preserve">shall be transmitted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rep</m:t>
            </m:r>
          </m:sub>
        </m:sSub>
      </m:oMath>
      <w:r w:rsidR="00A86B55">
        <w:rPr>
          <w:rFonts w:eastAsia="宋体" w:hint="eastAsia"/>
          <w:lang w:eastAsia="zh-CN"/>
        </w:rPr>
        <w:t xml:space="preserve"> </w:t>
      </w:r>
      <w:r w:rsidR="00A86B55">
        <w:rPr>
          <w:rFonts w:eastAsia="宋体"/>
          <w:lang w:eastAsia="zh-CN"/>
        </w:rPr>
        <w:t>times.</w:t>
      </w:r>
    </w:p>
    <w:p w14:paraId="712A181D" w14:textId="13761B55" w:rsidR="00882A36" w:rsidRDefault="00702B3E" w:rsidP="00C4589B">
      <w:pPr>
        <w:spacing w:before="12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resource mapping, </w:t>
      </w:r>
      <w:r w:rsidR="00A02C46">
        <w:rPr>
          <w:rFonts w:eastAsiaTheme="minorEastAsia"/>
          <w:lang w:eastAsia="zh-CN"/>
        </w:rPr>
        <w:t>t</w:t>
      </w:r>
      <w:r w:rsidR="00A02C46" w:rsidRPr="00A02C46">
        <w:rPr>
          <w:rFonts w:eastAsiaTheme="minorEastAsia"/>
          <w:lang w:eastAsia="zh-CN"/>
        </w:rPr>
        <w:t>he block of complex-valued symbols</w:t>
      </w:r>
      <w:r w:rsidR="005A62D1">
        <w:rPr>
          <w:rFonts w:eastAsiaTheme="minorEastAsia" w:hint="eastAsia"/>
          <w:lang w:eastAsia="zh-CN"/>
        </w:rPr>
        <w:t>,</w:t>
      </w:r>
      <w:r w:rsidR="00A02C46">
        <w:rPr>
          <w:rFonts w:eastAsiaTheme="minorEastAsia"/>
          <w:lang w:eastAsia="zh-CN"/>
        </w:rPr>
        <w:t xml:space="preserve"> after </w:t>
      </w:r>
      <w:r w:rsidR="005A62D1">
        <w:rPr>
          <w:rFonts w:eastAsiaTheme="minorEastAsia" w:hint="eastAsia"/>
          <w:lang w:eastAsia="zh-CN"/>
        </w:rPr>
        <w:t xml:space="preserve">being scaled by </w:t>
      </w:r>
      <w:r w:rsidR="00A02C46">
        <w:rPr>
          <w:rFonts w:eastAsiaTheme="minorEastAsia"/>
          <w:lang w:eastAsia="zh-CN"/>
        </w:rPr>
        <w:t>the transmit power</w:t>
      </w:r>
      <w:r w:rsidR="005A62D1">
        <w:rPr>
          <w:rFonts w:eastAsiaTheme="minorEastAsia" w:hint="eastAsia"/>
          <w:lang w:eastAsia="zh-CN"/>
        </w:rPr>
        <w:t>,</w:t>
      </w:r>
      <w:r w:rsidR="00A02C46">
        <w:rPr>
          <w:rFonts w:eastAsiaTheme="minorEastAsia"/>
          <w:lang w:eastAsia="zh-CN"/>
        </w:rPr>
        <w:t xml:space="preserve"> should be mapped to</w:t>
      </w:r>
      <w:r w:rsidR="00A02C46" w:rsidRPr="005E0144">
        <w:t xml:space="preserve"> resource elements </w:t>
      </w:r>
      <w:r w:rsidR="001E3527">
        <w:rPr>
          <w:position w:val="-10"/>
        </w:rPr>
        <w:pict w14:anchorId="204F0B6D">
          <v:shape id="_x0000_i1028" type="#_x0000_t75" style="width:21.3pt;height:14.4pt">
            <v:imagedata r:id="rId16" o:title=""/>
          </v:shape>
        </w:pict>
      </w:r>
      <w:r w:rsidR="00A02C46" w:rsidRPr="005E0144">
        <w:t xml:space="preserve"> </w:t>
      </w:r>
      <w:r w:rsidR="00A02C46">
        <w:rPr>
          <w:rFonts w:eastAsiaTheme="minorEastAsia"/>
          <w:lang w:eastAsia="zh-CN"/>
        </w:rPr>
        <w:t xml:space="preserve">in </w:t>
      </w:r>
      <w:r w:rsidR="00A02C46" w:rsidRPr="005E0144">
        <w:t xml:space="preserve">increasing order of first the index </w:t>
      </w:r>
      <w:r w:rsidR="001E3527">
        <w:rPr>
          <w:position w:val="-6"/>
        </w:rPr>
        <w:pict w14:anchorId="5B298B1C">
          <v:shape id="_x0000_i1029" type="#_x0000_t75" style="width:6.9pt;height:13.25pt">
            <v:imagedata r:id="rId17" o:title=""/>
          </v:shape>
        </w:pict>
      </w:r>
      <w:r w:rsidR="00A02C46" w:rsidRPr="005E0144">
        <w:t>, then the index</w:t>
      </w:r>
      <w:r w:rsidR="001E3527">
        <w:rPr>
          <w:position w:val="-6"/>
        </w:rPr>
        <w:pict w14:anchorId="73F9DA71">
          <v:shape id="_x0000_i1030" type="#_x0000_t75" style="width:5.75pt;height:13.25pt">
            <v:imagedata r:id="rId18" o:title=""/>
          </v:shape>
        </w:pict>
      </w:r>
      <w:r w:rsidR="00A02C46" w:rsidRPr="005E0144">
        <w:t>, starting with the first slot in the assigned resource unit</w:t>
      </w:r>
      <w:r w:rsidR="002F288C">
        <w:t>(s)</w:t>
      </w:r>
      <w:r w:rsidR="00A02C46" w:rsidRPr="005E0144">
        <w:t>.</w:t>
      </w:r>
      <w:r w:rsidR="00A02C46">
        <w:rPr>
          <w:rFonts w:eastAsiaTheme="minorEastAsia" w:hint="eastAsia"/>
          <w:lang w:eastAsia="zh-CN"/>
        </w:rPr>
        <w:t xml:space="preserve"> </w:t>
      </w:r>
      <w:r w:rsidR="00152B92">
        <w:rPr>
          <w:rFonts w:eastAsia="宋体"/>
          <w:lang w:eastAsia="zh-CN"/>
        </w:rPr>
        <w:t xml:space="preserve">After mapping </w:t>
      </w:r>
      <w:r w:rsidR="005A62D1">
        <w:rPr>
          <w:rFonts w:eastAsia="宋体" w:hint="eastAsia"/>
          <w:lang w:eastAsia="zh-CN"/>
        </w:rPr>
        <w:t>the first</w:t>
      </w:r>
      <w:r w:rsidR="00152B92">
        <w:rPr>
          <w:rFonts w:eastAsia="宋体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</m:sSub>
      </m:oMath>
      <w:r w:rsidR="00152B92">
        <w:rPr>
          <w:rFonts w:eastAsia="宋体" w:hint="eastAsia"/>
          <w:lang w:eastAsia="zh-CN"/>
        </w:rPr>
        <w:t xml:space="preserve"> </w:t>
      </w:r>
      <w:r w:rsidR="00152B92">
        <w:rPr>
          <w:rFonts w:eastAsia="宋体"/>
          <w:lang w:eastAsia="zh-CN"/>
        </w:rPr>
        <w:t xml:space="preserve">slots, the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</m:sSub>
      </m:oMath>
      <w:r w:rsidR="00152B92">
        <w:rPr>
          <w:rFonts w:eastAsia="宋体"/>
          <w:lang w:eastAsia="zh-CN"/>
        </w:rPr>
        <w:t xml:space="preserve"> slots </w:t>
      </w:r>
      <w:r w:rsidR="002F288C">
        <w:rPr>
          <w:rFonts w:eastAsia="宋体"/>
          <w:lang w:eastAsia="zh-CN"/>
        </w:rPr>
        <w:t>are</w:t>
      </w:r>
      <w:r w:rsidR="00152B92">
        <w:rPr>
          <w:rFonts w:eastAsia="宋体"/>
          <w:lang w:eastAsia="zh-CN"/>
        </w:rPr>
        <w:t xml:space="preserve"> repeated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identical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NPUSCH</m:t>
            </m:r>
          </m:sup>
        </m:sSubSup>
      </m:oMath>
      <w:r w:rsidR="00152B92">
        <w:rPr>
          <w:rFonts w:eastAsia="宋体" w:hint="eastAsia"/>
          <w:lang w:eastAsia="zh-CN"/>
        </w:rPr>
        <w:t>-</w:t>
      </w:r>
      <w:r w:rsidR="00152B92">
        <w:rPr>
          <w:rFonts w:eastAsia="宋体"/>
          <w:lang w:eastAsia="zh-CN"/>
        </w:rPr>
        <w:t>1</w:t>
      </w:r>
      <w:r w:rsidR="00152B92">
        <w:rPr>
          <w:rFonts w:eastAsia="宋体" w:hint="eastAsia"/>
          <w:lang w:eastAsia="zh-CN"/>
        </w:rPr>
        <w:t xml:space="preserve"> </w:t>
      </w:r>
      <w:r w:rsidR="00152B92">
        <w:rPr>
          <w:rFonts w:eastAsia="宋体"/>
          <w:lang w:eastAsia="zh-CN"/>
        </w:rPr>
        <w:t>additional times</w:t>
      </w:r>
      <w:r w:rsidR="005A62D1">
        <w:rPr>
          <w:rFonts w:eastAsia="宋体" w:hint="eastAsia"/>
          <w:lang w:eastAsia="zh-CN"/>
        </w:rPr>
        <w:t>. Then the mapping</w:t>
      </w:r>
      <w:r w:rsidR="005A62D1" w:rsidRPr="005A62D1">
        <w:rPr>
          <w:rFonts w:eastAsia="宋体"/>
          <w:lang w:eastAsia="zh-CN"/>
        </w:rPr>
        <w:t xml:space="preserve"> </w:t>
      </w:r>
      <w:r w:rsidR="005A62D1" w:rsidRPr="006B4D14">
        <w:rPr>
          <w:rFonts w:eastAsia="宋体"/>
          <w:lang w:eastAsia="zh-CN"/>
        </w:rPr>
        <w:t>continues with</w:t>
      </w:r>
      <w:r w:rsidR="00152B92">
        <w:rPr>
          <w:rFonts w:eastAsia="宋体"/>
          <w:lang w:eastAsia="zh-CN"/>
        </w:rPr>
        <w:t xml:space="preserve"> the </w:t>
      </w:r>
      <w:r w:rsidR="005A62D1" w:rsidRPr="006B4D14">
        <w:rPr>
          <w:rFonts w:eastAsia="宋体"/>
          <w:lang w:eastAsia="zh-CN"/>
        </w:rPr>
        <w:t>remaining</w:t>
      </w:r>
      <w:r w:rsidR="00152B92">
        <w:rPr>
          <w:rFonts w:eastAsia="宋体"/>
          <w:lang w:eastAsia="zh-CN"/>
        </w:rPr>
        <w:t xml:space="preserve"> data in the following slots</w:t>
      </w:r>
      <w:r w:rsidR="002F288C">
        <w:rPr>
          <w:rFonts w:eastAsia="宋体"/>
          <w:lang w:eastAsia="zh-CN"/>
        </w:rPr>
        <w:t xml:space="preserve"> in the </w:t>
      </w:r>
      <w:r w:rsidR="002F288C" w:rsidRPr="005E0144">
        <w:t>assigned resource unit</w:t>
      </w:r>
      <w:r w:rsidR="002F288C">
        <w:t>(s)</w:t>
      </w:r>
      <w:r w:rsidR="00152B92">
        <w:rPr>
          <w:rFonts w:eastAsia="宋体"/>
          <w:lang w:eastAsia="zh-CN"/>
        </w:rPr>
        <w:t xml:space="preserve">. </w:t>
      </w:r>
      <w:r w:rsidR="009847C3">
        <w:rPr>
          <w:rFonts w:eastAsiaTheme="minorEastAsia" w:hint="eastAsia"/>
          <w:lang w:eastAsia="zh-CN"/>
        </w:rPr>
        <w:t>F</w:t>
      </w:r>
      <w:r w:rsidR="009847C3">
        <w:rPr>
          <w:rFonts w:eastAsiaTheme="minorEastAsia"/>
          <w:lang w:eastAsia="zh-CN"/>
        </w:rPr>
        <w:t>or RV determination,</w:t>
      </w:r>
      <w:r w:rsidR="002F288C">
        <w:rPr>
          <w:rFonts w:eastAsia="宋体"/>
          <w:lang w:eastAsia="zh-CN"/>
        </w:rPr>
        <w:t xml:space="preserve"> the total </w:t>
      </w:r>
      <m:oMath>
        <m:r>
          <w:rPr>
            <w:rFonts w:ascii="Cambria Math" w:eastAsia="宋体" w:hAnsi="Cambria Math"/>
            <w:lang w:eastAsia="zh-CN"/>
          </w:rPr>
          <m:t>N</m:t>
        </m:r>
      </m:oMath>
      <w:r w:rsidR="002F288C">
        <w:rPr>
          <w:rFonts w:eastAsia="宋体"/>
          <w:lang w:eastAsia="zh-CN"/>
        </w:rPr>
        <w:t xml:space="preserve"> UL slots are separated into </w:t>
      </w:r>
      <m:oMath>
        <m:f>
          <m:fPr>
            <m:type m:val="lin"/>
            <m:ctrlPr>
              <w:rPr>
                <w:rFonts w:ascii="Cambria Math" w:eastAsia="宋体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rep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eastAsia="zh-CN"/>
                  </w:rPr>
                  <m:t>M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identical</m:t>
                </m:r>
              </m:sub>
              <m:sup>
                <m:r>
                  <w:rPr>
                    <w:rFonts w:ascii="Cambria Math" w:eastAsia="宋体" w:hAnsi="Cambria Math"/>
                    <w:lang w:eastAsia="zh-CN"/>
                  </w:rPr>
                  <m:t>NPUSCH</m:t>
                </m:r>
              </m:sup>
            </m:sSubSup>
          </m:den>
        </m:f>
      </m:oMath>
      <w:r w:rsidR="002F288C">
        <w:rPr>
          <w:rFonts w:eastAsia="宋体" w:hint="eastAsia"/>
          <w:lang w:eastAsia="zh-CN"/>
        </w:rPr>
        <w:t xml:space="preserve"> </w:t>
      </w:r>
      <w:r w:rsidR="002F288C">
        <w:rPr>
          <w:rFonts w:eastAsia="宋体"/>
          <w:lang w:eastAsia="zh-CN"/>
        </w:rPr>
        <w:t>slot blocks</w:t>
      </w:r>
      <w:r w:rsidR="00882A36">
        <w:rPr>
          <w:rFonts w:eastAsia="宋体"/>
          <w:lang w:eastAsia="zh-CN"/>
        </w:rPr>
        <w:t>,</w:t>
      </w:r>
      <w:r w:rsidR="002F288C">
        <w:rPr>
          <w:rFonts w:eastAsia="宋体"/>
          <w:lang w:eastAsia="zh-CN"/>
        </w:rPr>
        <w:t xml:space="preserve"> and each slot block include</w:t>
      </w:r>
      <w:r w:rsidR="00882A36">
        <w:rPr>
          <w:rFonts w:eastAsia="宋体"/>
          <w:lang w:eastAsia="zh-CN"/>
        </w:rPr>
        <w:t>s</w:t>
      </w:r>
      <w:r w:rsidR="002F288C">
        <w:rPr>
          <w:rFonts w:eastAsia="宋体"/>
          <w:lang w:eastAsia="zh-CN"/>
        </w:rPr>
        <w:t xml:space="preserve"> </w:t>
      </w:r>
      <m:oMath>
        <m:r>
          <w:rPr>
            <w:rFonts w:ascii="Cambria Math" w:eastAsia="宋体" w:hAnsi="Cambria Math"/>
            <w:lang w:eastAsia="zh-CN"/>
          </w:rPr>
          <m:t>B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identical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NPUSCH</m:t>
            </m:r>
          </m:sup>
        </m:sSubSup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RU</m:t>
            </m:r>
          </m:sub>
        </m:sSub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UL</m:t>
            </m:r>
          </m:sup>
        </m:sSubSup>
      </m:oMath>
      <w:r w:rsidR="002F288C">
        <w:rPr>
          <w:rFonts w:eastAsia="宋体" w:hint="eastAsia"/>
          <w:lang w:eastAsia="zh-CN"/>
        </w:rPr>
        <w:t xml:space="preserve"> </w:t>
      </w:r>
      <w:r w:rsidR="002F288C">
        <w:rPr>
          <w:rFonts w:eastAsia="宋体"/>
          <w:lang w:eastAsia="zh-CN"/>
        </w:rPr>
        <w:t>consecutive slots</w:t>
      </w:r>
      <w:r w:rsidR="00882A36">
        <w:rPr>
          <w:rFonts w:eastAsia="宋体"/>
          <w:lang w:eastAsia="zh-CN"/>
        </w:rPr>
        <w:t xml:space="preserve"> and </w:t>
      </w:r>
      <w:r w:rsidR="00DC41A4">
        <w:rPr>
          <w:rFonts w:eastAsia="宋体" w:hint="eastAsia"/>
          <w:lang w:eastAsia="zh-CN"/>
        </w:rPr>
        <w:t xml:space="preserve">these slots </w:t>
      </w:r>
      <w:r w:rsidR="00882A36">
        <w:rPr>
          <w:rFonts w:eastAsia="宋体"/>
          <w:lang w:eastAsia="zh-CN"/>
        </w:rPr>
        <w:t>share the same RV</w:t>
      </w:r>
      <w:r w:rsidR="002F288C">
        <w:rPr>
          <w:rFonts w:eastAsia="宋体"/>
          <w:lang w:eastAsia="zh-CN"/>
        </w:rPr>
        <w:t>.</w:t>
      </w:r>
      <w:r w:rsidR="00882A36">
        <w:rPr>
          <w:rFonts w:eastAsia="宋体"/>
          <w:lang w:eastAsia="zh-CN"/>
        </w:rPr>
        <w:t xml:space="preserve"> </w:t>
      </w:r>
      <w:r w:rsidR="00C4589B">
        <w:rPr>
          <w:rFonts w:eastAsia="宋体"/>
          <w:lang w:eastAsia="zh-CN"/>
        </w:rPr>
        <w:t>T</w:t>
      </w:r>
      <w:r w:rsidR="00C4589B" w:rsidRPr="00785E2E">
        <w:t xml:space="preserve">he redundancy version </w:t>
      </w:r>
      <w:r w:rsidR="001E3527">
        <w:rPr>
          <w:position w:val="-10"/>
        </w:rPr>
        <w:pict w14:anchorId="6458C504">
          <v:shape id="_x0000_i1031" type="#_x0000_t75" style="width:37.45pt;height:13.25pt">
            <v:imagedata r:id="rId19" o:title=""/>
          </v:shape>
        </w:pict>
      </w:r>
      <w:r w:rsidR="00C4589B" w:rsidRPr="00785E2E">
        <w:t xml:space="preserve"> associated with the TB</w:t>
      </w:r>
      <w:r w:rsidR="00C4589B" w:rsidRPr="001A7C01">
        <w:rPr>
          <w:rFonts w:eastAsia="宋体"/>
          <w:lang w:eastAsia="zh-CN"/>
        </w:rPr>
        <w:t xml:space="preserve"> is determined by, </w:t>
      </w:r>
      <m:oMath>
        <m:r>
          <w:rPr>
            <w:rFonts w:ascii="Cambria Math"/>
          </w:rPr>
          <m:t>r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</w:rPr>
              <m:t>idx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(j)=2</m:t>
        </m:r>
        <m:r>
          <w:rPr>
            <w:rFonts w:ascii="Cambria Math" w:hAnsi="Cambria Math" w:cs="Cambria Math"/>
          </w:rPr>
          <m:t>⋅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mod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/>
                  </w:rPr>
                  <m:t>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DCI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w:rPr>
                    <w:rFonts w:ascii="Cambria Math"/>
                  </w:rPr>
                  <m:t>+j,</m:t>
                </m:r>
                <m:r>
                  <w:rPr>
                    <w:rFonts w:ascii="Cambria Math"/>
                  </w:rPr>
                  <m:t> </m:t>
                </m:r>
                <m:r>
                  <w:rPr>
                    <w:rFonts w:ascii="Cambria Math"/>
                  </w:rPr>
                  <m:t>2</m:t>
                </m:r>
              </m:e>
            </m:d>
          </m:e>
        </m:func>
      </m:oMath>
      <w:r w:rsidR="00C4589B" w:rsidRPr="001A7C01">
        <w:t>,</w:t>
      </w:r>
      <w:r w:rsidR="002E5011">
        <w:t xml:space="preserve"> </w:t>
      </w:r>
      <m:oMath>
        <m:r>
          <w:rPr>
            <w:rFonts w:ascii="Cambria Math"/>
          </w:rPr>
          <m:t>j=0,1,</m:t>
        </m:r>
        <m:r>
          <w:rPr>
            <w:rFonts w:ascii="Cambria Math"/>
          </w:rPr>
          <m:t>…</m:t>
        </m:r>
        <m:r>
          <w:rPr>
            <w:rFonts w:ascii="Cambria Math"/>
          </w:rPr>
          <m:t>,</m:t>
        </m:r>
        <m:f>
          <m:fPr>
            <m:type m:val="lin"/>
            <m:ctrlPr>
              <w:rPr>
                <w:rFonts w:ascii="Cambria Math" w:eastAsia="宋体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rep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eastAsia="zh-CN"/>
                  </w:rPr>
                  <m:t>M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identical</m:t>
                </m:r>
              </m:sub>
              <m:sup>
                <m:r>
                  <w:rPr>
                    <w:rFonts w:ascii="Cambria Math" w:eastAsia="宋体" w:hAnsi="Cambria Math"/>
                    <w:lang w:eastAsia="zh-CN"/>
                  </w:rPr>
                  <m:t>NPUSCH</m:t>
                </m:r>
              </m:sup>
            </m:sSubSup>
          </m:den>
        </m:f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="002E5011">
        <w:t>,</w:t>
      </w:r>
      <w:r w:rsidR="00C4589B">
        <w:t xml:space="preserve"> </w:t>
      </w:r>
      <w:r w:rsidR="002E5011">
        <w:t xml:space="preserve">where </w:t>
      </w:r>
      <m:oMath>
        <m:r>
          <w:rPr>
            <w:rFonts w:ascii="Cambria Math"/>
          </w:rPr>
          <m:t>j</m:t>
        </m:r>
      </m:oMath>
      <w:r w:rsidR="002E5011">
        <w:t xml:space="preserve"> is the number of slot block. </w:t>
      </w:r>
      <w:r w:rsidR="00C4589B">
        <w:rPr>
          <w:rFonts w:eastAsia="宋体"/>
          <w:lang w:eastAsia="zh-CN"/>
        </w:rPr>
        <w:t xml:space="preserve">As we can see, only RV0 and RV2 are supported.  </w:t>
      </w:r>
    </w:p>
    <w:p w14:paraId="2DADD75A" w14:textId="725874EA" w:rsidR="00882A36" w:rsidRPr="005E0144" w:rsidRDefault="008424DB" w:rsidP="00882A36">
      <w:pPr>
        <w:spacing w:before="120"/>
      </w:pPr>
      <w:r>
        <w:t>W</w:t>
      </w:r>
      <w:r w:rsidR="00882A36" w:rsidRPr="005E0144">
        <w:t>here</w:t>
      </w:r>
    </w:p>
    <w:p w14:paraId="012B6ED7" w14:textId="4184C604" w:rsidR="00882A36" w:rsidRPr="005E0144" w:rsidRDefault="001E3527" w:rsidP="00882A36">
      <w:pPr>
        <w:pStyle w:val="EQ"/>
        <w:spacing w:before="120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M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identical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NPUSCH</m:t>
              </m:r>
              <m:ctrlPr>
                <w:rPr>
                  <w:rFonts w:ascii="Cambria Math" w:hAnsi="Cambria Math"/>
                </w:rPr>
              </m:ctrlPr>
            </m:sup>
          </m:sSubSup>
          <m:r>
            <w:rPr>
              <w:rFonts w:asci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w:rPr>
                            <w:rFonts w:ascii="Cambria Math"/>
                          </w:rPr>
                          <m:t>min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d>
                              <m:dPr>
                                <m:begChr m:val="⌈"/>
                                <m:endChr m:val="⌉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宋体" w:hAnsi="Cambria Math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宋体" w:hAnsi="Cambria Math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宋体" w:hAnsi="Cambria Math"/>
                                        <w:lang w:eastAsia="zh-CN"/>
                                      </w:rPr>
                                      <m:t>rep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/>
                                  </w:rPr>
                                  <m:t>/2</m:t>
                                </m:r>
                              </m:e>
                            </m:d>
                            <m:r>
                              <w:rPr>
                                <w:rFonts w:ascii="Cambria Math"/>
                              </w:rPr>
                              <m:t>,4</m:t>
                            </m:r>
                          </m:e>
                        </m:d>
                      </m:e>
                    </m:func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sc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RU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/>
                      </w:rPr>
                      <m:t>&gt;1</m:t>
                    </m:r>
                  </m:e>
                </m:mr>
                <m:mr>
                  <m:e>
                    <m:r>
                      <w:rPr>
                        <w:rFonts w:ascii="Cambria Math"/>
                      </w:rPr>
                      <m:t>1</m:t>
                    </m:r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sc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RU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/>
                      </w:rPr>
                      <m:t>=1</m:t>
                    </m:r>
                  </m:e>
                </m:mr>
              </m:m>
            </m:e>
          </m:d>
        </m:oMath>
      </m:oMathPara>
    </w:p>
    <w:p w14:paraId="5C711E4A" w14:textId="58DE3872" w:rsidR="00882A36" w:rsidRPr="002E780C" w:rsidRDefault="001E3527" w:rsidP="00882A36">
      <w:pPr>
        <w:spacing w:before="12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slots</m:t>
              </m:r>
              <m:ctrlPr>
                <w:rPr>
                  <w:rFonts w:ascii="Cambria Math" w:hAnsi="Cambria Math"/>
                </w:rPr>
              </m:ctrlPr>
            </m:sub>
          </m:sSub>
          <m:r>
            <w:rPr>
              <w:rFonts w:asci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/>
                      </w:rPr>
                      <m:t>1</m:t>
                    </m:r>
                  </m:e>
                  <m:e>
                    <m:r>
                      <w:rPr>
                        <w:rFonts w:ascii="Cambria Math"/>
                      </w:rPr>
                      <m:t>Δf=3.75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kHz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  <m:m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e>
                    <m:r>
                      <w:rPr>
                        <w:rFonts w:ascii="Cambria Math"/>
                      </w:rPr>
                      <m:t>Δf=15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kHz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</m:m>
            </m:e>
          </m:d>
        </m:oMath>
      </m:oMathPara>
    </w:p>
    <w:p w14:paraId="609CB79E" w14:textId="51E2806C" w:rsidR="004D0AC8" w:rsidRDefault="00B97731" w:rsidP="004D0AC8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single-tone case, frequency domain OCC is not applicable, only time domain OCC could be considered. For multi-tone case, it is hard to apply </w:t>
      </w:r>
      <w:r w:rsidR="00E83AE4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 xml:space="preserve">unified frequency domain OCC design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 w:rsidR="00E83AE4">
        <w:rPr>
          <w:rFonts w:eastAsiaTheme="minorEastAsia" w:hint="eastAsia"/>
          <w:lang w:eastAsia="zh-CN"/>
        </w:rPr>
        <w:t>different number</w:t>
      </w:r>
      <w:r w:rsidR="00E83AE4">
        <w:rPr>
          <w:rFonts w:eastAsiaTheme="minorEastAsia"/>
          <w:lang w:eastAsia="zh-CN"/>
        </w:rPr>
        <w:t>s</w:t>
      </w:r>
      <w:r w:rsidR="00E83AE4">
        <w:rPr>
          <w:rFonts w:eastAsiaTheme="minorEastAsia" w:hint="eastAsia"/>
          <w:lang w:eastAsia="zh-CN"/>
        </w:rPr>
        <w:t xml:space="preserve"> of tones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D672CE">
        <w:rPr>
          <w:rFonts w:eastAsiaTheme="minorEastAsia" w:hint="eastAsia"/>
          <w:lang w:eastAsia="zh-CN"/>
        </w:rPr>
        <w:t>D</w:t>
      </w:r>
      <w:r w:rsidR="00D672CE">
        <w:rPr>
          <w:rFonts w:eastAsiaTheme="minorEastAsia"/>
          <w:lang w:eastAsia="zh-CN"/>
        </w:rPr>
        <w:t xml:space="preserve">ue to the </w:t>
      </w:r>
      <w:r w:rsidR="007A0A48">
        <w:rPr>
          <w:rFonts w:eastAsiaTheme="minorEastAsia"/>
          <w:lang w:eastAsia="zh-CN"/>
        </w:rPr>
        <w:t>regular</w:t>
      </w:r>
      <w:r>
        <w:rPr>
          <w:rFonts w:eastAsiaTheme="minorEastAsia"/>
          <w:lang w:eastAsia="zh-CN"/>
        </w:rPr>
        <w:t xml:space="preserve"> time domain resource </w:t>
      </w:r>
      <w:r w:rsidR="00D672CE">
        <w:rPr>
          <w:rFonts w:eastAsiaTheme="minorEastAsia"/>
          <w:lang w:eastAsia="zh-CN"/>
        </w:rPr>
        <w:t xml:space="preserve">structure </w:t>
      </w:r>
      <w:r>
        <w:rPr>
          <w:rFonts w:eastAsiaTheme="minorEastAsia"/>
          <w:lang w:eastAsia="zh-CN"/>
        </w:rPr>
        <w:t>between</w:t>
      </w:r>
      <w:r w:rsidR="00D672CE">
        <w:rPr>
          <w:rFonts w:eastAsiaTheme="minorEastAsia"/>
          <w:lang w:eastAsia="zh-CN"/>
        </w:rPr>
        <w:t xml:space="preserve"> single-</w:t>
      </w:r>
      <w:r w:rsidR="007A0A48">
        <w:rPr>
          <w:rFonts w:eastAsiaTheme="minorEastAsia"/>
          <w:lang w:eastAsia="zh-CN"/>
        </w:rPr>
        <w:t>t</w:t>
      </w:r>
      <w:r w:rsidR="00D672CE">
        <w:rPr>
          <w:rFonts w:eastAsiaTheme="minorEastAsia"/>
          <w:lang w:eastAsia="zh-CN"/>
        </w:rPr>
        <w:t>one and multi-</w:t>
      </w:r>
      <w:r w:rsidR="007A0A48">
        <w:rPr>
          <w:rFonts w:eastAsiaTheme="minorEastAsia"/>
          <w:lang w:eastAsia="zh-CN"/>
        </w:rPr>
        <w:t>t</w:t>
      </w:r>
      <w:r w:rsidR="00D672CE">
        <w:rPr>
          <w:rFonts w:eastAsiaTheme="minorEastAsia"/>
          <w:lang w:eastAsia="zh-CN"/>
        </w:rPr>
        <w:t>one</w:t>
      </w:r>
      <w:r w:rsidR="007A0A48">
        <w:rPr>
          <w:rFonts w:eastAsiaTheme="minorEastAsia"/>
          <w:lang w:eastAsia="zh-CN"/>
        </w:rPr>
        <w:t xml:space="preserve">, </w:t>
      </w:r>
      <w:r w:rsidR="00AA6419">
        <w:rPr>
          <w:rFonts w:eastAsiaTheme="minorEastAsia"/>
          <w:lang w:eastAsia="zh-CN"/>
        </w:rPr>
        <w:t xml:space="preserve">time domain OCC could be </w:t>
      </w:r>
      <w:r w:rsidR="00030959">
        <w:rPr>
          <w:rFonts w:eastAsiaTheme="minorEastAsia"/>
          <w:lang w:eastAsia="zh-CN"/>
        </w:rPr>
        <w:t>preferable for</w:t>
      </w:r>
      <w:r w:rsidR="00DB50CA">
        <w:rPr>
          <w:rFonts w:eastAsiaTheme="minorEastAsia"/>
          <w:lang w:eastAsia="zh-CN"/>
        </w:rPr>
        <w:t xml:space="preserve"> unified </w:t>
      </w:r>
      <w:r w:rsidR="00D87992">
        <w:rPr>
          <w:rFonts w:eastAsiaTheme="minorEastAsia"/>
          <w:lang w:eastAsia="zh-CN"/>
        </w:rPr>
        <w:t xml:space="preserve">OCC </w:t>
      </w:r>
      <w:r w:rsidR="00DB50CA">
        <w:rPr>
          <w:rFonts w:eastAsiaTheme="minorEastAsia"/>
          <w:lang w:eastAsia="zh-CN"/>
        </w:rPr>
        <w:t xml:space="preserve">design. </w:t>
      </w:r>
      <w:r w:rsidR="009A0564">
        <w:rPr>
          <w:rFonts w:eastAsiaTheme="minorEastAsia" w:hint="eastAsia"/>
          <w:lang w:eastAsia="zh-CN"/>
        </w:rPr>
        <w:t>T</w:t>
      </w:r>
      <w:r w:rsidR="004D0AC8">
        <w:rPr>
          <w:rFonts w:eastAsiaTheme="minorEastAsia"/>
          <w:lang w:eastAsia="zh-CN"/>
        </w:rPr>
        <w:t>o</w:t>
      </w:r>
      <w:r w:rsidR="00E83AE4">
        <w:rPr>
          <w:rFonts w:eastAsiaTheme="minorEastAsia" w:hint="eastAsia"/>
          <w:lang w:eastAsia="zh-CN"/>
        </w:rPr>
        <w:t xml:space="preserve"> reduce the </w:t>
      </w:r>
      <w:r w:rsidR="004D0AC8">
        <w:rPr>
          <w:rFonts w:eastAsiaTheme="minorEastAsia"/>
          <w:lang w:eastAsia="zh-CN"/>
        </w:rPr>
        <w:t xml:space="preserve">workload, </w:t>
      </w:r>
      <w:r w:rsidR="00E83AE4">
        <w:rPr>
          <w:rFonts w:eastAsiaTheme="minorEastAsia"/>
          <w:lang w:eastAsia="zh-CN"/>
        </w:rPr>
        <w:t xml:space="preserve">a </w:t>
      </w:r>
      <w:r w:rsidR="004D0AC8">
        <w:rPr>
          <w:rFonts w:eastAsiaTheme="minorEastAsia"/>
          <w:lang w:eastAsia="zh-CN"/>
        </w:rPr>
        <w:t>unified design</w:t>
      </w:r>
      <w:r w:rsidR="00AA6419">
        <w:rPr>
          <w:rFonts w:eastAsiaTheme="minorEastAsia"/>
          <w:lang w:eastAsia="zh-CN"/>
        </w:rPr>
        <w:t xml:space="preserve"> based on time domain OCC</w:t>
      </w:r>
      <w:r w:rsidR="004D0AC8">
        <w:rPr>
          <w:rFonts w:eastAsiaTheme="minorEastAsia"/>
          <w:lang w:eastAsia="zh-CN"/>
        </w:rPr>
        <w:t xml:space="preserve"> both for single-tone and multi-tone NPUSCH </w:t>
      </w:r>
      <w:r w:rsidR="00E83AE4">
        <w:rPr>
          <w:rFonts w:eastAsiaTheme="minorEastAsia" w:hint="eastAsia"/>
          <w:lang w:eastAsia="zh-CN"/>
        </w:rPr>
        <w:t>is</w:t>
      </w:r>
      <w:r w:rsidR="004D0AC8">
        <w:rPr>
          <w:rFonts w:eastAsiaTheme="minorEastAsia"/>
          <w:lang w:eastAsia="zh-CN"/>
        </w:rPr>
        <w:t xml:space="preserve"> preferred. </w:t>
      </w:r>
      <w:r w:rsidR="001706A6">
        <w:rPr>
          <w:rFonts w:eastAsiaTheme="minorEastAsia"/>
          <w:lang w:eastAsia="zh-CN"/>
        </w:rPr>
        <w:t xml:space="preserve">Considering limited TUs for NTN, the discussion on OCC schemes for single-tone case </w:t>
      </w:r>
      <w:r w:rsidR="00E83AE4">
        <w:rPr>
          <w:rFonts w:eastAsiaTheme="minorEastAsia" w:hint="eastAsia"/>
          <w:lang w:eastAsia="zh-CN"/>
        </w:rPr>
        <w:t>should</w:t>
      </w:r>
      <w:r w:rsidR="00E83AE4">
        <w:rPr>
          <w:rFonts w:eastAsiaTheme="minorEastAsia"/>
          <w:lang w:eastAsia="zh-CN"/>
        </w:rPr>
        <w:t xml:space="preserve"> </w:t>
      </w:r>
      <w:r w:rsidR="001706A6">
        <w:rPr>
          <w:rFonts w:eastAsiaTheme="minorEastAsia"/>
          <w:lang w:eastAsia="zh-CN"/>
        </w:rPr>
        <w:t xml:space="preserve">be prioritized. </w:t>
      </w:r>
    </w:p>
    <w:p w14:paraId="773D0B73" w14:textId="2289D94F" w:rsidR="004D0AC8" w:rsidRDefault="004D0AC8" w:rsidP="004D0AC8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3E4408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</w:t>
      </w:r>
      <w:r w:rsidR="003F1B58">
        <w:rPr>
          <w:rFonts w:eastAsiaTheme="minorEastAsia"/>
          <w:b/>
          <w:i/>
          <w:lang w:eastAsia="zh-CN"/>
        </w:rPr>
        <w:t>1</w:t>
      </w:r>
      <w:r w:rsidRPr="003E4408">
        <w:rPr>
          <w:rFonts w:eastAsiaTheme="minorEastAsia"/>
          <w:b/>
          <w:i/>
          <w:lang w:eastAsia="zh-CN"/>
        </w:rPr>
        <w:t>:</w:t>
      </w:r>
      <w:r w:rsidRPr="005613DD">
        <w:t xml:space="preserve"> </w:t>
      </w:r>
      <w:r w:rsidRPr="00316E9B">
        <w:rPr>
          <w:rFonts w:eastAsiaTheme="minorEastAsia"/>
          <w:b/>
          <w:i/>
          <w:lang w:eastAsia="zh-CN"/>
        </w:rPr>
        <w:t xml:space="preserve">A </w:t>
      </w:r>
      <w:r w:rsidRPr="005613DD">
        <w:rPr>
          <w:rFonts w:eastAsiaTheme="minorEastAsia"/>
          <w:b/>
          <w:i/>
          <w:lang w:eastAsia="zh-CN"/>
        </w:rPr>
        <w:t>unified</w:t>
      </w:r>
      <w:r w:rsidR="00525926">
        <w:rPr>
          <w:rFonts w:eastAsiaTheme="minorEastAsia"/>
          <w:b/>
          <w:i/>
          <w:lang w:eastAsia="zh-CN"/>
        </w:rPr>
        <w:t xml:space="preserve"> </w:t>
      </w:r>
      <w:r w:rsidRPr="005613DD">
        <w:rPr>
          <w:rFonts w:eastAsiaTheme="minorEastAsia"/>
          <w:b/>
          <w:i/>
          <w:lang w:eastAsia="zh-CN"/>
        </w:rPr>
        <w:t>design</w:t>
      </w:r>
      <w:r w:rsidR="00030959">
        <w:rPr>
          <w:rFonts w:eastAsiaTheme="minorEastAsia"/>
          <w:b/>
          <w:i/>
          <w:lang w:eastAsia="zh-CN"/>
        </w:rPr>
        <w:t xml:space="preserve"> based on time domain OCC</w:t>
      </w:r>
      <w:r w:rsidRPr="005613DD">
        <w:rPr>
          <w:rFonts w:eastAsiaTheme="minorEastAsia"/>
          <w:b/>
          <w:i/>
          <w:lang w:eastAsia="zh-CN"/>
        </w:rPr>
        <w:t xml:space="preserve"> both for single-tone and multi-tone </w:t>
      </w:r>
      <w:r>
        <w:rPr>
          <w:rFonts w:eastAsiaTheme="minorEastAsia"/>
          <w:b/>
          <w:i/>
          <w:lang w:eastAsia="zh-CN"/>
        </w:rPr>
        <w:t xml:space="preserve">NPUSCH </w:t>
      </w:r>
      <w:r>
        <w:rPr>
          <w:rFonts w:eastAsiaTheme="minorEastAsia" w:hint="eastAsia"/>
          <w:b/>
          <w:i/>
          <w:lang w:eastAsia="zh-CN"/>
        </w:rPr>
        <w:t>is</w:t>
      </w:r>
      <w:r w:rsidRPr="005613DD">
        <w:rPr>
          <w:rFonts w:eastAsiaTheme="minorEastAsia"/>
          <w:b/>
          <w:i/>
          <w:lang w:eastAsia="zh-CN"/>
        </w:rPr>
        <w:t xml:space="preserve"> preferred</w:t>
      </w:r>
      <w:r>
        <w:rPr>
          <w:rFonts w:eastAsiaTheme="minorEastAsia"/>
          <w:b/>
          <w:i/>
          <w:lang w:eastAsia="zh-CN"/>
        </w:rPr>
        <w:t xml:space="preserve">. </w:t>
      </w:r>
    </w:p>
    <w:p w14:paraId="1D625E94" w14:textId="49EBF12F" w:rsidR="00196C22" w:rsidRPr="003E4408" w:rsidRDefault="00196C22" w:rsidP="004D0AC8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3E4408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2</w:t>
      </w:r>
      <w:r w:rsidRPr="003E4408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Prioritize the discussion of OCC schemes for single-tone case.</w:t>
      </w:r>
    </w:p>
    <w:p w14:paraId="38ADDB45" w14:textId="076BE9E9" w:rsidR="00C53E11" w:rsidRDefault="00C53E11" w:rsidP="00882A36">
      <w:pPr>
        <w:spacing w:before="120"/>
        <w:rPr>
          <w:rFonts w:eastAsiaTheme="minorEastAsia"/>
          <w:lang w:eastAsia="zh-CN"/>
        </w:rPr>
      </w:pPr>
    </w:p>
    <w:p w14:paraId="51F93A6E" w14:textId="6E093AFE" w:rsidR="004873A3" w:rsidRPr="00BA40D4" w:rsidRDefault="00FD7685" w:rsidP="00882A36">
      <w:pPr>
        <w:spacing w:before="120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Based on the </w:t>
      </w:r>
      <w:r w:rsidR="00D65458">
        <w:rPr>
          <w:rFonts w:eastAsiaTheme="minorEastAsia"/>
          <w:lang w:eastAsia="zh-CN"/>
        </w:rPr>
        <w:t xml:space="preserve">resource </w:t>
      </w:r>
      <w:r w:rsidR="00655B92">
        <w:rPr>
          <w:rFonts w:eastAsiaTheme="minorEastAsia"/>
          <w:lang w:eastAsia="zh-CN"/>
        </w:rPr>
        <w:t>mapping rules and RV determination above,</w:t>
      </w:r>
      <w:r w:rsidR="004873A3">
        <w:rPr>
          <w:rFonts w:eastAsiaTheme="minorEastAsia"/>
          <w:lang w:eastAsia="zh-CN"/>
        </w:rPr>
        <w:t xml:space="preserve"> </w:t>
      </w:r>
      <w:r w:rsidR="00E62BED">
        <w:rPr>
          <w:rFonts w:eastAsia="宋体"/>
          <w:lang w:eastAsia="zh-CN"/>
        </w:rPr>
        <w:t xml:space="preserve">the total </w:t>
      </w:r>
      <m:oMath>
        <m:r>
          <w:rPr>
            <w:rFonts w:ascii="Cambria Math" w:eastAsia="宋体" w:hAnsi="Cambria Math"/>
            <w:lang w:eastAsia="zh-CN"/>
          </w:rPr>
          <m:t>N</m:t>
        </m:r>
      </m:oMath>
      <w:r w:rsidR="00E62BED">
        <w:rPr>
          <w:rFonts w:eastAsia="宋体"/>
          <w:lang w:eastAsia="zh-CN"/>
        </w:rPr>
        <w:t xml:space="preserve"> UL slots for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rep</m:t>
            </m:r>
          </m:sub>
        </m:sSub>
      </m:oMath>
      <w:r w:rsidR="00E62BED">
        <w:rPr>
          <w:rFonts w:eastAsia="宋体"/>
          <w:lang w:eastAsia="zh-CN"/>
        </w:rPr>
        <w:t xml:space="preserve"> repetitions </w:t>
      </w:r>
      <w:r w:rsidR="007C14F8">
        <w:rPr>
          <w:rFonts w:eastAsia="宋体"/>
          <w:lang w:eastAsia="zh-CN"/>
        </w:rPr>
        <w:t>would be</w:t>
      </w:r>
      <w:r w:rsidR="00E62BED">
        <w:rPr>
          <w:rFonts w:eastAsia="宋体"/>
          <w:lang w:eastAsia="zh-CN"/>
        </w:rPr>
        <w:t xml:space="preserve"> separated into </w:t>
      </w:r>
      <m:oMath>
        <m:f>
          <m:fPr>
            <m:type m:val="lin"/>
            <m:ctrlPr>
              <w:rPr>
                <w:rFonts w:ascii="Cambria Math" w:eastAsia="宋体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rep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eastAsia="zh-CN"/>
                  </w:rPr>
                  <m:t>M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identical</m:t>
                </m:r>
              </m:sub>
              <m:sup>
                <m:r>
                  <w:rPr>
                    <w:rFonts w:ascii="Cambria Math" w:eastAsia="宋体" w:hAnsi="Cambria Math"/>
                    <w:lang w:eastAsia="zh-CN"/>
                  </w:rPr>
                  <m:t>NPUSCH</m:t>
                </m:r>
              </m:sup>
            </m:sSubSup>
          </m:den>
        </m:f>
      </m:oMath>
      <w:r w:rsidR="00E62BED">
        <w:rPr>
          <w:rFonts w:eastAsia="宋体" w:hint="eastAsia"/>
          <w:lang w:eastAsia="zh-CN"/>
        </w:rPr>
        <w:t xml:space="preserve"> </w:t>
      </w:r>
      <w:r w:rsidR="00E62BED">
        <w:rPr>
          <w:rFonts w:eastAsia="宋体"/>
          <w:lang w:eastAsia="zh-CN"/>
        </w:rPr>
        <w:t xml:space="preserve">slot blocks, and each slot block includes </w:t>
      </w:r>
      <m:oMath>
        <m:r>
          <w:rPr>
            <w:rFonts w:ascii="Cambria Math" w:eastAsia="宋体" w:hAnsi="Cambria Math"/>
            <w:lang w:eastAsia="zh-CN"/>
          </w:rPr>
          <m:t>B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identical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NPUSCH</m:t>
            </m:r>
          </m:sup>
        </m:sSubSup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RU</m:t>
            </m:r>
          </m:sub>
        </m:sSub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UL</m:t>
            </m:r>
          </m:sup>
        </m:sSubSup>
      </m:oMath>
      <w:r w:rsidR="00E62BED">
        <w:rPr>
          <w:rFonts w:eastAsia="宋体" w:hint="eastAsia"/>
          <w:lang w:eastAsia="zh-CN"/>
        </w:rPr>
        <w:t xml:space="preserve"> </w:t>
      </w:r>
      <w:r w:rsidR="00E62BED">
        <w:rPr>
          <w:rFonts w:eastAsia="宋体"/>
          <w:lang w:eastAsia="zh-CN"/>
        </w:rPr>
        <w:t xml:space="preserve">consecutive slots and </w:t>
      </w:r>
      <w:r w:rsidR="00E62BED">
        <w:rPr>
          <w:rFonts w:eastAsia="宋体" w:hint="eastAsia"/>
          <w:lang w:eastAsia="zh-CN"/>
        </w:rPr>
        <w:t xml:space="preserve">these slots </w:t>
      </w:r>
      <w:r w:rsidR="00E62BED">
        <w:rPr>
          <w:rFonts w:eastAsia="宋体"/>
          <w:lang w:eastAsia="zh-CN"/>
        </w:rPr>
        <w:t>share the same RV.</w:t>
      </w:r>
      <w:r w:rsidR="007C14F8">
        <w:rPr>
          <w:rFonts w:eastAsia="宋体"/>
          <w:lang w:eastAsia="zh-CN"/>
        </w:rPr>
        <w:t xml:space="preserve"> </w:t>
      </w:r>
      <w:r w:rsidR="00BA40D4">
        <w:rPr>
          <w:rFonts w:eastAsia="宋体"/>
          <w:lang w:eastAsia="zh-CN"/>
        </w:rPr>
        <w:t xml:space="preserve">Since </w:t>
      </w:r>
      <w:r w:rsidR="00E83AE4">
        <w:rPr>
          <w:rFonts w:eastAsia="宋体" w:hint="eastAsia"/>
          <w:lang w:eastAsia="zh-CN"/>
        </w:rPr>
        <w:t>a</w:t>
      </w:r>
      <w:r w:rsidR="00987733">
        <w:rPr>
          <w:rFonts w:eastAsia="宋体"/>
          <w:lang w:eastAsia="zh-CN"/>
        </w:rPr>
        <w:t>n</w:t>
      </w:r>
      <w:r w:rsidR="00E83AE4">
        <w:rPr>
          <w:rFonts w:eastAsia="宋体" w:hint="eastAsia"/>
          <w:lang w:eastAsia="zh-CN"/>
        </w:rPr>
        <w:t xml:space="preserve"> </w:t>
      </w:r>
      <w:r w:rsidR="00BA40D4">
        <w:rPr>
          <w:rFonts w:eastAsia="宋体"/>
          <w:lang w:eastAsia="zh-CN"/>
        </w:rPr>
        <w:t xml:space="preserve">OCC sequence cannot be applied </w:t>
      </w:r>
      <w:r w:rsidR="00E83AE4">
        <w:rPr>
          <w:rFonts w:eastAsia="宋体" w:hint="eastAsia"/>
          <w:lang w:eastAsia="zh-CN"/>
        </w:rPr>
        <w:t>to slots with</w:t>
      </w:r>
      <w:r w:rsidR="00E83AE4">
        <w:rPr>
          <w:rFonts w:eastAsia="宋体"/>
          <w:lang w:eastAsia="zh-CN"/>
        </w:rPr>
        <w:t xml:space="preserve"> </w:t>
      </w:r>
      <w:r w:rsidR="00BA40D4">
        <w:rPr>
          <w:rFonts w:eastAsia="宋体"/>
          <w:lang w:eastAsia="zh-CN"/>
        </w:rPr>
        <w:t>different RV</w:t>
      </w:r>
      <w:r w:rsidR="00863733">
        <w:rPr>
          <w:rFonts w:eastAsia="宋体"/>
          <w:lang w:eastAsia="zh-CN"/>
        </w:rPr>
        <w:t xml:space="preserve">, </w:t>
      </w:r>
      <w:r w:rsidR="00B51D75">
        <w:rPr>
          <w:rFonts w:eastAsia="宋体"/>
          <w:lang w:eastAsia="zh-CN"/>
        </w:rPr>
        <w:t xml:space="preserve">the time spanning </w:t>
      </w:r>
      <w:r w:rsidR="000E6820">
        <w:rPr>
          <w:rFonts w:eastAsia="宋体"/>
          <w:lang w:eastAsia="zh-CN"/>
        </w:rPr>
        <w:t>of applying an</w:t>
      </w:r>
      <w:r w:rsidR="00B51D75">
        <w:rPr>
          <w:rFonts w:eastAsia="宋体"/>
          <w:lang w:eastAsia="zh-CN"/>
        </w:rPr>
        <w:t xml:space="preserve"> OCC sequence should not </w:t>
      </w:r>
      <w:r w:rsidR="00E83AE4">
        <w:rPr>
          <w:rFonts w:eastAsia="宋体"/>
          <w:lang w:eastAsia="zh-CN"/>
        </w:rPr>
        <w:t xml:space="preserve">be </w:t>
      </w:r>
      <w:r w:rsidR="00B51D75">
        <w:rPr>
          <w:rFonts w:eastAsia="宋体"/>
          <w:lang w:eastAsia="zh-CN"/>
        </w:rPr>
        <w:t>across the slot block with the same RV</w:t>
      </w:r>
      <w:r w:rsidR="00E83AE4">
        <w:rPr>
          <w:rFonts w:eastAsia="宋体" w:hint="eastAsia"/>
          <w:lang w:eastAsia="zh-CN"/>
        </w:rPr>
        <w:t xml:space="preserve">. For </w:t>
      </w:r>
      <w:r w:rsidR="00E83AE4" w:rsidRPr="007F5091">
        <w:rPr>
          <w:rFonts w:eastAsia="宋体"/>
          <w:lang w:eastAsia="zh-CN"/>
        </w:rPr>
        <w:t>convenience</w:t>
      </w:r>
      <w:r w:rsidR="007F5091">
        <w:rPr>
          <w:rFonts w:eastAsia="宋体"/>
          <w:lang w:eastAsia="zh-CN"/>
        </w:rPr>
        <w:t xml:space="preserve">, </w:t>
      </w:r>
      <w:r w:rsidR="00E83AE4">
        <w:rPr>
          <w:rFonts w:eastAsia="宋体" w:hint="eastAsia"/>
          <w:lang w:eastAsia="zh-CN"/>
        </w:rPr>
        <w:t xml:space="preserve">the slots with same RV are </w:t>
      </w:r>
      <w:r w:rsidR="007F5091">
        <w:rPr>
          <w:rFonts w:eastAsia="宋体"/>
          <w:lang w:eastAsia="zh-CN"/>
        </w:rPr>
        <w:t>called as</w:t>
      </w:r>
      <w:r w:rsidR="007F5091" w:rsidRPr="00737B89">
        <w:rPr>
          <w:rFonts w:eastAsia="宋体"/>
          <w:b/>
          <w:bCs/>
          <w:lang w:eastAsia="zh-CN"/>
        </w:rPr>
        <w:t xml:space="preserve"> RV block</w:t>
      </w:r>
      <w:r w:rsidR="00863733">
        <w:rPr>
          <w:rFonts w:eastAsia="宋体"/>
          <w:lang w:eastAsia="zh-CN"/>
        </w:rPr>
        <w:t xml:space="preserve">. Furthermore, </w:t>
      </w:r>
      <w:r w:rsidR="00F6379E">
        <w:rPr>
          <w:rFonts w:eastAsia="宋体"/>
          <w:lang w:eastAsia="zh-CN"/>
        </w:rPr>
        <w:t xml:space="preserve">due to the resource mapping rule with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</m:sSub>
      </m:oMath>
      <w:r w:rsidR="005A2505">
        <w:rPr>
          <w:rFonts w:eastAsia="宋体" w:hint="eastAsia"/>
          <w:lang w:eastAsia="zh-CN"/>
        </w:rPr>
        <w:t xml:space="preserve"> </w:t>
      </w:r>
      <w:r w:rsidR="00F6379E">
        <w:rPr>
          <w:rFonts w:eastAsia="宋体"/>
          <w:lang w:eastAsia="zh-CN"/>
        </w:rPr>
        <w:t xml:space="preserve">and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identical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NPUSCH</m:t>
            </m:r>
          </m:sup>
        </m:sSubSup>
      </m:oMath>
      <w:r w:rsidR="00F6379E">
        <w:rPr>
          <w:rFonts w:eastAsia="宋体"/>
          <w:lang w:eastAsia="zh-CN"/>
        </w:rPr>
        <w:t xml:space="preserve">, 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 xml:space="preserve">every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</m:sSub>
      </m:oMath>
      <w:r w:rsidR="005A2505">
        <w:rPr>
          <w:rFonts w:eastAsia="宋体" w:hint="eastAsia"/>
          <w:lang w:eastAsia="zh-CN"/>
        </w:rPr>
        <w:t xml:space="preserve"> </w:t>
      </w:r>
      <w:r w:rsidR="005A2505">
        <w:rPr>
          <w:rFonts w:eastAsia="宋体"/>
          <w:lang w:eastAsia="zh-CN"/>
        </w:rPr>
        <w:t>slots</w:t>
      </w:r>
      <w:r w:rsidR="00987733">
        <w:rPr>
          <w:rFonts w:eastAsia="宋体"/>
          <w:lang w:eastAsia="zh-CN"/>
        </w:rPr>
        <w:t xml:space="preserve"> of a TB</w:t>
      </w:r>
      <w:r w:rsidR="005A2505">
        <w:rPr>
          <w:rFonts w:eastAsia="宋体"/>
          <w:lang w:eastAsia="zh-CN"/>
        </w:rPr>
        <w:t xml:space="preserve"> </w:t>
      </w:r>
      <w:r w:rsidR="00987733">
        <w:rPr>
          <w:rFonts w:eastAsia="宋体"/>
          <w:lang w:eastAsia="zh-CN"/>
        </w:rPr>
        <w:t xml:space="preserve">is </w:t>
      </w:r>
      <w:r w:rsidR="005A2505">
        <w:rPr>
          <w:rFonts w:eastAsia="宋体"/>
          <w:lang w:eastAsia="zh-CN"/>
        </w:rPr>
        <w:t xml:space="preserve">repeated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identical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NPUSCH</m:t>
            </m:r>
          </m:sup>
        </m:sSubSup>
      </m:oMath>
      <w:r w:rsidR="005A2505">
        <w:rPr>
          <w:rFonts w:eastAsia="宋体" w:hint="eastAsia"/>
          <w:lang w:eastAsia="zh-CN"/>
        </w:rPr>
        <w:t xml:space="preserve"> </w:t>
      </w:r>
      <w:r w:rsidR="005A2505">
        <w:rPr>
          <w:rFonts w:eastAsia="宋体"/>
          <w:lang w:eastAsia="zh-CN"/>
        </w:rPr>
        <w:t>times</w:t>
      </w:r>
      <w:r w:rsidR="00C13B92">
        <w:rPr>
          <w:rFonts w:eastAsia="宋体"/>
          <w:lang w:eastAsia="zh-CN"/>
        </w:rPr>
        <w:t>.</w:t>
      </w:r>
      <w:r w:rsidR="00D9145C">
        <w:rPr>
          <w:rFonts w:eastAsia="宋体"/>
          <w:lang w:eastAsia="zh-CN"/>
        </w:rPr>
        <w:t xml:space="preserve"> </w:t>
      </w:r>
      <w:r w:rsidR="00C13B92">
        <w:rPr>
          <w:rFonts w:eastAsia="宋体"/>
          <w:lang w:eastAsia="zh-CN"/>
        </w:rPr>
        <w:t>F</w:t>
      </w:r>
      <w:r w:rsidR="00BA0614">
        <w:rPr>
          <w:rFonts w:eastAsia="宋体"/>
          <w:lang w:eastAsia="zh-CN"/>
        </w:rPr>
        <w:t xml:space="preserve">or example, </w:t>
      </w:r>
      <w:r w:rsidR="00E13495">
        <w:rPr>
          <w:rFonts w:eastAsia="宋体"/>
          <w:lang w:eastAsia="zh-CN"/>
        </w:rPr>
        <w:t xml:space="preserve">the whole TB mapping consists of 8 slots for 3-tone case with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rep</m:t>
            </m:r>
          </m:sub>
        </m:sSub>
        <m:r>
          <w:rPr>
            <w:rFonts w:ascii="Cambria Math" w:eastAsia="宋体" w:hAnsi="Cambria Math"/>
            <w:lang w:eastAsia="zh-CN"/>
          </w:rPr>
          <m:t>=4</m:t>
        </m:r>
      </m:oMath>
      <w:r w:rsidR="00E13495">
        <w:rPr>
          <w:rFonts w:eastAsia="宋体"/>
          <w:lang w:eastAsia="zh-CN"/>
        </w:rPr>
        <w:t xml:space="preserve">, and </w:t>
      </w:r>
      <w:r w:rsidR="00E83AE4">
        <w:rPr>
          <w:rFonts w:eastAsia="宋体" w:hint="eastAsia"/>
          <w:lang w:eastAsia="zh-CN"/>
        </w:rPr>
        <w:t xml:space="preserve">each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</m:sSub>
      </m:oMath>
      <w:r w:rsidR="00E83AE4">
        <w:rPr>
          <w:rFonts w:eastAsia="宋体" w:hint="eastAsia"/>
          <w:lang w:eastAsia="zh-CN"/>
        </w:rPr>
        <w:t>=</w:t>
      </w:r>
      <w:r w:rsidR="00BA0614">
        <w:rPr>
          <w:rFonts w:eastAsia="宋体"/>
          <w:lang w:eastAsia="zh-CN"/>
        </w:rPr>
        <w:t xml:space="preserve">2 slots </w:t>
      </w:r>
      <w:proofErr w:type="gramStart"/>
      <w:r w:rsidR="00C13B92">
        <w:rPr>
          <w:rFonts w:eastAsia="宋体"/>
          <w:lang w:eastAsia="zh-CN"/>
        </w:rPr>
        <w:t>is</w:t>
      </w:r>
      <w:proofErr w:type="gramEnd"/>
      <w:r w:rsidR="00C13B92">
        <w:rPr>
          <w:rFonts w:eastAsia="宋体"/>
          <w:lang w:eastAsia="zh-CN"/>
        </w:rPr>
        <w:t xml:space="preserve"> </w:t>
      </w:r>
      <w:r w:rsidR="00BA0614">
        <w:rPr>
          <w:rFonts w:eastAsia="宋体"/>
          <w:lang w:eastAsia="zh-CN"/>
        </w:rPr>
        <w:t xml:space="preserve">repeated </w:t>
      </w:r>
      <w:r w:rsidR="000C3EBC">
        <w:rPr>
          <w:rFonts w:eastAsia="宋体"/>
          <w:lang w:eastAsia="zh-CN"/>
        </w:rPr>
        <w:t>2</w:t>
      </w:r>
      <w:r w:rsidR="00BA0614">
        <w:rPr>
          <w:rFonts w:eastAsia="宋体"/>
          <w:lang w:eastAsia="zh-CN"/>
        </w:rPr>
        <w:t xml:space="preserve"> times</w:t>
      </w:r>
      <w:r w:rsidR="000C3EBC">
        <w:rPr>
          <w:rFonts w:eastAsia="宋体"/>
          <w:lang w:eastAsia="zh-CN"/>
        </w:rPr>
        <w:t xml:space="preserve"> within one </w:t>
      </w:r>
      <w:r w:rsidR="007F5091">
        <w:rPr>
          <w:rFonts w:eastAsia="宋体"/>
          <w:lang w:eastAsia="zh-CN"/>
        </w:rPr>
        <w:t>RV block</w:t>
      </w:r>
      <w:r w:rsidR="00E13495">
        <w:rPr>
          <w:rFonts w:eastAsia="宋体"/>
          <w:lang w:eastAsia="zh-CN"/>
        </w:rPr>
        <w:t xml:space="preserve">, </w:t>
      </w:r>
      <w:r w:rsidR="0005696A">
        <w:rPr>
          <w:rFonts w:eastAsia="宋体" w:hint="eastAsia"/>
          <w:lang w:eastAsia="zh-CN"/>
        </w:rPr>
        <w:t xml:space="preserve">as </w:t>
      </w:r>
      <w:r w:rsidR="00BA0614">
        <w:rPr>
          <w:rFonts w:eastAsia="宋体"/>
          <w:lang w:eastAsia="zh-CN"/>
        </w:rPr>
        <w:t>shown in Figure 1</w:t>
      </w:r>
      <w:r w:rsidR="005957BC">
        <w:rPr>
          <w:rFonts w:eastAsia="宋体"/>
          <w:lang w:eastAsia="zh-CN"/>
        </w:rPr>
        <w:t xml:space="preserve">. </w:t>
      </w:r>
      <w:r w:rsidR="00E83AE4">
        <w:rPr>
          <w:rFonts w:eastAsia="宋体" w:hint="eastAsia"/>
          <w:lang w:eastAsia="zh-CN"/>
        </w:rPr>
        <w:t>F</w:t>
      </w:r>
      <w:r w:rsidR="00E83AE4" w:rsidRPr="00E83AE4">
        <w:rPr>
          <w:rFonts w:eastAsia="宋体"/>
          <w:lang w:eastAsia="zh-CN"/>
        </w:rPr>
        <w:t>or convenience</w:t>
      </w:r>
      <w:r w:rsidR="00E83AE4">
        <w:rPr>
          <w:rFonts w:eastAsia="宋体" w:hint="eastAsia"/>
          <w:lang w:eastAsia="zh-CN"/>
        </w:rPr>
        <w:t xml:space="preserve">, each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sSubSup>
              <m:sSubSup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eastAsia="zh-CN"/>
                  </w:rPr>
                  <m:t>M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identical</m:t>
                </m:r>
              </m:sub>
              <m:sup>
                <m:r>
                  <w:rPr>
                    <w:rFonts w:ascii="Cambria Math" w:eastAsia="宋体" w:hAnsi="Cambria Math"/>
                    <w:lang w:eastAsia="zh-CN"/>
                  </w:rPr>
                  <m:t>NPUSCH</m:t>
                </m:r>
              </m:sup>
            </m:sSubSup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</m:sSub>
      </m:oMath>
      <w:r w:rsidR="00E83AE4">
        <w:rPr>
          <w:rFonts w:eastAsia="宋体" w:hint="eastAsia"/>
          <w:lang w:eastAsia="zh-CN"/>
        </w:rPr>
        <w:t xml:space="preserve"> </w:t>
      </w:r>
      <w:r w:rsidR="00987733">
        <w:rPr>
          <w:rFonts w:eastAsia="宋体"/>
          <w:lang w:eastAsia="zh-CN"/>
        </w:rPr>
        <w:t>slots</w:t>
      </w:r>
      <w:r w:rsidR="00CE7A93">
        <w:rPr>
          <w:rFonts w:eastAsia="宋体"/>
          <w:lang w:eastAsia="zh-CN"/>
        </w:rPr>
        <w:t xml:space="preserve"> within a RV block</w:t>
      </w:r>
      <w:r w:rsidR="00E83AE4">
        <w:rPr>
          <w:rFonts w:eastAsia="宋体" w:hint="eastAsia"/>
          <w:lang w:eastAsia="zh-CN"/>
        </w:rPr>
        <w:t xml:space="preserve"> is called as </w:t>
      </w:r>
      <w:r w:rsidR="002F27CD" w:rsidRPr="00737B89">
        <w:rPr>
          <w:rFonts w:eastAsia="宋体"/>
          <w:b/>
          <w:bCs/>
          <w:lang w:eastAsia="zh-CN"/>
        </w:rPr>
        <w:t>sub-TB block</w:t>
      </w:r>
      <w:r w:rsidR="00F91FB4">
        <w:rPr>
          <w:rFonts w:eastAsia="宋体"/>
          <w:lang w:eastAsia="zh-CN"/>
        </w:rPr>
        <w:t>.</w:t>
      </w:r>
      <w:r w:rsidR="00E83AE4">
        <w:rPr>
          <w:rFonts w:eastAsia="宋体" w:hint="eastAsia"/>
          <w:lang w:eastAsia="zh-CN"/>
        </w:rPr>
        <w:t xml:space="preserve"> </w:t>
      </w:r>
      <w:r w:rsidR="00E910F4">
        <w:rPr>
          <w:rFonts w:eastAsia="宋体"/>
          <w:lang w:eastAsia="zh-CN"/>
        </w:rPr>
        <w:t xml:space="preserve">And one RV block consists of one or more sub-TB block(s). </w:t>
      </w:r>
      <w:r w:rsidR="00E83AE4">
        <w:rPr>
          <w:rFonts w:eastAsia="宋体" w:hint="eastAsia"/>
          <w:lang w:eastAsia="zh-CN"/>
        </w:rPr>
        <w:t>Similarly, the OCC sequence should be applied to time resource</w:t>
      </w:r>
      <w:r w:rsidR="00E83AE4">
        <w:rPr>
          <w:rFonts w:eastAsia="宋体"/>
          <w:lang w:eastAsia="zh-CN"/>
        </w:rPr>
        <w:t>s</w:t>
      </w:r>
      <w:r w:rsidR="00E83AE4">
        <w:rPr>
          <w:rFonts w:eastAsia="宋体" w:hint="eastAsia"/>
          <w:lang w:eastAsia="zh-CN"/>
        </w:rPr>
        <w:t xml:space="preserve"> within a sub-TB block. The OCC </w:t>
      </w:r>
      <w:r w:rsidR="00E83AE4">
        <w:rPr>
          <w:rFonts w:eastAsia="宋体"/>
          <w:lang w:eastAsia="zh-CN"/>
        </w:rPr>
        <w:t>length</w:t>
      </w:r>
      <w:r w:rsidR="00E83AE4">
        <w:rPr>
          <w:rFonts w:eastAsia="宋体" w:hint="eastAsia"/>
          <w:lang w:eastAsia="zh-CN"/>
        </w:rPr>
        <w:t xml:space="preserve"> should be no larger than </w:t>
      </w:r>
      <w:r w:rsidR="002F27CD">
        <w:rPr>
          <w:rFonts w:eastAsia="宋体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</m:sSub>
      </m:oMath>
      <w:r w:rsidR="00987733">
        <w:rPr>
          <w:rFonts w:eastAsia="宋体" w:hint="eastAsia"/>
          <w:lang w:eastAsia="zh-CN"/>
        </w:rPr>
        <w:t xml:space="preserve"> </w:t>
      </w:r>
      <w:r w:rsidR="00987733">
        <w:rPr>
          <w:rFonts w:eastAsia="宋体"/>
          <w:lang w:eastAsia="zh-CN"/>
        </w:rPr>
        <w:t xml:space="preserve">or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identical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NPUSCH</m:t>
            </m:r>
          </m:sup>
        </m:sSubSup>
      </m:oMath>
      <w:r w:rsidR="00E910F4">
        <w:rPr>
          <w:rFonts w:eastAsia="宋体" w:hint="eastAsia"/>
          <w:lang w:eastAsia="zh-CN"/>
        </w:rPr>
        <w:t xml:space="preserve"> </w:t>
      </w:r>
      <w:r w:rsidR="00E910F4">
        <w:rPr>
          <w:rFonts w:eastAsia="宋体"/>
          <w:lang w:eastAsia="zh-CN"/>
        </w:rPr>
        <w:t xml:space="preserve">and </w:t>
      </w:r>
      <w:r w:rsidR="005D7F90">
        <w:rPr>
          <w:rFonts w:eastAsia="宋体"/>
          <w:lang w:eastAsia="zh-CN"/>
        </w:rPr>
        <w:t>the time spanning of applying an OCC sequence should not be across a sub-TB bloc</w:t>
      </w:r>
      <w:r w:rsidR="0005696A">
        <w:rPr>
          <w:rFonts w:eastAsia="宋体" w:hint="eastAsia"/>
          <w:lang w:eastAsia="zh-CN"/>
        </w:rPr>
        <w:t>, w</w:t>
      </w:r>
      <w:r w:rsidR="00ED2481">
        <w:rPr>
          <w:rFonts w:eastAsia="宋体"/>
          <w:lang w:eastAsia="zh-CN"/>
        </w:rPr>
        <w:t>here the time spanning</w:t>
      </w:r>
      <w:r w:rsidR="00161417">
        <w:rPr>
          <w:rFonts w:eastAsia="宋体"/>
          <w:lang w:eastAsia="zh-CN"/>
        </w:rPr>
        <w:t xml:space="preserve"> of applying an OCC sequence</w:t>
      </w:r>
      <w:r w:rsidR="00ED2481">
        <w:rPr>
          <w:rFonts w:eastAsia="宋体"/>
          <w:lang w:eastAsia="zh-CN"/>
        </w:rPr>
        <w:t xml:space="preserve"> could be understood as </w:t>
      </w:r>
      <w:r w:rsidR="00EA0001">
        <w:rPr>
          <w:rFonts w:eastAsia="宋体"/>
          <w:lang w:eastAsia="zh-CN"/>
        </w:rPr>
        <w:t xml:space="preserve">the time resource </w:t>
      </w:r>
      <w:r w:rsidR="00E632CC">
        <w:rPr>
          <w:rFonts w:eastAsia="宋体"/>
          <w:lang w:eastAsia="zh-CN"/>
        </w:rPr>
        <w:t>corresponding to</w:t>
      </w:r>
      <w:r w:rsidR="00BD0302">
        <w:rPr>
          <w:rFonts w:eastAsia="宋体"/>
          <w:lang w:eastAsia="zh-CN"/>
        </w:rPr>
        <w:t xml:space="preserve"> time unit for perform</w:t>
      </w:r>
      <w:r w:rsidR="0005696A">
        <w:rPr>
          <w:rFonts w:eastAsia="宋体"/>
          <w:lang w:eastAsia="zh-CN"/>
        </w:rPr>
        <w:t>ing</w:t>
      </w:r>
      <w:r w:rsidR="00BD0302">
        <w:rPr>
          <w:rFonts w:eastAsia="宋体"/>
          <w:lang w:eastAsia="zh-CN"/>
        </w:rPr>
        <w:t xml:space="preserve"> </w:t>
      </w:r>
      <w:r w:rsidR="00E632CC">
        <w:rPr>
          <w:rFonts w:eastAsia="宋体"/>
          <w:lang w:eastAsia="zh-CN"/>
        </w:rPr>
        <w:t xml:space="preserve">OCC </w:t>
      </w:r>
      <w:r w:rsidR="00F76099">
        <w:rPr>
          <w:rFonts w:eastAsia="宋体"/>
          <w:lang w:eastAsia="zh-CN"/>
        </w:rPr>
        <w:t>multipl</w:t>
      </w:r>
      <w:r w:rsidR="000C1420">
        <w:rPr>
          <w:rFonts w:eastAsia="宋体"/>
          <w:lang w:eastAsia="zh-CN"/>
        </w:rPr>
        <w:t>y</w:t>
      </w:r>
      <w:r w:rsidR="00F76099">
        <w:rPr>
          <w:rFonts w:eastAsia="宋体"/>
          <w:lang w:eastAsia="zh-CN"/>
        </w:rPr>
        <w:t>i</w:t>
      </w:r>
      <w:r w:rsidR="000C1420">
        <w:rPr>
          <w:rFonts w:eastAsia="宋体"/>
          <w:lang w:eastAsia="zh-CN"/>
        </w:rPr>
        <w:t>ng</w:t>
      </w:r>
      <w:r w:rsidR="00E632CC">
        <w:rPr>
          <w:rFonts w:eastAsia="宋体"/>
          <w:lang w:eastAsia="zh-CN"/>
        </w:rPr>
        <w:t xml:space="preserve"> OCC length</w:t>
      </w:r>
      <w:r w:rsidR="00885BB0">
        <w:rPr>
          <w:rFonts w:eastAsia="宋体"/>
          <w:lang w:eastAsia="zh-CN"/>
        </w:rPr>
        <w:t>.</w:t>
      </w:r>
    </w:p>
    <w:p w14:paraId="279DBA8E" w14:textId="392AE637" w:rsidR="00E62BED" w:rsidRDefault="000F0AA4" w:rsidP="00882A36">
      <w:pPr>
        <w:spacing w:before="120"/>
      </w:pPr>
      <w:r>
        <w:pict w14:anchorId="1F1D113C">
          <v:shape id="_x0000_i1032" type="#_x0000_t75" style="width:481.55pt;height:92.75pt">
            <v:imagedata r:id="rId20" o:title=""/>
          </v:shape>
        </w:pict>
      </w:r>
    </w:p>
    <w:p w14:paraId="064EEAE9" w14:textId="4F7B2105" w:rsidR="00296AB3" w:rsidRDefault="00296AB3" w:rsidP="00296AB3">
      <w:pPr>
        <w:spacing w:before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1. </w:t>
      </w:r>
      <w:r w:rsidR="00E13495">
        <w:rPr>
          <w:rFonts w:eastAsiaTheme="minorEastAsia"/>
          <w:lang w:eastAsia="zh-CN"/>
        </w:rPr>
        <w:t>Mapping ex</w:t>
      </w:r>
      <w:r>
        <w:rPr>
          <w:rFonts w:eastAsiaTheme="minorEastAsia"/>
          <w:lang w:eastAsia="zh-CN"/>
        </w:rPr>
        <w:t>ample for 3-tone case</w:t>
      </w:r>
      <w:r w:rsidR="00D16421">
        <w:rPr>
          <w:rFonts w:eastAsiaTheme="minorEastAsia"/>
          <w:lang w:eastAsia="zh-CN"/>
        </w:rPr>
        <w:t xml:space="preserve"> with</w:t>
      </w:r>
      <w:r w:rsidR="00E83AE4">
        <w:rPr>
          <w:rFonts w:eastAsiaTheme="minorEastAsia" w:hint="eastAsia"/>
          <w:lang w:eastAsia="zh-CN"/>
        </w:rPr>
        <w:t xml:space="preserve"> 1 RU</w:t>
      </w:r>
    </w:p>
    <w:p w14:paraId="59C0347A" w14:textId="61A8B42F" w:rsidR="00296AB3" w:rsidRDefault="00E83AE4" w:rsidP="00882A36">
      <w:pPr>
        <w:spacing w:before="12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Regarding</w:t>
      </w:r>
      <w:r>
        <w:rPr>
          <w:rFonts w:eastAsiaTheme="minorEastAsia"/>
          <w:lang w:eastAsia="zh-CN"/>
        </w:rPr>
        <w:t xml:space="preserve"> </w:t>
      </w:r>
      <w:r w:rsidR="004616E2">
        <w:rPr>
          <w:rFonts w:eastAsiaTheme="minorEastAsia"/>
          <w:lang w:eastAsia="zh-CN"/>
        </w:rPr>
        <w:t xml:space="preserve">the uplink segment transmission, </w:t>
      </w:r>
      <w:r w:rsidR="00AF2DB0">
        <w:rPr>
          <w:rFonts w:eastAsiaTheme="minorEastAsia"/>
          <w:lang w:eastAsia="zh-CN"/>
        </w:rPr>
        <w:t>the segment duration</w:t>
      </w:r>
      <w:r w:rsidR="006B2C41">
        <w:rPr>
          <w:rFonts w:eastAsiaTheme="minorEastAsia"/>
          <w:lang w:eastAsia="zh-CN"/>
        </w:rPr>
        <w:t xml:space="preserve"> where UL timing and frequency </w:t>
      </w:r>
      <w:r w:rsidR="006B2C41" w:rsidRPr="006B2C41">
        <w:rPr>
          <w:rFonts w:eastAsiaTheme="minorEastAsia"/>
          <w:lang w:eastAsia="zh-CN"/>
        </w:rPr>
        <w:t>synchronization</w:t>
      </w:r>
      <w:r w:rsidR="00AF2DB0">
        <w:rPr>
          <w:rFonts w:eastAsiaTheme="minorEastAsia"/>
          <w:lang w:eastAsia="zh-CN"/>
        </w:rPr>
        <w:t xml:space="preserve"> </w:t>
      </w:r>
      <w:r w:rsidR="006B2C41">
        <w:rPr>
          <w:rFonts w:eastAsiaTheme="minorEastAsia"/>
          <w:lang w:eastAsia="zh-CN"/>
        </w:rPr>
        <w:t xml:space="preserve">is expected to be maintained </w:t>
      </w:r>
      <w:r w:rsidR="00AF2DB0">
        <w:rPr>
          <w:rFonts w:eastAsiaTheme="minorEastAsia"/>
          <w:lang w:eastAsia="zh-CN"/>
        </w:rPr>
        <w:t>could be configured by NW</w:t>
      </w:r>
      <w:r w:rsidR="00E36DE6">
        <w:rPr>
          <w:rFonts w:eastAsiaTheme="minorEastAsia"/>
          <w:lang w:eastAsia="zh-CN"/>
        </w:rPr>
        <w:t>, and UE can perform timing or frequency pre-compensation during pre-compensation gap</w:t>
      </w:r>
      <w:r w:rsidR="00AF2DB0">
        <w:rPr>
          <w:rFonts w:eastAsiaTheme="minorEastAsia"/>
          <w:lang w:eastAsia="zh-CN"/>
        </w:rPr>
        <w:t xml:space="preserve"> </w:t>
      </w:r>
      <w:r w:rsidR="00E36DE6">
        <w:rPr>
          <w:rFonts w:eastAsiaTheme="minorEastAsia"/>
          <w:lang w:eastAsia="zh-CN"/>
        </w:rPr>
        <w:t>between segments. Th</w:t>
      </w:r>
      <w:r w:rsidR="00E57148">
        <w:rPr>
          <w:rFonts w:eastAsiaTheme="minorEastAsia"/>
          <w:lang w:eastAsia="zh-CN"/>
        </w:rPr>
        <w:t>e</w:t>
      </w:r>
      <w:r w:rsidR="00B026EC">
        <w:rPr>
          <w:rFonts w:eastAsiaTheme="minorEastAsia"/>
          <w:lang w:eastAsia="zh-CN"/>
        </w:rPr>
        <w:t>n</w:t>
      </w:r>
      <w:r w:rsidR="00E36DE6">
        <w:rPr>
          <w:rFonts w:eastAsiaTheme="minorEastAsia"/>
          <w:lang w:eastAsia="zh-CN"/>
        </w:rPr>
        <w:t xml:space="preserve">, </w:t>
      </w:r>
      <w:r w:rsidR="00E57148">
        <w:rPr>
          <w:rFonts w:eastAsiaTheme="minorEastAsia"/>
          <w:lang w:eastAsia="zh-CN"/>
        </w:rPr>
        <w:t xml:space="preserve">it is hard to ensure the </w:t>
      </w:r>
      <w:r w:rsidR="00E57148" w:rsidRPr="00E57148">
        <w:rPr>
          <w:rFonts w:eastAsiaTheme="minorEastAsia"/>
          <w:lang w:eastAsia="zh-CN"/>
        </w:rPr>
        <w:t>orthogonality</w:t>
      </w:r>
      <w:r w:rsidR="00E57148">
        <w:rPr>
          <w:rFonts w:eastAsiaTheme="minorEastAsia"/>
          <w:lang w:eastAsia="zh-CN"/>
        </w:rPr>
        <w:t xml:space="preserve"> for multiplexed UEs between segments</w:t>
      </w:r>
      <w:r>
        <w:rPr>
          <w:rFonts w:eastAsiaTheme="minorEastAsia" w:hint="eastAsia"/>
          <w:lang w:eastAsia="zh-CN"/>
        </w:rPr>
        <w:t xml:space="preserve"> if </w:t>
      </w:r>
      <w:proofErr w:type="gramStart"/>
      <w:r w:rsidR="0005696A">
        <w:rPr>
          <w:rFonts w:eastAsiaTheme="minorEastAsia" w:hint="eastAsia"/>
          <w:lang w:eastAsia="zh-CN"/>
        </w:rPr>
        <w:t>a</w:t>
      </w:r>
      <w:proofErr w:type="gramEnd"/>
      <w:r w:rsidR="0005696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OCC</w:t>
      </w:r>
      <w:r w:rsidR="0005696A">
        <w:rPr>
          <w:rFonts w:eastAsiaTheme="minorEastAsia" w:hint="eastAsia"/>
          <w:lang w:eastAsia="zh-CN"/>
        </w:rPr>
        <w:t xml:space="preserve"> sequence</w:t>
      </w:r>
      <w:r>
        <w:rPr>
          <w:rFonts w:eastAsiaTheme="minorEastAsia" w:hint="eastAsia"/>
          <w:lang w:eastAsia="zh-CN"/>
        </w:rPr>
        <w:t xml:space="preserve"> is applied to multiple segments</w:t>
      </w:r>
      <w:r w:rsidR="00B026EC">
        <w:rPr>
          <w:rFonts w:eastAsiaTheme="minorEastAsia"/>
          <w:lang w:eastAsia="zh-CN"/>
        </w:rPr>
        <w:t xml:space="preserve">. Therefore, </w:t>
      </w:r>
      <w:r w:rsidR="00B026EC">
        <w:rPr>
          <w:rFonts w:eastAsia="宋体"/>
          <w:lang w:eastAsia="zh-CN"/>
        </w:rPr>
        <w:t xml:space="preserve">the time spanning </w:t>
      </w:r>
      <w:r w:rsidR="000E6820">
        <w:rPr>
          <w:rFonts w:eastAsia="宋体"/>
          <w:lang w:eastAsia="zh-CN"/>
        </w:rPr>
        <w:t>of applying an</w:t>
      </w:r>
      <w:r w:rsidR="00B026EC">
        <w:rPr>
          <w:rFonts w:eastAsia="宋体"/>
          <w:lang w:eastAsia="zh-CN"/>
        </w:rPr>
        <w:t xml:space="preserve"> OCC sequence should not also </w:t>
      </w:r>
      <w:r>
        <w:rPr>
          <w:rFonts w:eastAsia="宋体"/>
          <w:lang w:eastAsia="zh-CN"/>
        </w:rPr>
        <w:t xml:space="preserve">be </w:t>
      </w:r>
      <w:r w:rsidR="00B026EC">
        <w:rPr>
          <w:rFonts w:eastAsia="宋体"/>
          <w:lang w:eastAsia="zh-CN"/>
        </w:rPr>
        <w:t>across s</w:t>
      </w:r>
      <w:r w:rsidR="00F64B1E">
        <w:rPr>
          <w:rFonts w:eastAsia="宋体"/>
          <w:lang w:eastAsia="zh-CN"/>
        </w:rPr>
        <w:t>egment</w:t>
      </w:r>
      <w:r w:rsidR="0005696A">
        <w:rPr>
          <w:rFonts w:eastAsia="宋体" w:hint="eastAsia"/>
          <w:lang w:eastAsia="zh-CN"/>
        </w:rPr>
        <w:t>s</w:t>
      </w:r>
      <w:r w:rsidR="00FC1237">
        <w:rPr>
          <w:rFonts w:eastAsia="宋体"/>
          <w:lang w:eastAsia="zh-CN"/>
        </w:rPr>
        <w:t xml:space="preserve"> if </w:t>
      </w:r>
      <w:r w:rsidR="002926BD">
        <w:rPr>
          <w:rFonts w:eastAsiaTheme="minorEastAsia"/>
          <w:lang w:eastAsia="zh-CN"/>
        </w:rPr>
        <w:t xml:space="preserve">uplink segment is </w:t>
      </w:r>
      <w:r w:rsidR="00FC1237">
        <w:rPr>
          <w:rFonts w:eastAsia="宋体"/>
          <w:lang w:eastAsia="zh-CN"/>
        </w:rPr>
        <w:t>configured</w:t>
      </w:r>
      <w:r w:rsidR="00F64B1E">
        <w:rPr>
          <w:rFonts w:eastAsia="宋体"/>
          <w:lang w:eastAsia="zh-CN"/>
        </w:rPr>
        <w:t xml:space="preserve">. </w:t>
      </w:r>
    </w:p>
    <w:p w14:paraId="416A7851" w14:textId="6C1F44BA" w:rsidR="004160F3" w:rsidRDefault="004160F3" w:rsidP="00882A36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summary, </w:t>
      </w:r>
      <w:r w:rsidR="00A30E40">
        <w:rPr>
          <w:rFonts w:eastAsia="宋体"/>
          <w:lang w:eastAsia="zh-CN"/>
        </w:rPr>
        <w:t xml:space="preserve">the time spanning </w:t>
      </w:r>
      <w:r w:rsidR="000E6820">
        <w:rPr>
          <w:rFonts w:eastAsia="宋体"/>
          <w:lang w:eastAsia="zh-CN"/>
        </w:rPr>
        <w:t>of applying an</w:t>
      </w:r>
      <w:r w:rsidR="00A30E40">
        <w:rPr>
          <w:rFonts w:eastAsia="宋体"/>
          <w:lang w:eastAsia="zh-CN"/>
        </w:rPr>
        <w:t xml:space="preserve"> OCC sequence should not </w:t>
      </w:r>
      <w:r w:rsidR="00E910F4">
        <w:rPr>
          <w:rFonts w:eastAsia="宋体"/>
          <w:lang w:eastAsia="zh-CN"/>
        </w:rPr>
        <w:t xml:space="preserve">be </w:t>
      </w:r>
      <w:r w:rsidR="00A30E40">
        <w:rPr>
          <w:rFonts w:eastAsia="宋体"/>
          <w:lang w:eastAsia="zh-CN"/>
        </w:rPr>
        <w:t xml:space="preserve">across the </w:t>
      </w:r>
      <w:r w:rsidR="0005696A">
        <w:rPr>
          <w:rFonts w:eastAsia="宋体" w:hint="eastAsia"/>
          <w:lang w:eastAsia="zh-CN"/>
        </w:rPr>
        <w:t>any</w:t>
      </w:r>
      <w:r w:rsidR="00A30E40">
        <w:rPr>
          <w:rFonts w:eastAsia="宋体"/>
          <w:lang w:eastAsia="zh-CN"/>
        </w:rPr>
        <w:t xml:space="preserve"> of RV block, sub-TB block and one segment</w:t>
      </w:r>
      <w:r w:rsidR="00663EE6">
        <w:rPr>
          <w:rFonts w:eastAsia="宋体"/>
          <w:lang w:eastAsia="zh-CN"/>
        </w:rPr>
        <w:t xml:space="preserve"> (if configured)</w:t>
      </w:r>
      <w:r w:rsidR="00A30E40">
        <w:rPr>
          <w:rFonts w:eastAsia="宋体"/>
          <w:lang w:eastAsia="zh-CN"/>
        </w:rPr>
        <w:t xml:space="preserve">. </w:t>
      </w:r>
    </w:p>
    <w:p w14:paraId="0CA956E0" w14:textId="1C4EBD3A" w:rsidR="004616E2" w:rsidRDefault="004616E2" w:rsidP="004616E2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</w:t>
      </w:r>
      <w:r w:rsidR="00F36AFD">
        <w:rPr>
          <w:rFonts w:eastAsiaTheme="minorEastAsia"/>
          <w:b/>
          <w:i/>
          <w:lang w:eastAsia="zh-CN"/>
        </w:rPr>
        <w:t>1</w:t>
      </w:r>
      <w:r>
        <w:rPr>
          <w:rFonts w:eastAsiaTheme="minorEastAsia"/>
          <w:b/>
          <w:i/>
          <w:lang w:eastAsia="zh-CN"/>
        </w:rPr>
        <w:t xml:space="preserve">: For </w:t>
      </w:r>
      <w:r w:rsidR="004160F3">
        <w:rPr>
          <w:rFonts w:eastAsiaTheme="minorEastAsia"/>
          <w:b/>
          <w:i/>
          <w:lang w:eastAsia="zh-CN"/>
        </w:rPr>
        <w:t xml:space="preserve">NPUSCH format 1 OCC schemes, </w:t>
      </w:r>
      <w:r w:rsidR="004160F3" w:rsidRPr="004160F3">
        <w:rPr>
          <w:rFonts w:eastAsiaTheme="minorEastAsia"/>
          <w:b/>
          <w:i/>
          <w:lang w:eastAsia="zh-CN"/>
        </w:rPr>
        <w:t xml:space="preserve">the time spanning </w:t>
      </w:r>
      <w:r w:rsidR="000E6820">
        <w:rPr>
          <w:rFonts w:eastAsiaTheme="minorEastAsia"/>
          <w:b/>
          <w:i/>
          <w:lang w:eastAsia="zh-CN"/>
        </w:rPr>
        <w:t>of applying an</w:t>
      </w:r>
      <w:r w:rsidR="004160F3" w:rsidRPr="004160F3">
        <w:rPr>
          <w:rFonts w:eastAsiaTheme="minorEastAsia"/>
          <w:b/>
          <w:i/>
          <w:lang w:eastAsia="zh-CN"/>
        </w:rPr>
        <w:t xml:space="preserve"> OCC sequence should not </w:t>
      </w:r>
      <w:r w:rsidR="000E6820">
        <w:rPr>
          <w:rFonts w:eastAsiaTheme="minorEastAsia"/>
          <w:b/>
          <w:i/>
          <w:lang w:eastAsia="zh-CN"/>
        </w:rPr>
        <w:t xml:space="preserve">be </w:t>
      </w:r>
      <w:r w:rsidR="004160F3" w:rsidRPr="004160F3">
        <w:rPr>
          <w:rFonts w:eastAsiaTheme="minorEastAsia"/>
          <w:b/>
          <w:i/>
          <w:lang w:eastAsia="zh-CN"/>
        </w:rPr>
        <w:t>across</w:t>
      </w:r>
      <w:r w:rsidR="00E91FC9">
        <w:rPr>
          <w:rFonts w:eastAsiaTheme="minorEastAsia"/>
          <w:b/>
          <w:i/>
          <w:lang w:eastAsia="zh-CN"/>
        </w:rPr>
        <w:t xml:space="preserve"> </w:t>
      </w:r>
      <w:r w:rsidR="00E91FC9" w:rsidRPr="00E91FC9">
        <w:rPr>
          <w:rFonts w:eastAsiaTheme="minorEastAsia"/>
          <w:b/>
          <w:i/>
          <w:lang w:eastAsia="zh-CN"/>
        </w:rPr>
        <w:t xml:space="preserve">the </w:t>
      </w:r>
      <w:r w:rsidR="00E83AE4">
        <w:rPr>
          <w:rFonts w:eastAsiaTheme="minorEastAsia" w:hint="eastAsia"/>
          <w:b/>
          <w:i/>
          <w:lang w:eastAsia="zh-CN"/>
        </w:rPr>
        <w:t>any</w:t>
      </w:r>
      <w:r w:rsidR="00E91FC9" w:rsidRPr="00E91FC9">
        <w:rPr>
          <w:rFonts w:eastAsiaTheme="minorEastAsia"/>
          <w:b/>
          <w:i/>
          <w:lang w:eastAsia="zh-CN"/>
        </w:rPr>
        <w:t xml:space="preserve"> of </w:t>
      </w:r>
      <w:r w:rsidR="00E83AE4">
        <w:rPr>
          <w:rFonts w:eastAsiaTheme="minorEastAsia" w:hint="eastAsia"/>
          <w:b/>
          <w:i/>
          <w:lang w:eastAsia="zh-CN"/>
        </w:rPr>
        <w:t xml:space="preserve">the following: a </w:t>
      </w:r>
      <w:r w:rsidR="00E91FC9" w:rsidRPr="00E91FC9">
        <w:rPr>
          <w:rFonts w:eastAsiaTheme="minorEastAsia"/>
          <w:b/>
          <w:i/>
          <w:lang w:eastAsia="zh-CN"/>
        </w:rPr>
        <w:t>RV block</w:t>
      </w:r>
      <w:r w:rsidR="00E83AE4">
        <w:rPr>
          <w:rFonts w:eastAsiaTheme="minorEastAsia" w:hint="eastAsia"/>
          <w:b/>
          <w:i/>
          <w:lang w:eastAsia="zh-CN"/>
        </w:rPr>
        <w:t xml:space="preserve">(i.e., a slot </w:t>
      </w:r>
      <w:r w:rsidR="006E211E">
        <w:rPr>
          <w:rFonts w:eastAsiaTheme="minorEastAsia" w:hint="eastAsia"/>
          <w:b/>
          <w:i/>
          <w:lang w:eastAsia="zh-CN"/>
        </w:rPr>
        <w:t>block</w:t>
      </w:r>
      <w:r w:rsidR="006E211E">
        <w:rPr>
          <w:rFonts w:eastAsiaTheme="minorEastAsia"/>
          <w:b/>
          <w:i/>
          <w:lang w:eastAsia="zh-CN"/>
        </w:rPr>
        <w:t xml:space="preserve"> </w:t>
      </w:r>
      <w:r w:rsidR="00E83AE4">
        <w:rPr>
          <w:rFonts w:eastAsiaTheme="minorEastAsia" w:hint="eastAsia"/>
          <w:b/>
          <w:i/>
          <w:lang w:eastAsia="zh-CN"/>
        </w:rPr>
        <w:t xml:space="preserve">with </w:t>
      </w:r>
      <w:r w:rsidR="006E211E">
        <w:rPr>
          <w:rFonts w:eastAsiaTheme="minorEastAsia"/>
          <w:b/>
          <w:i/>
          <w:lang w:eastAsia="zh-CN"/>
        </w:rPr>
        <w:t xml:space="preserve">the </w:t>
      </w:r>
      <w:r w:rsidR="00E83AE4">
        <w:rPr>
          <w:rFonts w:eastAsiaTheme="minorEastAsia" w:hint="eastAsia"/>
          <w:b/>
          <w:i/>
          <w:lang w:eastAsia="zh-CN"/>
        </w:rPr>
        <w:t>same RV)</w:t>
      </w:r>
      <w:r w:rsidR="00E91FC9" w:rsidRPr="00E91FC9">
        <w:rPr>
          <w:rFonts w:eastAsiaTheme="minorEastAsia"/>
          <w:b/>
          <w:i/>
          <w:lang w:eastAsia="zh-CN"/>
        </w:rPr>
        <w:t xml:space="preserve">, </w:t>
      </w:r>
      <w:r w:rsidR="00E83AE4">
        <w:rPr>
          <w:rFonts w:eastAsiaTheme="minorEastAsia" w:hint="eastAsia"/>
          <w:b/>
          <w:i/>
          <w:lang w:eastAsia="zh-CN"/>
        </w:rPr>
        <w:t xml:space="preserve">a </w:t>
      </w:r>
      <w:r w:rsidR="00E91FC9" w:rsidRPr="00E91FC9">
        <w:rPr>
          <w:rFonts w:eastAsiaTheme="minorEastAsia"/>
          <w:b/>
          <w:i/>
          <w:lang w:eastAsia="zh-CN"/>
        </w:rPr>
        <w:t>sub-TB block</w:t>
      </w:r>
      <w:r w:rsidR="00E83AE4">
        <w:rPr>
          <w:rFonts w:eastAsiaTheme="minorEastAsia" w:hint="eastAsia"/>
          <w:b/>
          <w:i/>
          <w:lang w:eastAsia="zh-CN"/>
        </w:rPr>
        <w:t>(i.</w:t>
      </w:r>
      <w:r w:rsidR="00E83AE4" w:rsidRPr="002B4F9B">
        <w:rPr>
          <w:rFonts w:eastAsiaTheme="minorEastAsia"/>
          <w:b/>
          <w:i/>
          <w:lang w:eastAsia="zh-CN"/>
        </w:rPr>
        <w:t>e.,</w:t>
      </w:r>
      <w:r w:rsidR="00E83AE4" w:rsidRPr="00737B89">
        <w:rPr>
          <w:rFonts w:eastAsia="宋体"/>
          <w:lang w:eastAsia="zh-CN"/>
        </w:rPr>
        <w:t xml:space="preserve"> </w:t>
      </w:r>
      <w:r w:rsidR="006E211E" w:rsidRPr="00737B89">
        <w:rPr>
          <w:rFonts w:eastAsia="宋体"/>
          <w:lang w:eastAsia="zh-CN"/>
        </w:rPr>
        <w:t xml:space="preserve">each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identical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NPUSCH</m:t>
            </m:r>
          </m:sup>
        </m:sSubSup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</m:sSub>
      </m:oMath>
      <w:r w:rsidR="00E83AE4">
        <w:rPr>
          <w:rFonts w:eastAsiaTheme="minorEastAsia" w:hint="eastAsia"/>
          <w:b/>
          <w:i/>
          <w:lang w:eastAsia="zh-CN"/>
        </w:rPr>
        <w:t xml:space="preserve"> slots</w:t>
      </w:r>
      <w:r w:rsidR="006E211E">
        <w:rPr>
          <w:rFonts w:eastAsiaTheme="minorEastAsia"/>
          <w:b/>
          <w:i/>
          <w:lang w:eastAsia="zh-CN"/>
        </w:rPr>
        <w:t xml:space="preserve"> within a RV block</w:t>
      </w:r>
      <w:r w:rsidR="00E83AE4">
        <w:rPr>
          <w:rFonts w:eastAsiaTheme="minorEastAsia" w:hint="eastAsia"/>
          <w:b/>
          <w:i/>
          <w:lang w:eastAsia="zh-CN"/>
        </w:rPr>
        <w:t>)</w:t>
      </w:r>
      <w:r w:rsidR="00663EE6">
        <w:rPr>
          <w:rFonts w:eastAsiaTheme="minorEastAsia"/>
          <w:b/>
          <w:i/>
          <w:lang w:eastAsia="zh-CN"/>
        </w:rPr>
        <w:t>,</w:t>
      </w:r>
      <w:r w:rsidR="00E91FC9" w:rsidRPr="00E91FC9">
        <w:rPr>
          <w:rFonts w:eastAsiaTheme="minorEastAsia"/>
          <w:b/>
          <w:i/>
          <w:lang w:eastAsia="zh-CN"/>
        </w:rPr>
        <w:t xml:space="preserve"> </w:t>
      </w:r>
      <w:r w:rsidR="00E83AE4">
        <w:rPr>
          <w:rFonts w:eastAsiaTheme="minorEastAsia"/>
          <w:b/>
          <w:i/>
          <w:lang w:eastAsia="zh-CN"/>
        </w:rPr>
        <w:t xml:space="preserve">or </w:t>
      </w:r>
      <w:r w:rsidR="00E91FC9" w:rsidRPr="00E91FC9">
        <w:rPr>
          <w:rFonts w:eastAsiaTheme="minorEastAsia"/>
          <w:b/>
          <w:i/>
          <w:lang w:eastAsia="zh-CN"/>
        </w:rPr>
        <w:t>one segment</w:t>
      </w:r>
      <w:r w:rsidR="00E93359">
        <w:rPr>
          <w:rFonts w:eastAsiaTheme="minorEastAsia"/>
          <w:b/>
          <w:i/>
          <w:lang w:eastAsia="zh-CN"/>
        </w:rPr>
        <w:t>(if configured)</w:t>
      </w:r>
      <w:r w:rsidRPr="003152D2">
        <w:rPr>
          <w:rFonts w:eastAsiaTheme="minorEastAsia"/>
          <w:b/>
          <w:i/>
          <w:lang w:eastAsia="zh-CN"/>
        </w:rPr>
        <w:t>.</w:t>
      </w:r>
    </w:p>
    <w:p w14:paraId="7F4949D4" w14:textId="39A23577" w:rsidR="004616E2" w:rsidRPr="004616E2" w:rsidRDefault="004616E2" w:rsidP="00882A36">
      <w:pPr>
        <w:spacing w:before="120"/>
        <w:rPr>
          <w:rFonts w:eastAsiaTheme="minorEastAsia"/>
          <w:lang w:eastAsia="zh-CN"/>
        </w:rPr>
      </w:pPr>
    </w:p>
    <w:p w14:paraId="548C06B1" w14:textId="77777777" w:rsidR="002E780C" w:rsidRPr="00BD6E31" w:rsidRDefault="002E780C" w:rsidP="002E780C">
      <w:pPr>
        <w:pStyle w:val="30"/>
      </w:pPr>
      <w:r>
        <w:t>OCC schemes for s</w:t>
      </w:r>
      <w:r w:rsidRPr="00066459">
        <w:rPr>
          <w:rFonts w:hint="eastAsia"/>
        </w:rPr>
        <w:t>ingle</w:t>
      </w:r>
      <w:r w:rsidRPr="00066459">
        <w:t>-</w:t>
      </w:r>
      <w:r>
        <w:t>t</w:t>
      </w:r>
      <w:r w:rsidRPr="00066459">
        <w:t>one</w:t>
      </w:r>
      <w:r>
        <w:t xml:space="preserve"> case</w:t>
      </w:r>
    </w:p>
    <w:p w14:paraId="21B45D09" w14:textId="1877226B" w:rsidR="00B03833" w:rsidRPr="00A50FD0" w:rsidRDefault="002E780C" w:rsidP="00B03833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</w:t>
      </w:r>
      <w:r w:rsidR="00E83AE4">
        <w:rPr>
          <w:rFonts w:eastAsiaTheme="minorEastAsia" w:hint="eastAsia"/>
          <w:lang w:eastAsia="zh-CN"/>
        </w:rPr>
        <w:t>illustrate</w:t>
      </w:r>
      <w:r w:rsidR="00E83AE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candidate OCC schemes, </w:t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e take an example with 15kHz SCS and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sc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RU</m:t>
            </m:r>
          </m:sup>
        </m:sSubSup>
        <m:r>
          <w:rPr>
            <w:rFonts w:ascii="Cambria Math" w:eastAsia="宋体" w:hAnsi="Cambria Math"/>
            <w:lang w:eastAsia="zh-CN"/>
          </w:rPr>
          <m:t>=1</m:t>
        </m:r>
      </m:oMath>
      <w:r>
        <w:rPr>
          <w:rFonts w:eastAsiaTheme="minorEastAsia" w:hint="eastAsia"/>
          <w:lang w:eastAsia="zh-CN"/>
        </w:rPr>
        <w:t>,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rep</m:t>
            </m:r>
          </m:sub>
        </m:sSub>
        <m:r>
          <w:rPr>
            <w:rFonts w:ascii="Cambria Math" w:eastAsia="宋体" w:hAnsi="Cambria Math"/>
            <w:lang w:eastAsia="zh-CN"/>
          </w:rPr>
          <m:t>=4</m:t>
        </m:r>
      </m:oMath>
      <w:r>
        <w:rPr>
          <w:rFonts w:eastAsiaTheme="minorEastAsia"/>
          <w:lang w:eastAsia="zh-CN"/>
        </w:rPr>
        <w:t xml:space="preserve"> ,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RU</m:t>
            </m:r>
          </m:sub>
        </m:sSub>
        <m:r>
          <w:rPr>
            <w:rFonts w:ascii="Cambria Math" w:eastAsia="宋体" w:hAnsi="Cambria Math"/>
            <w:lang w:eastAsia="zh-CN"/>
          </w:rPr>
          <m:t>=1</m:t>
        </m:r>
      </m:oMath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in Figure </w:t>
      </w:r>
      <w:r w:rsidR="00F85C08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. For OCC schemes, assuming 2UEs multiplexing, the OCC sequence [w0, w1] is applied on different time domain granularity, e.g. symbol-level, slot-level, RV-level. </w:t>
      </w:r>
      <w:r w:rsidR="00B03833" w:rsidRPr="00A50FD0">
        <w:rPr>
          <w:rFonts w:eastAsiaTheme="minorEastAsia"/>
          <w:lang w:eastAsia="zh-CN"/>
        </w:rPr>
        <w:t xml:space="preserve">Please note that in the following figures, w0/w1 of the same color </w:t>
      </w:r>
      <w:r w:rsidR="00B03833">
        <w:rPr>
          <w:rFonts w:eastAsiaTheme="minorEastAsia" w:hint="eastAsia"/>
          <w:lang w:eastAsia="zh-CN"/>
        </w:rPr>
        <w:t>belong</w:t>
      </w:r>
      <w:r w:rsidR="00B03833" w:rsidRPr="00A50FD0">
        <w:rPr>
          <w:rFonts w:eastAsiaTheme="minorEastAsia"/>
          <w:lang w:eastAsia="zh-CN"/>
        </w:rPr>
        <w:t xml:space="preserve"> to </w:t>
      </w:r>
      <w:r w:rsidR="00B03833">
        <w:rPr>
          <w:rFonts w:eastAsiaTheme="minorEastAsia" w:hint="eastAsia"/>
          <w:lang w:eastAsia="zh-CN"/>
        </w:rPr>
        <w:t>a</w:t>
      </w:r>
      <w:r w:rsidR="00B03833" w:rsidRPr="00A50FD0">
        <w:rPr>
          <w:rFonts w:eastAsiaTheme="minorEastAsia"/>
          <w:lang w:eastAsia="zh-CN"/>
        </w:rPr>
        <w:t xml:space="preserve"> same OCC sequence</w:t>
      </w:r>
      <w:r w:rsidR="00B03833">
        <w:rPr>
          <w:rFonts w:eastAsiaTheme="minorEastAsia" w:hint="eastAsia"/>
          <w:lang w:eastAsia="zh-CN"/>
        </w:rPr>
        <w:t>.</w:t>
      </w:r>
    </w:p>
    <w:p w14:paraId="21B77E96" w14:textId="429388E8" w:rsidR="002E780C" w:rsidRDefault="000F0AA4" w:rsidP="002E780C">
      <w:pPr>
        <w:spacing w:beforeLines="0" w:before="120" w:after="0"/>
      </w:pPr>
      <w:r>
        <w:pict w14:anchorId="2840373B">
          <v:shape id="_x0000_i1033" type="#_x0000_t75" style="width:481.55pt;height:70.25pt">
            <v:imagedata r:id="rId21" o:title=""/>
          </v:shape>
        </w:pict>
      </w:r>
    </w:p>
    <w:p w14:paraId="1780086D" w14:textId="75A72B88" w:rsidR="002E780C" w:rsidRPr="008A780D" w:rsidRDefault="002E780C" w:rsidP="002E780C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F85C08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. example of baseline with 15kHz SCS and </w:t>
      </w:r>
      <w:r>
        <w:rPr>
          <w:rFonts w:eastAsiaTheme="minorEastAsia" w:hint="eastAsia"/>
          <w:lang w:eastAsia="zh-CN"/>
        </w:rPr>
        <w:t>sin</w:t>
      </w:r>
      <w:r>
        <w:rPr>
          <w:rFonts w:eastAsiaTheme="minorEastAsia"/>
          <w:lang w:eastAsia="zh-CN"/>
        </w:rPr>
        <w:t>gle-tone</w:t>
      </w:r>
    </w:p>
    <w:p w14:paraId="2A1A4864" w14:textId="71924821" w:rsidR="00A36B50" w:rsidRDefault="00A36B50" w:rsidP="00A36B50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inter-symbol OCC, shown in Figure </w:t>
      </w:r>
      <w:r w:rsidR="00E256EC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, in order to support the OCC multiplying across OFDM symbols, it should be ensured that the </w:t>
      </w:r>
      <w:r>
        <w:rPr>
          <w:rFonts w:eastAsiaTheme="minorEastAsia" w:hint="eastAsia"/>
          <w:lang w:eastAsia="zh-CN"/>
        </w:rPr>
        <w:t>consec</w:t>
      </w:r>
      <w:r>
        <w:rPr>
          <w:rFonts w:eastAsiaTheme="minorEastAsia"/>
          <w:lang w:eastAsia="zh-CN"/>
        </w:rPr>
        <w:t>utive symbols in the span of</w:t>
      </w:r>
      <w:r w:rsidR="0050085B">
        <w:rPr>
          <w:rFonts w:eastAsiaTheme="minorEastAsia"/>
          <w:lang w:eastAsia="zh-CN"/>
        </w:rPr>
        <w:t xml:space="preserve"> </w:t>
      </w:r>
      <w:r w:rsidR="00E83AE4">
        <w:rPr>
          <w:rFonts w:eastAsiaTheme="minorEastAsia" w:hint="eastAsia"/>
          <w:lang w:eastAsia="zh-CN"/>
        </w:rPr>
        <w:t>applying</w:t>
      </w:r>
      <w:r>
        <w:rPr>
          <w:rFonts w:eastAsiaTheme="minorEastAsia"/>
          <w:lang w:eastAsia="zh-CN"/>
        </w:rPr>
        <w:t xml:space="preserve"> an OCC </w:t>
      </w:r>
      <w:r w:rsidR="00E1144B">
        <w:rPr>
          <w:rFonts w:eastAsiaTheme="minorEastAsia"/>
          <w:lang w:eastAsia="zh-CN"/>
        </w:rPr>
        <w:t>sequence</w:t>
      </w:r>
      <w:r>
        <w:rPr>
          <w:rFonts w:eastAsiaTheme="minorEastAsia"/>
          <w:lang w:eastAsia="zh-CN"/>
        </w:rPr>
        <w:t xml:space="preserve"> are mapped with the same </w:t>
      </w:r>
      <w:r w:rsidRPr="00A02C46">
        <w:rPr>
          <w:rFonts w:eastAsiaTheme="minorEastAsia"/>
          <w:lang w:eastAsia="zh-CN"/>
        </w:rPr>
        <w:t>complex-valued symbols</w:t>
      </w:r>
      <w:r>
        <w:rPr>
          <w:rFonts w:eastAsiaTheme="minorEastAsia"/>
          <w:lang w:eastAsia="zh-CN"/>
        </w:rPr>
        <w:t>,</w:t>
      </w:r>
      <w:r w:rsidR="00E1144B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thus requiring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 resource mapping change. </w:t>
      </w:r>
      <w:r w:rsidR="00E83AE4">
        <w:rPr>
          <w:rFonts w:eastAsiaTheme="minorEastAsia" w:hint="eastAsia"/>
          <w:lang w:eastAsia="zh-CN"/>
        </w:rPr>
        <w:t>As one possible design</w:t>
      </w:r>
      <w:r>
        <w:rPr>
          <w:rFonts w:eastAsiaTheme="minorEastAsia"/>
          <w:lang w:eastAsia="zh-CN"/>
        </w:rPr>
        <w:t>,</w:t>
      </w:r>
      <w:r w:rsidR="00E83AE4">
        <w:rPr>
          <w:rFonts w:eastAsiaTheme="minorEastAsia" w:hint="eastAsia"/>
          <w:lang w:eastAsia="zh-CN"/>
        </w:rPr>
        <w:t xml:space="preserve"> the </w:t>
      </w:r>
      <w:r w:rsidR="0050085B">
        <w:rPr>
          <w:rFonts w:eastAsiaTheme="minorEastAsia"/>
          <w:lang w:eastAsia="zh-CN"/>
        </w:rPr>
        <w:t xml:space="preserve">complex-value </w:t>
      </w:r>
      <w:r w:rsidR="00E83AE4">
        <w:rPr>
          <w:rFonts w:eastAsiaTheme="minorEastAsia" w:hint="eastAsia"/>
          <w:lang w:eastAsia="zh-CN"/>
        </w:rPr>
        <w:t>symbols</w:t>
      </w:r>
      <w:r w:rsidR="0050085B">
        <w:rPr>
          <w:rFonts w:eastAsiaTheme="minorEastAsia"/>
          <w:lang w:eastAsia="zh-CN"/>
        </w:rPr>
        <w:t xml:space="preserve"> per OFDM symbol</w:t>
      </w:r>
      <w:r w:rsidR="00E83AE4">
        <w:rPr>
          <w:rFonts w:eastAsiaTheme="minorEastAsia" w:hint="eastAsia"/>
          <w:lang w:eastAsia="zh-CN"/>
        </w:rPr>
        <w:t xml:space="preserve"> are repeated</w:t>
      </w:r>
      <w:r w:rsidR="0035757F">
        <w:rPr>
          <w:rFonts w:eastAsiaTheme="minorEastAsia"/>
          <w:lang w:eastAsia="zh-CN"/>
        </w:rPr>
        <w:t xml:space="preserve"> </w:t>
      </w:r>
      <w:r w:rsidR="0050085B">
        <w:rPr>
          <w:rFonts w:eastAsiaTheme="minorEastAsia"/>
          <w:lang w:eastAsia="zh-CN"/>
        </w:rPr>
        <w:t>to perform inter-symbol OCC</w:t>
      </w:r>
      <w:r w:rsidR="00E83AE4">
        <w:rPr>
          <w:rFonts w:eastAsiaTheme="minorEastAsia" w:hint="eastAsia"/>
          <w:lang w:eastAsia="zh-CN"/>
        </w:rPr>
        <w:t xml:space="preserve">, </w:t>
      </w:r>
      <w:r w:rsidR="00E83AE4">
        <w:rPr>
          <w:rFonts w:eastAsiaTheme="minorEastAsia"/>
          <w:lang w:eastAsia="zh-CN"/>
        </w:rPr>
        <w:t>in which</w:t>
      </w:r>
      <w:r w:rsidR="00E83AE4">
        <w:rPr>
          <w:rFonts w:eastAsiaTheme="minorEastAsia" w:hint="eastAsia"/>
          <w:lang w:eastAsia="zh-CN"/>
        </w:rPr>
        <w:t xml:space="preserve"> case the</w:t>
      </w:r>
      <w:r>
        <w:rPr>
          <w:rFonts w:eastAsiaTheme="minorEastAsia"/>
          <w:lang w:eastAsia="zh-CN"/>
        </w:rPr>
        <w:t xml:space="preserve"> available resources </w:t>
      </w:r>
      <w:r w:rsidR="00867B84">
        <w:rPr>
          <w:rFonts w:eastAsiaTheme="minorEastAsia"/>
          <w:lang w:eastAsia="zh-CN"/>
        </w:rPr>
        <w:t xml:space="preserve">within a RV block </w:t>
      </w:r>
      <w:r>
        <w:rPr>
          <w:rFonts w:eastAsiaTheme="minorEastAsia"/>
          <w:lang w:eastAsia="zh-CN"/>
        </w:rPr>
        <w:t>for carrying information bits or symbols are reduced</w:t>
      </w:r>
      <w:r w:rsidR="000D025F">
        <w:rPr>
          <w:rFonts w:eastAsiaTheme="minorEastAsia"/>
          <w:lang w:eastAsia="zh-CN"/>
        </w:rPr>
        <w:t xml:space="preserve"> compared to </w:t>
      </w:r>
      <w:r w:rsidR="009121E4">
        <w:rPr>
          <w:rFonts w:eastAsiaTheme="minorEastAsia"/>
          <w:lang w:eastAsia="zh-CN"/>
        </w:rPr>
        <w:t>the case without OCC</w:t>
      </w:r>
      <w:r w:rsidR="00E83AE4">
        <w:rPr>
          <w:rFonts w:eastAsiaTheme="minorEastAsia" w:hint="eastAsia"/>
          <w:lang w:eastAsia="zh-CN"/>
        </w:rPr>
        <w:t xml:space="preserve">. Such </w:t>
      </w:r>
      <w:r w:rsidR="0050085B">
        <w:rPr>
          <w:rFonts w:eastAsiaTheme="minorEastAsia"/>
          <w:lang w:eastAsia="zh-CN"/>
        </w:rPr>
        <w:t>design</w:t>
      </w:r>
      <w:r w:rsidR="00E83AE4">
        <w:rPr>
          <w:rFonts w:eastAsiaTheme="minorEastAsia" w:hint="eastAsia"/>
          <w:lang w:eastAsia="zh-CN"/>
        </w:rPr>
        <w:t xml:space="preserve"> would lead</w:t>
      </w:r>
      <w:r>
        <w:rPr>
          <w:rFonts w:eastAsiaTheme="minorEastAsia"/>
          <w:lang w:eastAsia="zh-CN"/>
        </w:rPr>
        <w:t xml:space="preserve"> to a higher transmission code rate</w:t>
      </w:r>
      <w:r w:rsidR="00E83AE4">
        <w:rPr>
          <w:rFonts w:eastAsiaTheme="minorEastAsia" w:hint="eastAsia"/>
          <w:lang w:eastAsia="zh-CN"/>
        </w:rPr>
        <w:t>, resulting in</w:t>
      </w:r>
      <w:r>
        <w:rPr>
          <w:rFonts w:eastAsiaTheme="minorEastAsia"/>
          <w:lang w:eastAsia="zh-CN"/>
        </w:rPr>
        <w:t xml:space="preserve"> performance loss after applying inter-symbol OCC.</w:t>
      </w:r>
      <w:r w:rsidR="009A4B1F">
        <w:rPr>
          <w:rFonts w:eastAsiaTheme="minorEastAsia"/>
          <w:lang w:eastAsia="zh-CN"/>
        </w:rPr>
        <w:t xml:space="preserve"> Alter</w:t>
      </w:r>
      <w:r w:rsidR="009121E4">
        <w:rPr>
          <w:rFonts w:eastAsiaTheme="minorEastAsia"/>
          <w:lang w:eastAsia="zh-CN"/>
        </w:rPr>
        <w:t>n</w:t>
      </w:r>
      <w:r w:rsidR="009A4B1F">
        <w:rPr>
          <w:rFonts w:eastAsiaTheme="minorEastAsia"/>
          <w:lang w:eastAsia="zh-CN"/>
        </w:rPr>
        <w:t>ative</w:t>
      </w:r>
      <w:r w:rsidR="009121E4">
        <w:rPr>
          <w:rFonts w:eastAsiaTheme="minorEastAsia"/>
          <w:lang w:eastAsia="zh-CN"/>
        </w:rPr>
        <w:t xml:space="preserve">ly, </w:t>
      </w:r>
      <w:r w:rsidR="002E07F2">
        <w:rPr>
          <w:rFonts w:eastAsiaTheme="minorEastAsia"/>
          <w:lang w:eastAsia="zh-CN"/>
        </w:rPr>
        <w:t>more RU</w:t>
      </w:r>
      <w:r w:rsidR="00867B84">
        <w:rPr>
          <w:rFonts w:eastAsiaTheme="minorEastAsia"/>
          <w:lang w:eastAsia="zh-CN"/>
        </w:rPr>
        <w:t>s</w:t>
      </w:r>
      <w:r w:rsidR="002E07F2">
        <w:rPr>
          <w:rFonts w:eastAsiaTheme="minorEastAsia"/>
          <w:lang w:eastAsia="zh-CN"/>
        </w:rPr>
        <w:t xml:space="preserve"> could be scheduled </w:t>
      </w:r>
      <w:r w:rsidR="00867B84">
        <w:rPr>
          <w:rFonts w:eastAsiaTheme="minorEastAsia"/>
          <w:lang w:eastAsia="zh-CN"/>
        </w:rPr>
        <w:t xml:space="preserve">or configured </w:t>
      </w:r>
      <w:r w:rsidR="002E07F2">
        <w:rPr>
          <w:rFonts w:eastAsiaTheme="minorEastAsia"/>
          <w:lang w:eastAsia="zh-CN"/>
        </w:rPr>
        <w:t xml:space="preserve">for one TB </w:t>
      </w:r>
      <w:r w:rsidR="00867B84">
        <w:rPr>
          <w:rFonts w:eastAsiaTheme="minorEastAsia"/>
          <w:lang w:eastAsia="zh-CN"/>
        </w:rPr>
        <w:t xml:space="preserve">within a RV block </w:t>
      </w:r>
      <w:r w:rsidR="002E07F2">
        <w:rPr>
          <w:rFonts w:eastAsiaTheme="minorEastAsia"/>
          <w:lang w:eastAsia="zh-CN"/>
        </w:rPr>
        <w:t>to keep the same code</w:t>
      </w:r>
      <w:r w:rsidR="003A6633">
        <w:rPr>
          <w:rFonts w:eastAsiaTheme="minorEastAsia"/>
          <w:lang w:eastAsia="zh-CN"/>
        </w:rPr>
        <w:t xml:space="preserve"> </w:t>
      </w:r>
      <w:r w:rsidR="002E07F2">
        <w:rPr>
          <w:rFonts w:eastAsiaTheme="minorEastAsia"/>
          <w:lang w:eastAsia="zh-CN"/>
        </w:rPr>
        <w:t>rate</w:t>
      </w:r>
      <w:r w:rsidR="003A6633">
        <w:rPr>
          <w:rFonts w:eastAsiaTheme="minorEastAsia"/>
          <w:lang w:eastAsia="zh-CN"/>
        </w:rPr>
        <w:t xml:space="preserve"> as the case without OCC</w:t>
      </w:r>
      <w:r w:rsidR="00381035">
        <w:rPr>
          <w:rFonts w:eastAsiaTheme="minorEastAsia"/>
          <w:lang w:eastAsia="zh-CN"/>
        </w:rPr>
        <w:t>, which could be up to NW implementation</w:t>
      </w:r>
      <w:r w:rsidR="004D5AD0">
        <w:rPr>
          <w:rFonts w:eastAsiaTheme="minorEastAsia"/>
          <w:lang w:eastAsia="zh-CN"/>
        </w:rPr>
        <w:t xml:space="preserve">. </w:t>
      </w:r>
      <w:r w:rsidR="0005696A">
        <w:rPr>
          <w:rFonts w:eastAsiaTheme="minorEastAsia" w:hint="eastAsia"/>
          <w:lang w:eastAsia="zh-CN"/>
        </w:rPr>
        <w:t>However, the UL capacity can</w:t>
      </w:r>
      <w:r w:rsidR="0005696A">
        <w:rPr>
          <w:rFonts w:eastAsiaTheme="minorEastAsia"/>
          <w:lang w:eastAsia="zh-CN"/>
        </w:rPr>
        <w:t>'</w:t>
      </w:r>
      <w:r w:rsidR="0005696A">
        <w:rPr>
          <w:rFonts w:eastAsiaTheme="minorEastAsia" w:hint="eastAsia"/>
          <w:lang w:eastAsia="zh-CN"/>
        </w:rPr>
        <w:t>t be increased as the transmissions is prolonged.</w:t>
      </w:r>
    </w:p>
    <w:p w14:paraId="5DBFE461" w14:textId="47D68F78" w:rsidR="00AD7C1B" w:rsidRDefault="00AD7C1B" w:rsidP="00AD7C1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2: For inter-symbol OCC under NPUSCH single-tone case, the resource mapping in time domain </w:t>
      </w:r>
      <w:r w:rsidR="00E83AE4">
        <w:rPr>
          <w:rFonts w:eastAsiaTheme="minorEastAsia" w:hint="eastAsia"/>
          <w:b/>
          <w:i/>
          <w:lang w:eastAsia="zh-CN"/>
        </w:rPr>
        <w:t>need to</w:t>
      </w:r>
      <w:r w:rsidR="00E83AE4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be changed</w:t>
      </w:r>
      <w:r w:rsidRPr="003152D2">
        <w:rPr>
          <w:rFonts w:eastAsiaTheme="minorEastAsia"/>
          <w:b/>
          <w:i/>
          <w:lang w:eastAsia="zh-CN"/>
        </w:rPr>
        <w:t>.</w:t>
      </w:r>
    </w:p>
    <w:p w14:paraId="0778D5AC" w14:textId="303287D3" w:rsidR="00A1001F" w:rsidRDefault="0048476F" w:rsidP="000E6966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urthermore, </w:t>
      </w:r>
      <w:r w:rsidR="00AD7C1B">
        <w:rPr>
          <w:rFonts w:eastAsiaTheme="minorEastAsia"/>
          <w:lang w:eastAsia="zh-CN"/>
        </w:rPr>
        <w:t xml:space="preserve">the time spanning </w:t>
      </w:r>
      <w:r w:rsidR="000E6820">
        <w:rPr>
          <w:rFonts w:eastAsiaTheme="minorEastAsia"/>
          <w:lang w:eastAsia="zh-CN"/>
        </w:rPr>
        <w:t>of applying an</w:t>
      </w:r>
      <w:r w:rsidR="00AD7C1B" w:rsidRPr="00AD7C1B">
        <w:rPr>
          <w:rFonts w:eastAsiaTheme="minorEastAsia"/>
          <w:lang w:eastAsia="zh-CN"/>
        </w:rPr>
        <w:t xml:space="preserve"> OCC sequence</w:t>
      </w:r>
      <w:r w:rsidR="00AD7C1B">
        <w:rPr>
          <w:rFonts w:eastAsiaTheme="minorEastAsia"/>
          <w:lang w:eastAsia="zh-CN"/>
        </w:rPr>
        <w:t xml:space="preserve"> need</w:t>
      </w:r>
      <w:r w:rsidR="003F62B2">
        <w:rPr>
          <w:rFonts w:eastAsiaTheme="minorEastAsia"/>
          <w:lang w:eastAsia="zh-CN"/>
        </w:rPr>
        <w:t>s</w:t>
      </w:r>
      <w:r w:rsidR="00AD7C1B">
        <w:rPr>
          <w:rFonts w:eastAsiaTheme="minorEastAsia"/>
          <w:lang w:eastAsia="zh-CN"/>
        </w:rPr>
        <w:t xml:space="preserve"> to be decided. </w:t>
      </w:r>
      <w:r w:rsidR="001F3269">
        <w:rPr>
          <w:rFonts w:eastAsiaTheme="minorEastAsia"/>
          <w:lang w:eastAsia="zh-CN"/>
        </w:rPr>
        <w:t xml:space="preserve">For example, </w:t>
      </w:r>
      <w:r w:rsidR="004A5AD9">
        <w:rPr>
          <w:rFonts w:eastAsiaTheme="minorEastAsia"/>
          <w:lang w:eastAsia="zh-CN"/>
        </w:rPr>
        <w:t>if inter-symbol OCC is performed within one slot, only 6 OS could be available and only OCC</w:t>
      </w:r>
      <w:r w:rsidR="00C43D4B">
        <w:rPr>
          <w:rFonts w:eastAsiaTheme="minorEastAsia"/>
          <w:lang w:eastAsia="zh-CN"/>
        </w:rPr>
        <w:t xml:space="preserve"> length 2</w:t>
      </w:r>
      <w:r w:rsidR="004A5AD9">
        <w:rPr>
          <w:rFonts w:eastAsiaTheme="minorEastAsia"/>
          <w:lang w:eastAsia="zh-CN"/>
        </w:rPr>
        <w:t xml:space="preserve"> could be supported</w:t>
      </w:r>
      <w:r w:rsidR="00C05943">
        <w:rPr>
          <w:rFonts w:eastAsiaTheme="minorEastAsia"/>
          <w:lang w:eastAsia="zh-CN"/>
        </w:rPr>
        <w:t xml:space="preserve">; if inter-symbol OCC is performed per 2 slots, </w:t>
      </w:r>
      <w:r w:rsidR="007C6D6B">
        <w:rPr>
          <w:rFonts w:eastAsiaTheme="minorEastAsia"/>
          <w:lang w:eastAsia="zh-CN"/>
        </w:rPr>
        <w:t>12</w:t>
      </w:r>
      <w:r w:rsidR="00C05943">
        <w:rPr>
          <w:rFonts w:eastAsiaTheme="minorEastAsia"/>
          <w:lang w:eastAsia="zh-CN"/>
        </w:rPr>
        <w:t xml:space="preserve"> OS could be available and OCC length </w:t>
      </w:r>
      <w:r w:rsidR="007C6D6B">
        <w:rPr>
          <w:rFonts w:eastAsiaTheme="minorEastAsia"/>
          <w:lang w:eastAsia="zh-CN"/>
        </w:rPr>
        <w:t>{2,4,6}</w:t>
      </w:r>
      <w:r w:rsidR="00C05943">
        <w:rPr>
          <w:rFonts w:eastAsiaTheme="minorEastAsia"/>
          <w:lang w:eastAsia="zh-CN"/>
        </w:rPr>
        <w:t xml:space="preserve"> could be supported</w:t>
      </w:r>
      <w:r w:rsidR="007D0B13">
        <w:rPr>
          <w:rFonts w:eastAsiaTheme="minorEastAsia"/>
          <w:lang w:eastAsia="zh-CN"/>
        </w:rPr>
        <w:t xml:space="preserve">, which can support at most </w:t>
      </w:r>
      <w:r w:rsidR="000E6966">
        <w:rPr>
          <w:rFonts w:eastAsiaTheme="minorEastAsia"/>
          <w:lang w:eastAsia="zh-CN"/>
        </w:rPr>
        <w:t xml:space="preserve">4 </w:t>
      </w:r>
      <w:r w:rsidR="007D0B13">
        <w:rPr>
          <w:rFonts w:eastAsiaTheme="minorEastAsia"/>
          <w:lang w:eastAsia="zh-CN"/>
        </w:rPr>
        <w:t xml:space="preserve">UEs </w:t>
      </w:r>
      <w:r w:rsidR="00E83AE4">
        <w:rPr>
          <w:rFonts w:eastAsiaTheme="minorEastAsia"/>
          <w:lang w:eastAsia="zh-CN"/>
        </w:rPr>
        <w:t>multiplexing</w:t>
      </w:r>
      <w:r w:rsidR="00C05943">
        <w:rPr>
          <w:rFonts w:eastAsiaTheme="minorEastAsia"/>
          <w:lang w:eastAsia="zh-CN"/>
        </w:rPr>
        <w:t>.</w:t>
      </w:r>
      <w:r w:rsidR="00BA2724">
        <w:rPr>
          <w:rFonts w:eastAsiaTheme="minorEastAsia"/>
          <w:lang w:eastAsia="zh-CN"/>
        </w:rPr>
        <w:t xml:space="preserve"> </w:t>
      </w:r>
      <w:r w:rsidR="007D0B13" w:rsidRPr="007D0B13">
        <w:rPr>
          <w:rFonts w:eastAsiaTheme="minorEastAsia"/>
          <w:lang w:eastAsia="zh-CN"/>
        </w:rPr>
        <w:t>What can be noted is that</w:t>
      </w:r>
      <w:r w:rsidR="007D0B13"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slots</m:t>
            </m:r>
            <m:ctrlPr>
              <w:rPr>
                <w:rFonts w:ascii="Cambria Math" w:hAnsi="Cambria Math"/>
              </w:rPr>
            </m:ctrlPr>
          </m:sub>
        </m:sSub>
      </m:oMath>
      <w:r w:rsidR="007D0B13">
        <w:rPr>
          <w:rFonts w:eastAsiaTheme="minorEastAsia" w:hint="eastAsia"/>
          <w:lang w:eastAsia="zh-CN"/>
        </w:rPr>
        <w:t xml:space="preserve"> </w:t>
      </w:r>
      <w:r w:rsidR="007D0B13">
        <w:rPr>
          <w:rFonts w:eastAsiaTheme="minorEastAsia"/>
          <w:lang w:eastAsia="zh-CN"/>
        </w:rPr>
        <w:t>equals to 2</w:t>
      </w:r>
      <w:r w:rsidR="007A28D7">
        <w:rPr>
          <w:rFonts w:eastAsiaTheme="minorEastAsia"/>
          <w:lang w:eastAsia="zh-CN"/>
        </w:rPr>
        <w:t xml:space="preserve"> in 15kHz SCS case</w:t>
      </w:r>
      <w:r w:rsidR="007D0B13">
        <w:rPr>
          <w:rFonts w:eastAsiaTheme="minorEastAsia"/>
          <w:lang w:eastAsia="zh-CN"/>
        </w:rPr>
        <w:t xml:space="preserve">, and such existing parameter could be reused to </w:t>
      </w:r>
      <w:r w:rsidR="0005696A">
        <w:rPr>
          <w:rFonts w:eastAsiaTheme="minorEastAsia" w:hint="eastAsia"/>
          <w:lang w:eastAsia="zh-CN"/>
        </w:rPr>
        <w:t xml:space="preserve">determine </w:t>
      </w:r>
      <w:r w:rsidR="007D0B13">
        <w:rPr>
          <w:rFonts w:eastAsiaTheme="minorEastAsia"/>
          <w:lang w:eastAsia="zh-CN"/>
        </w:rPr>
        <w:t xml:space="preserve">the time spanning </w:t>
      </w:r>
      <w:r w:rsidR="000E6820">
        <w:rPr>
          <w:rFonts w:eastAsiaTheme="minorEastAsia"/>
          <w:lang w:eastAsia="zh-CN"/>
        </w:rPr>
        <w:t>of applying an</w:t>
      </w:r>
      <w:r w:rsidR="007D0B13" w:rsidRPr="00AD7C1B">
        <w:rPr>
          <w:rFonts w:eastAsiaTheme="minorEastAsia"/>
          <w:lang w:eastAsia="zh-CN"/>
        </w:rPr>
        <w:t xml:space="preserve"> OCC sequence</w:t>
      </w:r>
      <w:r w:rsidR="007D0B13">
        <w:rPr>
          <w:rFonts w:eastAsiaTheme="minorEastAsia"/>
          <w:lang w:eastAsia="zh-CN"/>
        </w:rPr>
        <w:t xml:space="preserve">. </w:t>
      </w:r>
    </w:p>
    <w:p w14:paraId="69D0B9E7" w14:textId="77777777" w:rsidR="00A1001F" w:rsidRPr="00A1001F" w:rsidRDefault="00A1001F" w:rsidP="00A36B50">
      <w:pPr>
        <w:spacing w:beforeLines="0" w:before="120" w:after="0"/>
        <w:rPr>
          <w:rFonts w:eastAsiaTheme="minorEastAsia"/>
          <w:lang w:eastAsia="zh-CN"/>
        </w:rPr>
      </w:pPr>
    </w:p>
    <w:p w14:paraId="4D57DB2D" w14:textId="5D77B33D" w:rsidR="00A36B50" w:rsidRDefault="000F0AA4" w:rsidP="00A36B50">
      <w:pPr>
        <w:spacing w:beforeLines="0" w:before="120" w:after="0"/>
      </w:pPr>
      <w:r>
        <w:pict w14:anchorId="4800B049">
          <v:shape id="_x0000_i1034" type="#_x0000_t75" style="width:482.1pt;height:113.45pt">
            <v:imagedata r:id="rId22" o:title=""/>
          </v:shape>
        </w:pict>
      </w:r>
    </w:p>
    <w:p w14:paraId="3E8025B0" w14:textId="391E9D04" w:rsidR="00A36B50" w:rsidRDefault="00A36B50" w:rsidP="00A36B50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E256EC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>. example of inter-symbol OCC</w:t>
      </w:r>
      <w:r w:rsidRPr="007E157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for single-tone</w:t>
      </w:r>
    </w:p>
    <w:p w14:paraId="15984B0F" w14:textId="0C05751B" w:rsidR="002E780C" w:rsidRDefault="002E780C" w:rsidP="002E780C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 w:rsidR="007A28D7">
        <w:rPr>
          <w:rFonts w:eastAsiaTheme="minorEastAsia"/>
          <w:lang w:eastAsia="zh-CN"/>
        </w:rPr>
        <w:t>n</w:t>
      </w:r>
      <w:r w:rsidR="00E83AE4">
        <w:rPr>
          <w:rFonts w:eastAsiaTheme="minorEastAsia" w:hint="eastAsia"/>
          <w:lang w:eastAsia="zh-CN"/>
        </w:rPr>
        <w:t xml:space="preserve"> inter-slot</w:t>
      </w:r>
      <w:r w:rsidR="008A59E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OCC </w:t>
      </w:r>
      <w:r w:rsidR="00E83AE4">
        <w:rPr>
          <w:rFonts w:eastAsiaTheme="minorEastAsia" w:hint="eastAsia"/>
          <w:lang w:eastAsia="zh-CN"/>
        </w:rPr>
        <w:t>sequence</w:t>
      </w:r>
      <w:r>
        <w:rPr>
          <w:rFonts w:eastAsiaTheme="minorEastAsia"/>
          <w:lang w:eastAsia="zh-CN"/>
        </w:rPr>
        <w:t xml:space="preserve"> cannot </w:t>
      </w:r>
      <w:r>
        <w:rPr>
          <w:rFonts w:eastAsiaTheme="minorEastAsia" w:hint="eastAsia"/>
          <w:lang w:eastAsia="zh-CN"/>
        </w:rPr>
        <w:t xml:space="preserve">be </w:t>
      </w:r>
      <w:r>
        <w:rPr>
          <w:rFonts w:eastAsiaTheme="minorEastAsia"/>
          <w:lang w:eastAsia="zh-CN"/>
        </w:rPr>
        <w:t>directly appl</w:t>
      </w:r>
      <w:r>
        <w:rPr>
          <w:rFonts w:eastAsiaTheme="minorEastAsia" w:hint="eastAsia"/>
          <w:lang w:eastAsia="zh-CN"/>
        </w:rPr>
        <w:t>ied</w:t>
      </w:r>
      <w:r w:rsidR="00E83AE4">
        <w:rPr>
          <w:rFonts w:eastAsiaTheme="minorEastAsia" w:hint="eastAsia"/>
          <w:lang w:eastAsia="zh-CN"/>
        </w:rPr>
        <w:t xml:space="preserve"> to NPUSCH</w:t>
      </w:r>
      <w:r>
        <w:rPr>
          <w:rFonts w:eastAsiaTheme="minorEastAsia" w:hint="eastAsia"/>
          <w:lang w:eastAsia="zh-CN"/>
        </w:rPr>
        <w:t xml:space="preserve"> </w:t>
      </w:r>
      <w:r w:rsidR="00E83AE4">
        <w:rPr>
          <w:rFonts w:eastAsiaTheme="minorEastAsia" w:hint="eastAsia"/>
          <w:lang w:eastAsia="zh-CN"/>
        </w:rPr>
        <w:t xml:space="preserve">because the </w:t>
      </w:r>
      <w:r w:rsidR="00E83AE4">
        <w:rPr>
          <w:rFonts w:eastAsiaTheme="minorEastAsia"/>
          <w:lang w:eastAsia="zh-CN"/>
        </w:rPr>
        <w:t>consecutive</w:t>
      </w:r>
      <w:r w:rsidR="00E83AE4">
        <w:rPr>
          <w:rFonts w:eastAsiaTheme="minorEastAsia" w:hint="eastAsia"/>
          <w:lang w:eastAsia="zh-CN"/>
        </w:rPr>
        <w:t xml:space="preserve"> slots have</w:t>
      </w:r>
      <w:r>
        <w:rPr>
          <w:rFonts w:eastAsiaTheme="minorEastAsia"/>
          <w:lang w:eastAsia="zh-CN"/>
        </w:rPr>
        <w:t xml:space="preserve"> different complex-value symbols</w:t>
      </w:r>
      <w:r w:rsidR="00E83AE4"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if the legacy resource mapping remains unchanged for single-tone case. In order to perform inter-slot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s) OCC, there should be resource mapping change to apply an OCC code over slot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 xml:space="preserve">s), as shown in Figure </w:t>
      </w:r>
      <w:r w:rsidR="008C5918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 xml:space="preserve">. Moreover, available resources </w:t>
      </w:r>
      <w:r w:rsidR="007A28D7">
        <w:rPr>
          <w:rFonts w:eastAsiaTheme="minorEastAsia"/>
          <w:lang w:eastAsia="zh-CN"/>
        </w:rPr>
        <w:t>within scheduled or configured RU(s)</w:t>
      </w:r>
      <w:r w:rsidR="0005696A">
        <w:rPr>
          <w:rFonts w:eastAsiaTheme="minorEastAsia" w:hint="eastAsia"/>
          <w:lang w:eastAsia="zh-CN"/>
        </w:rPr>
        <w:t xml:space="preserve"> for</w:t>
      </w:r>
      <w:r w:rsidR="007A28D7">
        <w:rPr>
          <w:rFonts w:eastAsiaTheme="minorEastAsia"/>
          <w:lang w:eastAsia="zh-CN"/>
        </w:rPr>
        <w:t xml:space="preserve"> mapping one TB </w:t>
      </w:r>
      <w:r>
        <w:rPr>
          <w:rFonts w:eastAsiaTheme="minorEastAsia"/>
          <w:lang w:eastAsia="zh-CN"/>
        </w:rPr>
        <w:t>are reduced, leading to a higher transmission code rate</w:t>
      </w:r>
      <w:r w:rsidR="00E50E44">
        <w:rPr>
          <w:rFonts w:eastAsiaTheme="minorEastAsia"/>
          <w:lang w:eastAsia="zh-CN"/>
        </w:rPr>
        <w:t xml:space="preserve"> compared to the case without OCC</w:t>
      </w:r>
      <w:r>
        <w:rPr>
          <w:rFonts w:eastAsiaTheme="minorEastAsia"/>
          <w:lang w:eastAsia="zh-CN"/>
        </w:rPr>
        <w:t>. P</w:t>
      </w:r>
      <w:r w:rsidRPr="0025091F">
        <w:rPr>
          <w:rFonts w:eastAsiaTheme="minorEastAsia"/>
          <w:lang w:eastAsia="zh-CN"/>
        </w:rPr>
        <w:t>redictably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performance loss due to code rate increasing would be larger than the obtained gain via combining after de-OCC at the receiver. Thus, in general, there would be a certain performance loss after applying inter-slot OCC with resource mapping change.</w:t>
      </w:r>
      <w:r w:rsidR="008C5918">
        <w:rPr>
          <w:rFonts w:eastAsiaTheme="minorEastAsia"/>
          <w:lang w:eastAsia="zh-CN"/>
        </w:rPr>
        <w:t xml:space="preserve"> Similar</w:t>
      </w:r>
      <w:r w:rsidR="007E4CF0">
        <w:rPr>
          <w:rFonts w:eastAsiaTheme="minorEastAsia"/>
          <w:lang w:eastAsia="zh-CN"/>
        </w:rPr>
        <w:t>ly</w:t>
      </w:r>
      <w:r w:rsidR="008C5918">
        <w:rPr>
          <w:rFonts w:eastAsiaTheme="minorEastAsia"/>
          <w:lang w:eastAsia="zh-CN"/>
        </w:rPr>
        <w:t>, more RU</w:t>
      </w:r>
      <w:r w:rsidR="00E50E44">
        <w:rPr>
          <w:rFonts w:eastAsiaTheme="minorEastAsia"/>
          <w:lang w:eastAsia="zh-CN"/>
        </w:rPr>
        <w:t>s</w:t>
      </w:r>
      <w:r w:rsidR="008C5918">
        <w:rPr>
          <w:rFonts w:eastAsiaTheme="minorEastAsia"/>
          <w:lang w:eastAsia="zh-CN"/>
        </w:rPr>
        <w:t xml:space="preserve"> could be scheduled</w:t>
      </w:r>
      <w:r w:rsidR="00E50E44">
        <w:rPr>
          <w:rFonts w:eastAsiaTheme="minorEastAsia"/>
          <w:lang w:eastAsia="zh-CN"/>
        </w:rPr>
        <w:t xml:space="preserve"> or configured</w:t>
      </w:r>
      <w:r w:rsidR="008C5918">
        <w:rPr>
          <w:rFonts w:eastAsiaTheme="minorEastAsia"/>
          <w:lang w:eastAsia="zh-CN"/>
        </w:rPr>
        <w:t xml:space="preserve"> for one TB to keep the same code rate as the case without OCC, which could be up to NW implementation.</w:t>
      </w:r>
    </w:p>
    <w:p w14:paraId="6D957340" w14:textId="486A417C" w:rsidR="00D24444" w:rsidRDefault="00D24444" w:rsidP="00D24444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</w:t>
      </w:r>
      <w:r w:rsidR="000E1055">
        <w:rPr>
          <w:rFonts w:eastAsiaTheme="minorEastAsia"/>
          <w:b/>
          <w:i/>
          <w:lang w:eastAsia="zh-CN"/>
        </w:rPr>
        <w:t>3</w:t>
      </w:r>
      <w:r>
        <w:rPr>
          <w:rFonts w:eastAsiaTheme="minorEastAsia"/>
          <w:b/>
          <w:i/>
          <w:lang w:eastAsia="zh-CN"/>
        </w:rPr>
        <w:t>: For inter-slot OCC under NPUSCH single-tone case, the resource mapping in time domain would be changed</w:t>
      </w:r>
      <w:r w:rsidRPr="003152D2">
        <w:rPr>
          <w:rFonts w:eastAsiaTheme="minorEastAsia"/>
          <w:b/>
          <w:i/>
          <w:lang w:eastAsia="zh-CN"/>
        </w:rPr>
        <w:t>.</w:t>
      </w:r>
    </w:p>
    <w:p w14:paraId="0E8445A2" w14:textId="3B8E0CE5" w:rsidR="002E780C" w:rsidRDefault="000F0AA4" w:rsidP="002E780C">
      <w:pPr>
        <w:spacing w:beforeLines="0" w:before="120" w:after="0"/>
      </w:pPr>
      <w:r>
        <w:pict w14:anchorId="11B08293">
          <v:shape id="_x0000_i1035" type="#_x0000_t75" style="width:481.55pt;height:62.8pt">
            <v:imagedata r:id="rId23" o:title=""/>
          </v:shape>
        </w:pict>
      </w:r>
    </w:p>
    <w:p w14:paraId="037020C3" w14:textId="5BC03E67" w:rsidR="002E780C" w:rsidRDefault="002E780C" w:rsidP="002E780C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8C5918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. example of inter-slot OCC for single-tone</w:t>
      </w:r>
    </w:p>
    <w:p w14:paraId="771CC834" w14:textId="2FF14317" w:rsidR="00A36B50" w:rsidRDefault="00A36B50" w:rsidP="00A36B50">
      <w:pPr>
        <w:spacing w:beforeLines="0" w:before="120" w:after="0"/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inter-RV OCC, shown in </w:t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9C3593">
        <w:rPr>
          <w:rFonts w:eastAsiaTheme="minorEastAsia"/>
          <w:lang w:eastAsia="zh-CN"/>
        </w:rPr>
        <w:t>5</w:t>
      </w:r>
      <w:r>
        <w:rPr>
          <w:rFonts w:eastAsiaTheme="minorEastAsia"/>
          <w:lang w:eastAsia="zh-CN"/>
        </w:rPr>
        <w:t xml:space="preserve">, only </w:t>
      </w:r>
      <w:r w:rsidR="00E83AE4">
        <w:rPr>
          <w:rFonts w:eastAsiaTheme="minorEastAsia" w:hint="eastAsia"/>
          <w:lang w:eastAsia="zh-CN"/>
        </w:rPr>
        <w:t xml:space="preserve">slots </w:t>
      </w:r>
      <w:r w:rsidR="006024B6">
        <w:t xml:space="preserve">with the same mapped complex-value symbols and </w:t>
      </w:r>
      <w:r w:rsidR="00E83AE4">
        <w:rPr>
          <w:rFonts w:eastAsiaTheme="minorEastAsia" w:hint="eastAsia"/>
          <w:lang w:eastAsia="zh-CN"/>
        </w:rPr>
        <w:t xml:space="preserve">with </w:t>
      </w:r>
      <w:r>
        <w:rPr>
          <w:rFonts w:eastAsiaTheme="minorEastAsia"/>
          <w:lang w:eastAsia="zh-CN"/>
        </w:rPr>
        <w:t xml:space="preserve">the same </w:t>
      </w:r>
      <w:r w:rsidRPr="00785E2E">
        <w:t>redundancy version</w:t>
      </w:r>
      <w:r>
        <w:t xml:space="preserve"> could be</w:t>
      </w:r>
      <w:r w:rsidRPr="00F472E8">
        <w:t xml:space="preserve"> multiplied by</w:t>
      </w:r>
      <w:r>
        <w:t xml:space="preserve"> OCC sequence. At the receiver, the received signal with the same RV should be first de-OCC, and then the </w:t>
      </w:r>
      <w:r>
        <w:rPr>
          <w:rFonts w:eastAsiaTheme="minorEastAsia" w:hint="eastAsia"/>
          <w:lang w:eastAsia="zh-CN"/>
        </w:rPr>
        <w:t xml:space="preserve">soft </w:t>
      </w:r>
      <w:r>
        <w:t>combining could be performed. In this way, the legacy resource mapping and RV determination could remain unchanged as much as possible. Since</w:t>
      </w:r>
      <w:r w:rsidR="00F62917">
        <w:t xml:space="preserve"> the</w:t>
      </w:r>
      <w:r>
        <w:t xml:space="preserve"> </w:t>
      </w:r>
      <w:r w:rsidR="00F62917">
        <w:t>time spanning</w:t>
      </w:r>
      <w:r w:rsidR="00BD0302">
        <w:t xml:space="preserve"> </w:t>
      </w:r>
      <w:r w:rsidR="00F62917">
        <w:t xml:space="preserve">of </w:t>
      </w:r>
      <w:r w:rsidR="00D26BC4">
        <w:rPr>
          <w:rFonts w:eastAsiaTheme="minorEastAsia" w:hint="eastAsia"/>
          <w:lang w:eastAsia="zh-CN"/>
        </w:rPr>
        <w:t xml:space="preserve">slots </w:t>
      </w:r>
      <w:r w:rsidR="00D26BC4">
        <w:t xml:space="preserve">with the same mapped complex-value symbols and </w:t>
      </w:r>
      <w:r w:rsidR="00D26BC4">
        <w:rPr>
          <w:rFonts w:eastAsiaTheme="minorEastAsia" w:hint="eastAsia"/>
          <w:lang w:eastAsia="zh-CN"/>
        </w:rPr>
        <w:t xml:space="preserve">with </w:t>
      </w:r>
      <w:r w:rsidR="00D26BC4">
        <w:rPr>
          <w:rFonts w:eastAsiaTheme="minorEastAsia"/>
          <w:lang w:eastAsia="zh-CN"/>
        </w:rPr>
        <w:t xml:space="preserve">the same </w:t>
      </w:r>
      <w:r w:rsidR="00D26BC4" w:rsidRPr="00785E2E">
        <w:t>redundancy version</w:t>
      </w:r>
      <w:r w:rsidR="000F2D6C">
        <w:t xml:space="preserve"> for inter-RV OCC </w:t>
      </w:r>
      <w:r w:rsidR="00832BCF">
        <w:t>keep the same as</w:t>
      </w:r>
      <w:r w:rsidR="000F2D6C">
        <w:t xml:space="preserve"> the slots for inter-repetition OCC</w:t>
      </w:r>
      <w:r>
        <w:t xml:space="preserve">, </w:t>
      </w:r>
      <w:r w:rsidR="0012164C">
        <w:t xml:space="preserve">e.g. Rep#1(RV0) and Rep#3(RV0), or Rep#2(RV2) and Rep#4(RV2), </w:t>
      </w:r>
      <w:r>
        <w:t>inter-RV OCC</w:t>
      </w:r>
      <w:r w:rsidRPr="00DC41A4">
        <w:t xml:space="preserve"> is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equivalent</w:t>
      </w:r>
      <w:r>
        <w:t xml:space="preserve"> to inter-repetition OCC. </w:t>
      </w:r>
      <w:r w:rsidR="00C12477">
        <w:t xml:space="preserve">In addition, </w:t>
      </w:r>
      <w:r w:rsidR="00EF0513">
        <w:t>in order to perform inter-RV/inter-repetition OCC</w:t>
      </w:r>
      <w:r w:rsidR="00C775D0">
        <w:t xml:space="preserve">, </w:t>
      </w:r>
      <w:r w:rsidR="002848BB">
        <w:t xml:space="preserve">at least 4 RV blocks are needed to ensure </w:t>
      </w:r>
      <w:r w:rsidR="0005696A">
        <w:rPr>
          <w:rFonts w:eastAsiaTheme="minorEastAsia" w:hint="eastAsia"/>
          <w:lang w:eastAsia="zh-CN"/>
        </w:rPr>
        <w:t xml:space="preserve">that there are </w:t>
      </w:r>
      <w:r w:rsidR="002848BB">
        <w:t xml:space="preserve">at least 2 RV block </w:t>
      </w:r>
      <w:r w:rsidR="0005696A">
        <w:rPr>
          <w:rFonts w:eastAsiaTheme="minorEastAsia" w:hint="eastAsia"/>
          <w:lang w:eastAsia="zh-CN"/>
        </w:rPr>
        <w:t xml:space="preserve">for each </w:t>
      </w:r>
      <w:r w:rsidR="002848BB">
        <w:t>RV</w:t>
      </w:r>
      <w:r w:rsidR="006024B6">
        <w:t xml:space="preserve">. Thus, </w:t>
      </w:r>
      <w:r w:rsidR="00C775D0">
        <w:t xml:space="preserve">the total repetition number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rep</m:t>
            </m:r>
          </m:sub>
        </m:sSub>
      </m:oMath>
      <w:r w:rsidR="00A727A7">
        <w:rPr>
          <w:rFonts w:eastAsiaTheme="minorEastAsia" w:hint="eastAsia"/>
          <w:lang w:eastAsia="zh-CN"/>
        </w:rPr>
        <w:t xml:space="preserve"> </w:t>
      </w:r>
      <w:r w:rsidR="00C775D0">
        <w:t xml:space="preserve">should not be less than 4. </w:t>
      </w:r>
    </w:p>
    <w:p w14:paraId="26396622" w14:textId="199E3270" w:rsidR="00A36B50" w:rsidRDefault="000F0AA4" w:rsidP="00A36B50">
      <w:pPr>
        <w:spacing w:beforeLines="0" w:before="120" w:after="0"/>
        <w:rPr>
          <w:rFonts w:eastAsiaTheme="minorEastAsia"/>
          <w:lang w:eastAsia="zh-CN"/>
        </w:rPr>
      </w:pPr>
      <w:r>
        <w:pict w14:anchorId="7B05691B">
          <v:shape id="_x0000_i1036" type="#_x0000_t75" style="width:481.55pt;height:83.5pt">
            <v:imagedata r:id="rId24" o:title=""/>
          </v:shape>
        </w:pict>
      </w:r>
    </w:p>
    <w:p w14:paraId="030FE7EB" w14:textId="1901AD1E" w:rsidR="00A36B50" w:rsidRDefault="00A36B50" w:rsidP="00A36B50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9C3593">
        <w:rPr>
          <w:rFonts w:eastAsiaTheme="minorEastAsia"/>
          <w:lang w:eastAsia="zh-CN"/>
        </w:rPr>
        <w:t>5</w:t>
      </w:r>
      <w:r>
        <w:rPr>
          <w:rFonts w:eastAsiaTheme="minorEastAsia"/>
          <w:lang w:eastAsia="zh-CN"/>
        </w:rPr>
        <w:t>. example of inter-RV</w:t>
      </w:r>
      <w:r>
        <w:rPr>
          <w:rFonts w:eastAsiaTheme="minorEastAsia" w:hint="eastAsia"/>
          <w:lang w:eastAsia="zh-CN"/>
        </w:rPr>
        <w:t>/inter</w:t>
      </w:r>
      <w:r>
        <w:rPr>
          <w:rFonts w:eastAsiaTheme="minorEastAsia"/>
          <w:lang w:eastAsia="zh-CN"/>
        </w:rPr>
        <w:t>-repetition OCC for single-tone</w:t>
      </w:r>
    </w:p>
    <w:p w14:paraId="1440D361" w14:textId="69BCCB8E" w:rsidR="00A36B50" w:rsidRDefault="00A36B50" w:rsidP="00A36B50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</w:t>
      </w:r>
      <w:r w:rsidR="000E1055">
        <w:rPr>
          <w:rFonts w:eastAsiaTheme="minorEastAsia"/>
          <w:b/>
          <w:i/>
          <w:lang w:eastAsia="zh-CN"/>
        </w:rPr>
        <w:t>4</w:t>
      </w:r>
      <w:r>
        <w:rPr>
          <w:rFonts w:eastAsiaTheme="minorEastAsia"/>
          <w:b/>
          <w:i/>
          <w:lang w:eastAsia="zh-CN"/>
        </w:rPr>
        <w:t xml:space="preserve">: Under NPUSCH single-tone case, inter-RV OCC </w:t>
      </w:r>
      <w:r>
        <w:rPr>
          <w:rFonts w:eastAsiaTheme="minorEastAsia" w:hint="eastAsia"/>
          <w:b/>
          <w:i/>
          <w:lang w:eastAsia="zh-CN"/>
        </w:rPr>
        <w:t xml:space="preserve">is </w:t>
      </w:r>
      <w:r>
        <w:rPr>
          <w:rFonts w:eastAsiaTheme="minorEastAsia"/>
          <w:b/>
          <w:i/>
          <w:lang w:eastAsia="zh-CN"/>
        </w:rPr>
        <w:t>equivalent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to inter-repetition </w:t>
      </w:r>
      <w:r w:rsidR="00ED2481">
        <w:rPr>
          <w:rFonts w:eastAsiaTheme="minorEastAsia"/>
          <w:b/>
          <w:i/>
          <w:lang w:eastAsia="zh-CN"/>
        </w:rPr>
        <w:t>OCC</w:t>
      </w:r>
      <w:r w:rsidR="00ED2481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due to </w:t>
      </w:r>
      <m:oMath>
        <m:sSubSup>
          <m:sSubSupPr>
            <m:ctrlPr>
              <w:rPr>
                <w:rFonts w:ascii="Cambria Math" w:eastAsia="宋体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identical</m:t>
            </m:r>
          </m:sub>
          <m:sup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NPUSCH</m:t>
            </m:r>
          </m:sup>
        </m:sSubSup>
        <m:r>
          <m:rPr>
            <m:sty m:val="bi"/>
          </m:rPr>
          <w:rPr>
            <w:rFonts w:ascii="Cambria Math" w:eastAsia="宋体" w:hAnsi="Cambria Math"/>
            <w:lang w:eastAsia="zh-CN"/>
          </w:rPr>
          <m:t>=1</m:t>
        </m:r>
      </m:oMath>
      <w:r>
        <w:rPr>
          <w:rFonts w:eastAsiaTheme="minorEastAsia" w:hint="eastAsia"/>
          <w:b/>
          <w:i/>
          <w:lang w:eastAsia="zh-CN"/>
        </w:rPr>
        <w:t>.</w:t>
      </w:r>
    </w:p>
    <w:p w14:paraId="6B9CEABB" w14:textId="0ADA05E5" w:rsidR="007F089A" w:rsidRDefault="007F089A" w:rsidP="007F089A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</w:t>
      </w:r>
      <w:r w:rsidR="000E1055">
        <w:rPr>
          <w:rFonts w:eastAsiaTheme="minorEastAsia"/>
          <w:b/>
          <w:i/>
          <w:lang w:eastAsia="zh-CN"/>
        </w:rPr>
        <w:t>5</w:t>
      </w:r>
      <w:r>
        <w:rPr>
          <w:rFonts w:eastAsiaTheme="minorEastAsia"/>
          <w:b/>
          <w:i/>
          <w:lang w:eastAsia="zh-CN"/>
        </w:rPr>
        <w:t xml:space="preserve">: For support of </w:t>
      </w:r>
      <w:r w:rsidRPr="007F089A">
        <w:rPr>
          <w:rFonts w:eastAsiaTheme="minorEastAsia"/>
          <w:b/>
          <w:i/>
          <w:lang w:eastAsia="zh-CN"/>
        </w:rPr>
        <w:t xml:space="preserve">inter-RV/inter-repetition OCC </w:t>
      </w:r>
      <w:r>
        <w:rPr>
          <w:rFonts w:eastAsiaTheme="minorEastAsia"/>
          <w:b/>
          <w:i/>
          <w:lang w:eastAsia="zh-CN"/>
        </w:rPr>
        <w:t xml:space="preserve">under NPUSCH single-tone case, </w:t>
      </w:r>
      <w:r w:rsidR="005A742C" w:rsidRPr="005A742C">
        <w:rPr>
          <w:rFonts w:eastAsiaTheme="minorEastAsia"/>
          <w:b/>
          <w:i/>
          <w:lang w:eastAsia="zh-CN"/>
        </w:rPr>
        <w:t xml:space="preserve">the total repetition number </w:t>
      </w:r>
      <m:oMath>
        <m:sSub>
          <m:sSubPr>
            <m:ctrlPr>
              <w:rPr>
                <w:rFonts w:ascii="Cambria Math" w:eastAsia="宋体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rep</m:t>
            </m:r>
          </m:sub>
        </m:sSub>
      </m:oMath>
      <w:r w:rsidR="005A742C" w:rsidRPr="005A742C">
        <w:rPr>
          <w:rFonts w:eastAsiaTheme="minorEastAsia"/>
          <w:b/>
          <w:i/>
          <w:lang w:eastAsia="zh-CN"/>
        </w:rPr>
        <w:t xml:space="preserve"> should not be less than 4.</w:t>
      </w:r>
    </w:p>
    <w:p w14:paraId="5D32EA1B" w14:textId="775217A1" w:rsidR="00A170A4" w:rsidRDefault="0005696A" w:rsidP="00A36B50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inter-repetition OCC, as the time spanning of repetition includes multiple slots, the accumulated phase error due to CFO over the OCC could be large, thus </w:t>
      </w:r>
      <w:r>
        <w:rPr>
          <w:rFonts w:eastAsiaTheme="minorEastAsia"/>
          <w:lang w:eastAsia="zh-CN"/>
        </w:rPr>
        <w:t>degrading</w:t>
      </w:r>
      <w:r>
        <w:rPr>
          <w:rFonts w:eastAsiaTheme="minorEastAsia" w:hint="eastAsia"/>
          <w:lang w:eastAsia="zh-CN"/>
        </w:rPr>
        <w:t xml:space="preserve"> the performance. T</w:t>
      </w:r>
      <w:r w:rsidR="00575586">
        <w:rPr>
          <w:rFonts w:eastAsiaTheme="minorEastAsia"/>
          <w:lang w:eastAsia="zh-CN"/>
        </w:rPr>
        <w:t xml:space="preserve">o reduce the time spanning </w:t>
      </w:r>
      <w:r w:rsidR="000E6820">
        <w:rPr>
          <w:rFonts w:eastAsiaTheme="minorEastAsia"/>
          <w:lang w:eastAsia="zh-CN"/>
        </w:rPr>
        <w:t>of applying an</w:t>
      </w:r>
      <w:r w:rsidR="00575586" w:rsidRPr="00AD7C1B">
        <w:rPr>
          <w:rFonts w:eastAsiaTheme="minorEastAsia"/>
          <w:lang w:eastAsia="zh-CN"/>
        </w:rPr>
        <w:t xml:space="preserve"> OCC sequence</w:t>
      </w:r>
      <w:r w:rsidR="00575586">
        <w:rPr>
          <w:rFonts w:eastAsiaTheme="minorEastAsia"/>
          <w:lang w:eastAsia="zh-CN"/>
        </w:rPr>
        <w:t xml:space="preserve"> for inter-repetition OCC, the value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identical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eastAsia="zh-CN"/>
              </w:rPr>
              <m:t>NPUSCH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 xml:space="preserve"> </m:t>
        </m:r>
      </m:oMath>
      <w:r w:rsidR="00575586">
        <w:rPr>
          <w:rFonts w:eastAsiaTheme="minorEastAsia"/>
          <w:lang w:eastAsia="zh-CN"/>
        </w:rPr>
        <w:t>could be considered to be the same as the multi-tone case</w:t>
      </w:r>
      <w:r w:rsidR="003A0B64">
        <w:rPr>
          <w:rFonts w:eastAsiaTheme="minorEastAsia"/>
          <w:lang w:eastAsia="zh-CN"/>
        </w:rPr>
        <w:t xml:space="preserve">, i.e.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identical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eastAsia="zh-CN"/>
              </w:rPr>
              <m:t>NPUSCH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val="en-GB" w:eastAsia="zh-CN"/>
          </w:rPr>
          <m:t>=min⁡(4,</m:t>
        </m:r>
        <m:d>
          <m:dPr>
            <m:begChr m:val="⌈"/>
            <m:endChr m:val="⌉"/>
            <m:ctrlPr>
              <w:rPr>
                <w:rFonts w:ascii="Cambria Math" w:hAnsi="Cambria Math"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宋体" w:hAnsi="宋体"/>
                        <w:lang w:eastAsia="zh-CN"/>
                      </w:rPr>
                      <m:t>Rep</m:t>
                    </m:r>
                  </m:sub>
                </m:sSub>
                <m:ctrlPr>
                  <w:rPr>
                    <w:rFonts w:ascii="Cambria Math" w:hAnsi="Cambria Math"/>
                    <w:lang w:val="en-GB"/>
                  </w:rPr>
                </m:ctrlPr>
              </m:num>
              <m:den>
                <m:r>
                  <w:rPr>
                    <w:rFonts w:ascii="Cambria Math" w:hAnsi="Cambria Math"/>
                    <w:lang w:eastAsia="zh-CN"/>
                  </w:rPr>
                  <m:t>2</m:t>
                </m:r>
              </m:den>
            </m:f>
          </m:e>
        </m:d>
        <m:r>
          <w:rPr>
            <w:rFonts w:ascii="Cambria Math" w:hAnsi="Cambria Math"/>
            <w:lang w:eastAsia="zh-CN"/>
          </w:rPr>
          <m:t>)</m:t>
        </m:r>
      </m:oMath>
      <w:r w:rsidR="003A0B64">
        <w:rPr>
          <w:rFonts w:eastAsiaTheme="minorEastAsia"/>
          <w:lang w:eastAsia="zh-CN"/>
        </w:rPr>
        <w:t>.</w:t>
      </w:r>
      <w:r w:rsidR="00575586">
        <w:rPr>
          <w:rFonts w:eastAsiaTheme="minorEastAsia"/>
          <w:lang w:eastAsia="zh-CN"/>
        </w:rPr>
        <w:t xml:space="preserve"> </w:t>
      </w:r>
      <w:r w:rsidR="003A0B64">
        <w:rPr>
          <w:rFonts w:eastAsiaTheme="minorEastAsia"/>
          <w:lang w:eastAsia="zh-CN"/>
        </w:rPr>
        <w:t xml:space="preserve">That means, </w:t>
      </w:r>
      <w:r w:rsidR="00B20FCD">
        <w:rPr>
          <w:rFonts w:eastAsiaTheme="minorEastAsia"/>
          <w:lang w:eastAsia="zh-CN"/>
        </w:rPr>
        <w:t>the transmission</w:t>
      </w:r>
      <w:r w:rsidR="000F0AA4">
        <w:rPr>
          <w:rFonts w:eastAsiaTheme="minorEastAsia"/>
          <w:lang w:eastAsia="zh-CN"/>
        </w:rPr>
        <w:t xml:space="preserve"> </w:t>
      </w:r>
      <w:r w:rsidR="00BC18DB">
        <w:rPr>
          <w:rFonts w:eastAsia="宋体"/>
          <w:lang w:eastAsia="zh-CN"/>
        </w:rPr>
        <w:t xml:space="preserve">per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slots</m:t>
            </m:r>
            <m:ctrlPr>
              <w:rPr>
                <w:rFonts w:ascii="Cambria Math" w:hAnsi="Cambria Math"/>
              </w:rPr>
            </m:ctrlPr>
          </m:sub>
        </m:sSub>
      </m:oMath>
      <w:r w:rsidR="00BC18DB">
        <w:rPr>
          <w:rFonts w:eastAsia="宋体" w:hint="eastAsia"/>
          <w:lang w:eastAsia="zh-CN"/>
        </w:rPr>
        <w:t xml:space="preserve"> </w:t>
      </w:r>
      <w:r w:rsidR="00BC18DB">
        <w:rPr>
          <w:rFonts w:eastAsia="宋体"/>
          <w:lang w:eastAsia="zh-CN"/>
        </w:rPr>
        <w:t xml:space="preserve">slots should be repeated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identical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eastAsia="zh-CN"/>
              </w:rPr>
              <m:t>NPUSCH</m:t>
            </m:r>
            <m:ctrlPr>
              <w:rPr>
                <w:rFonts w:ascii="Cambria Math" w:hAnsi="Cambria Math"/>
              </w:rPr>
            </m:ctrlPr>
          </m:sup>
        </m:sSubSup>
      </m:oMath>
      <w:r w:rsidR="00BC18DB">
        <w:rPr>
          <w:rFonts w:eastAsia="宋体" w:hint="eastAsia"/>
          <w:lang w:eastAsia="zh-CN"/>
        </w:rPr>
        <w:t xml:space="preserve"> </w:t>
      </w:r>
      <w:r w:rsidR="00BC18DB">
        <w:rPr>
          <w:rFonts w:eastAsia="宋体"/>
          <w:lang w:eastAsia="zh-CN"/>
        </w:rPr>
        <w:t xml:space="preserve">times, then </w:t>
      </w:r>
      <w:r w:rsidR="00521B05">
        <w:rPr>
          <w:rFonts w:eastAsia="宋体"/>
          <w:lang w:eastAsia="zh-CN"/>
        </w:rPr>
        <w:t>inter-</w:t>
      </w:r>
      <w:r w:rsidR="00521B05">
        <w:rPr>
          <w:rFonts w:eastAsia="宋体"/>
          <w:lang w:eastAsia="zh-CN"/>
        </w:rPr>
        <w:lastRenderedPageBreak/>
        <w:t xml:space="preserve">repetition OCC can be performed within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identical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eastAsia="zh-CN"/>
              </w:rPr>
              <m:t>NPUSCH</m:t>
            </m:r>
            <m:ctrlPr>
              <w:rPr>
                <w:rFonts w:ascii="Cambria Math" w:hAnsi="Cambria Math"/>
              </w:rPr>
            </m:ctrlPr>
          </m:sup>
        </m:sSubSup>
      </m:oMath>
      <w:r w:rsidR="00521B05">
        <w:rPr>
          <w:rFonts w:eastAsia="宋体" w:hint="eastAsia"/>
          <w:lang w:eastAsia="zh-CN"/>
        </w:rPr>
        <w:t xml:space="preserve"> </w:t>
      </w:r>
      <w:r w:rsidR="00521B05">
        <w:rPr>
          <w:rFonts w:eastAsia="宋体"/>
          <w:lang w:eastAsia="zh-CN"/>
        </w:rPr>
        <w:t>repetitions</w:t>
      </w:r>
      <w:r w:rsidR="00B20FCD">
        <w:rPr>
          <w:rFonts w:eastAsia="宋体"/>
          <w:lang w:eastAsia="zh-CN"/>
        </w:rPr>
        <w:t>, i.e. a sub-TB block</w:t>
      </w:r>
      <w:r w:rsidR="00521B05">
        <w:rPr>
          <w:rFonts w:eastAsia="宋体"/>
          <w:lang w:eastAsia="zh-CN"/>
        </w:rPr>
        <w:t xml:space="preserve">. </w:t>
      </w:r>
      <w:r>
        <w:rPr>
          <w:rFonts w:eastAsia="宋体" w:hint="eastAsia"/>
          <w:lang w:eastAsia="zh-CN"/>
        </w:rPr>
        <w:t>In this case, a slot is repeated several times in a RV block</w:t>
      </w:r>
      <w:r w:rsidR="003A1986">
        <w:rPr>
          <w:rFonts w:eastAsia="宋体"/>
          <w:lang w:eastAsia="zh-CN"/>
        </w:rPr>
        <w:t xml:space="preserve">, </w:t>
      </w:r>
      <w:r w:rsidR="003A1986">
        <w:rPr>
          <w:rFonts w:eastAsiaTheme="minorEastAsia"/>
          <w:lang w:eastAsia="zh-CN"/>
        </w:rPr>
        <w:t xml:space="preserve">the time spanning </w:t>
      </w:r>
      <w:r w:rsidR="000E6820">
        <w:rPr>
          <w:rFonts w:eastAsiaTheme="minorEastAsia"/>
          <w:lang w:eastAsia="zh-CN"/>
        </w:rPr>
        <w:t>of applying an</w:t>
      </w:r>
      <w:r w:rsidR="003A1986" w:rsidRPr="00AD7C1B">
        <w:rPr>
          <w:rFonts w:eastAsiaTheme="minorEastAsia"/>
          <w:lang w:eastAsia="zh-CN"/>
        </w:rPr>
        <w:t xml:space="preserve"> OCC sequence</w:t>
      </w:r>
      <w:r w:rsidR="003A1986">
        <w:rPr>
          <w:rFonts w:eastAsiaTheme="minorEastAsia"/>
          <w:lang w:eastAsia="zh-CN"/>
        </w:rPr>
        <w:t xml:space="preserve"> for inter-repetition OCC could be only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identical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NPUSCH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slots</m:t>
            </m:r>
            <m:ctrlPr>
              <w:rPr>
                <w:rFonts w:ascii="Cambria Math" w:hAnsi="Cambria Math"/>
              </w:rPr>
            </m:ctrlPr>
          </m:sub>
        </m:sSub>
      </m:oMath>
      <w:r w:rsidR="003A1986">
        <w:rPr>
          <w:rFonts w:eastAsiaTheme="minorEastAsia" w:hint="eastAsia"/>
          <w:lang w:eastAsia="zh-CN"/>
        </w:rPr>
        <w:t xml:space="preserve"> </w:t>
      </w:r>
      <w:r w:rsidR="003A1986">
        <w:rPr>
          <w:rFonts w:eastAsiaTheme="minorEastAsia"/>
          <w:lang w:eastAsia="zh-CN"/>
        </w:rPr>
        <w:t>slots</w:t>
      </w:r>
      <w:r w:rsidR="005A3328">
        <w:rPr>
          <w:rFonts w:eastAsiaTheme="minorEastAsia"/>
          <w:lang w:eastAsia="zh-CN"/>
        </w:rPr>
        <w:t xml:space="preserve"> (</w:t>
      </w:r>
      <w:r w:rsidR="009253D6">
        <w:rPr>
          <w:rFonts w:eastAsiaTheme="minorEastAsia"/>
          <w:lang w:eastAsia="zh-CN"/>
        </w:rPr>
        <w:t xml:space="preserve">one </w:t>
      </w:r>
      <w:r w:rsidR="005A3328">
        <w:rPr>
          <w:rFonts w:eastAsiaTheme="minorEastAsia"/>
          <w:lang w:eastAsia="zh-CN"/>
        </w:rPr>
        <w:t>sub-TB block)</w:t>
      </w:r>
      <w:r w:rsidR="003A1986">
        <w:rPr>
          <w:rFonts w:eastAsiaTheme="minorEastAsia"/>
          <w:lang w:eastAsia="zh-CN"/>
        </w:rPr>
        <w:t>, not 2 RV blocks</w:t>
      </w:r>
      <w:r w:rsidR="007B03D1">
        <w:rPr>
          <w:rFonts w:eastAsiaTheme="minorEastAsia"/>
          <w:lang w:eastAsia="zh-CN"/>
        </w:rPr>
        <w:t>.</w:t>
      </w:r>
    </w:p>
    <w:p w14:paraId="21BACC4F" w14:textId="456D88A6" w:rsidR="00A33DEA" w:rsidRDefault="000F0AA4" w:rsidP="00A36B50">
      <w:pPr>
        <w:spacing w:beforeLines="0" w:before="120" w:after="0"/>
      </w:pPr>
      <w:r>
        <w:pict w14:anchorId="33D675AF">
          <v:shape id="_x0000_i1037" type="#_x0000_t75" style="width:481.55pt;height:101.95pt">
            <v:imagedata r:id="rId25" o:title=""/>
          </v:shape>
        </w:pict>
      </w:r>
    </w:p>
    <w:p w14:paraId="3E184ED0" w14:textId="28BDC008" w:rsidR="00A33DEA" w:rsidRDefault="00A33DEA" w:rsidP="00A33DEA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6. example of </w:t>
      </w:r>
      <w:r>
        <w:rPr>
          <w:rFonts w:eastAsiaTheme="minorEastAsia" w:hint="eastAsia"/>
          <w:lang w:eastAsia="zh-CN"/>
        </w:rPr>
        <w:t>inter</w:t>
      </w:r>
      <w:r>
        <w:rPr>
          <w:rFonts w:eastAsiaTheme="minorEastAsia"/>
          <w:lang w:eastAsia="zh-CN"/>
        </w:rPr>
        <w:t xml:space="preserve">-repetition OCC for single-tone with modifying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identical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eastAsia="zh-CN"/>
              </w:rPr>
              <m:t>NPUSCH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6C008F30" w14:textId="7880D647" w:rsidR="00D11077" w:rsidRDefault="00D11077" w:rsidP="00D11077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</w:t>
      </w:r>
      <w:r w:rsidR="000E1055">
        <w:rPr>
          <w:rFonts w:eastAsiaTheme="minorEastAsia"/>
          <w:b/>
          <w:i/>
          <w:lang w:eastAsia="zh-CN"/>
        </w:rPr>
        <w:t>6</w:t>
      </w:r>
      <w:r>
        <w:rPr>
          <w:rFonts w:eastAsiaTheme="minorEastAsia"/>
          <w:b/>
          <w:i/>
          <w:lang w:eastAsia="zh-CN"/>
        </w:rPr>
        <w:t xml:space="preserve">: For support of </w:t>
      </w:r>
      <w:r w:rsidRPr="007F089A">
        <w:rPr>
          <w:rFonts w:eastAsiaTheme="minorEastAsia"/>
          <w:b/>
          <w:i/>
          <w:lang w:eastAsia="zh-CN"/>
        </w:rPr>
        <w:t xml:space="preserve">inter-repetition OCC </w:t>
      </w:r>
      <w:r>
        <w:rPr>
          <w:rFonts w:eastAsiaTheme="minorEastAsia"/>
          <w:b/>
          <w:i/>
          <w:lang w:eastAsia="zh-CN"/>
        </w:rPr>
        <w:t>under NPUSCH single-tone case,</w:t>
      </w:r>
      <w:bookmarkStart w:id="5" w:name="_Hlk166257821"/>
      <w:r>
        <w:rPr>
          <w:rFonts w:eastAsiaTheme="minorEastAsia"/>
          <w:b/>
          <w:i/>
          <w:lang w:eastAsia="zh-CN"/>
        </w:rPr>
        <w:t xml:space="preserve"> </w:t>
      </w:r>
      <w:r w:rsidRPr="005A742C">
        <w:rPr>
          <w:rFonts w:eastAsiaTheme="minor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 xml:space="preserve">value of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b/>
                <w:lang w:eastAsia="zh-CN"/>
              </w:rPr>
              <m:t>identical</m:t>
            </m:r>
            <m:ctrlPr>
              <w:rPr>
                <w:rFonts w:ascii="Cambria Math" w:hAnsi="Cambria Math"/>
                <w:b/>
              </w:rPr>
            </m:ctrlPr>
          </m:sub>
          <m:sup>
            <m:r>
              <m:rPr>
                <m:nor/>
              </m:rPr>
              <w:rPr>
                <w:rFonts w:ascii="Cambria Math"/>
                <w:b/>
                <w:lang w:eastAsia="zh-CN"/>
              </w:rPr>
              <m:t>NPUSCH</m:t>
            </m:r>
            <m:ctrlPr>
              <w:rPr>
                <w:rFonts w:ascii="Cambria Math" w:hAnsi="Cambria Math"/>
                <w:b/>
              </w:rPr>
            </m:ctrlPr>
          </m:sup>
        </m:sSubSup>
      </m:oMath>
      <w:r w:rsidR="003A1986"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could be </w:t>
      </w:r>
      <w:r w:rsidR="00E83AE4">
        <w:rPr>
          <w:rFonts w:eastAsiaTheme="minorEastAsia" w:hint="eastAsia"/>
          <w:b/>
          <w:i/>
          <w:lang w:eastAsia="zh-CN"/>
        </w:rPr>
        <w:t>modified</w:t>
      </w:r>
      <w:bookmarkEnd w:id="5"/>
      <w:r w:rsidRPr="005A742C">
        <w:rPr>
          <w:rFonts w:eastAsiaTheme="minorEastAsia"/>
          <w:b/>
          <w:i/>
          <w:lang w:eastAsia="zh-CN"/>
        </w:rPr>
        <w:t>.</w:t>
      </w:r>
    </w:p>
    <w:p w14:paraId="359F5601" w14:textId="36E5A885" w:rsidR="006D097C" w:rsidRPr="0049171E" w:rsidRDefault="0022067A" w:rsidP="002E780C">
      <w:pPr>
        <w:spacing w:beforeLines="0" w:before="120" w:after="0"/>
        <w:rPr>
          <w:rFonts w:eastAsiaTheme="minorEastAsia"/>
          <w:lang w:eastAsia="zh-CN"/>
        </w:rPr>
      </w:pPr>
      <w:r w:rsidRPr="0049171E">
        <w:rPr>
          <w:rFonts w:eastAsiaTheme="minorEastAsia"/>
          <w:lang w:eastAsia="zh-CN"/>
        </w:rPr>
        <w:t>In summary</w:t>
      </w:r>
      <w:r w:rsidR="0049171E">
        <w:rPr>
          <w:rFonts w:eastAsiaTheme="minorEastAsia"/>
          <w:lang w:eastAsia="zh-CN"/>
        </w:rPr>
        <w:t xml:space="preserve">, </w:t>
      </w:r>
      <w:r w:rsidR="0047036C">
        <w:rPr>
          <w:rFonts w:eastAsiaTheme="minorEastAsia"/>
          <w:lang w:eastAsia="zh-CN"/>
        </w:rPr>
        <w:t>these observations and discussion</w:t>
      </w:r>
      <w:r w:rsidR="007E00D9">
        <w:rPr>
          <w:rFonts w:eastAsiaTheme="minorEastAsia"/>
          <w:lang w:eastAsia="zh-CN"/>
        </w:rPr>
        <w:t>s</w:t>
      </w:r>
      <w:r w:rsidR="0047036C">
        <w:rPr>
          <w:rFonts w:eastAsiaTheme="minorEastAsia"/>
          <w:lang w:eastAsia="zh-CN"/>
        </w:rPr>
        <w:t xml:space="preserve"> are summarized in Table 1. </w:t>
      </w:r>
    </w:p>
    <w:p w14:paraId="22BFA45F" w14:textId="52352729" w:rsidR="0022067A" w:rsidRDefault="00B76B19" w:rsidP="00B76B19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1. Summary of single-tone case</w:t>
      </w:r>
    </w:p>
    <w:tbl>
      <w:tblPr>
        <w:tblStyle w:val="af6"/>
        <w:tblW w:w="9381" w:type="dxa"/>
        <w:jc w:val="center"/>
        <w:tblLook w:val="04A0" w:firstRow="1" w:lastRow="0" w:firstColumn="1" w:lastColumn="0" w:noHBand="0" w:noVBand="1"/>
      </w:tblPr>
      <w:tblGrid>
        <w:gridCol w:w="1877"/>
        <w:gridCol w:w="1847"/>
        <w:gridCol w:w="1794"/>
        <w:gridCol w:w="2132"/>
        <w:gridCol w:w="1731"/>
      </w:tblGrid>
      <w:tr w:rsidR="0065521C" w14:paraId="2A2E0EEF" w14:textId="77777777" w:rsidTr="009F1E78">
        <w:trPr>
          <w:trHeight w:val="451"/>
          <w:jc w:val="center"/>
        </w:trPr>
        <w:tc>
          <w:tcPr>
            <w:tcW w:w="1877" w:type="dxa"/>
          </w:tcPr>
          <w:p w14:paraId="1F520410" w14:textId="77777777" w:rsidR="0065521C" w:rsidRDefault="0065521C" w:rsidP="002E780C">
            <w:pPr>
              <w:spacing w:beforeLines="0" w:before="120" w:after="0"/>
              <w:rPr>
                <w:rFonts w:eastAsiaTheme="minorEastAsia"/>
                <w:lang w:eastAsia="zh-CN"/>
              </w:rPr>
            </w:pPr>
          </w:p>
        </w:tc>
        <w:tc>
          <w:tcPr>
            <w:tcW w:w="1847" w:type="dxa"/>
          </w:tcPr>
          <w:p w14:paraId="2872A544" w14:textId="136887A6" w:rsidR="0065521C" w:rsidRPr="0022067A" w:rsidRDefault="0065521C" w:rsidP="002E780C">
            <w:pPr>
              <w:spacing w:beforeLines="0" w:before="120" w:after="0"/>
              <w:rPr>
                <w:rFonts w:eastAsiaTheme="minorEastAsia"/>
                <w:b/>
                <w:lang w:eastAsia="zh-CN"/>
              </w:rPr>
            </w:pPr>
            <w:r w:rsidRPr="0022067A">
              <w:rPr>
                <w:rFonts w:eastAsiaTheme="minorEastAsia"/>
                <w:b/>
                <w:lang w:eastAsia="zh-CN"/>
              </w:rPr>
              <w:t>Inter-symbol</w:t>
            </w:r>
            <w:r w:rsidR="0022067A" w:rsidRPr="0022067A">
              <w:rPr>
                <w:rFonts w:eastAsiaTheme="minorEastAsia"/>
                <w:b/>
                <w:lang w:eastAsia="zh-CN"/>
              </w:rPr>
              <w:t xml:space="preserve"> OCC</w:t>
            </w:r>
          </w:p>
        </w:tc>
        <w:tc>
          <w:tcPr>
            <w:tcW w:w="1794" w:type="dxa"/>
          </w:tcPr>
          <w:p w14:paraId="3CB01595" w14:textId="1DFF3C67" w:rsidR="0065521C" w:rsidRPr="0022067A" w:rsidRDefault="0065521C" w:rsidP="002E780C">
            <w:pPr>
              <w:spacing w:beforeLines="0" w:before="120" w:after="0"/>
              <w:rPr>
                <w:rFonts w:eastAsiaTheme="minorEastAsia"/>
                <w:b/>
                <w:lang w:eastAsia="zh-CN"/>
              </w:rPr>
            </w:pPr>
            <w:r w:rsidRPr="0022067A">
              <w:rPr>
                <w:rFonts w:eastAsiaTheme="minorEastAsia"/>
                <w:b/>
                <w:lang w:eastAsia="zh-CN"/>
              </w:rPr>
              <w:t>Inter-slot</w:t>
            </w:r>
            <w:r w:rsidR="0022067A" w:rsidRPr="0022067A">
              <w:rPr>
                <w:rFonts w:eastAsiaTheme="minorEastAsia"/>
                <w:b/>
                <w:lang w:eastAsia="zh-CN"/>
              </w:rPr>
              <w:t xml:space="preserve"> OCC</w:t>
            </w:r>
          </w:p>
        </w:tc>
        <w:tc>
          <w:tcPr>
            <w:tcW w:w="2132" w:type="dxa"/>
          </w:tcPr>
          <w:p w14:paraId="513AF82B" w14:textId="6659E332" w:rsidR="0065521C" w:rsidRPr="0022067A" w:rsidRDefault="0065521C" w:rsidP="002E780C">
            <w:pPr>
              <w:spacing w:beforeLines="0" w:before="120" w:after="0"/>
              <w:rPr>
                <w:rFonts w:eastAsiaTheme="minorEastAsia"/>
                <w:b/>
                <w:lang w:eastAsia="zh-CN"/>
              </w:rPr>
            </w:pPr>
            <w:r w:rsidRPr="0022067A">
              <w:rPr>
                <w:rFonts w:eastAsiaTheme="minorEastAsia"/>
                <w:b/>
                <w:lang w:eastAsia="zh-CN"/>
              </w:rPr>
              <w:t>Inter-repetition</w:t>
            </w:r>
            <w:r w:rsidR="0022067A" w:rsidRPr="0022067A">
              <w:rPr>
                <w:rFonts w:eastAsiaTheme="minorEastAsia"/>
                <w:b/>
                <w:lang w:eastAsia="zh-CN"/>
              </w:rPr>
              <w:t xml:space="preserve"> OCC</w:t>
            </w:r>
          </w:p>
        </w:tc>
        <w:tc>
          <w:tcPr>
            <w:tcW w:w="1731" w:type="dxa"/>
          </w:tcPr>
          <w:p w14:paraId="5E4F7AFC" w14:textId="47B36B0B" w:rsidR="0065521C" w:rsidRPr="0022067A" w:rsidRDefault="0065521C" w:rsidP="002E780C">
            <w:pPr>
              <w:spacing w:beforeLines="0" w:before="120" w:after="0"/>
              <w:rPr>
                <w:rFonts w:eastAsiaTheme="minorEastAsia"/>
                <w:b/>
                <w:lang w:eastAsia="zh-CN"/>
              </w:rPr>
            </w:pPr>
            <w:r w:rsidRPr="0022067A">
              <w:rPr>
                <w:rFonts w:eastAsiaTheme="minorEastAsia"/>
                <w:b/>
                <w:lang w:eastAsia="zh-CN"/>
              </w:rPr>
              <w:t>Inter-RV</w:t>
            </w:r>
            <w:r w:rsidR="0022067A" w:rsidRPr="0022067A">
              <w:rPr>
                <w:rFonts w:eastAsiaTheme="minorEastAsia"/>
                <w:b/>
                <w:lang w:eastAsia="zh-CN"/>
              </w:rPr>
              <w:t xml:space="preserve"> OCC</w:t>
            </w:r>
          </w:p>
        </w:tc>
      </w:tr>
      <w:tr w:rsidR="0065521C" w14:paraId="0E254F46" w14:textId="77777777" w:rsidTr="009F1E78">
        <w:trPr>
          <w:trHeight w:val="462"/>
          <w:jc w:val="center"/>
        </w:trPr>
        <w:tc>
          <w:tcPr>
            <w:tcW w:w="1877" w:type="dxa"/>
          </w:tcPr>
          <w:p w14:paraId="43FFA431" w14:textId="2D700B19" w:rsidR="0065521C" w:rsidRPr="0022067A" w:rsidRDefault="00F37809" w:rsidP="002E780C">
            <w:pPr>
              <w:spacing w:beforeLines="0" w:before="120" w:after="0"/>
              <w:rPr>
                <w:rFonts w:eastAsiaTheme="minorEastAsia"/>
                <w:b/>
                <w:lang w:eastAsia="zh-CN"/>
              </w:rPr>
            </w:pPr>
            <w:r w:rsidRPr="0022067A">
              <w:rPr>
                <w:rFonts w:eastAsiaTheme="minorEastAsia"/>
                <w:b/>
                <w:lang w:eastAsia="zh-CN"/>
              </w:rPr>
              <w:t>Resource mapping</w:t>
            </w:r>
          </w:p>
        </w:tc>
        <w:tc>
          <w:tcPr>
            <w:tcW w:w="1847" w:type="dxa"/>
          </w:tcPr>
          <w:p w14:paraId="414ABC93" w14:textId="53486738" w:rsidR="0065521C" w:rsidRDefault="00DF697C" w:rsidP="002E780C">
            <w:pPr>
              <w:spacing w:beforeLines="0" w:before="12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Need to be changed</w:t>
            </w:r>
          </w:p>
        </w:tc>
        <w:tc>
          <w:tcPr>
            <w:tcW w:w="1794" w:type="dxa"/>
          </w:tcPr>
          <w:p w14:paraId="01154A03" w14:textId="423CCA2A" w:rsidR="0065521C" w:rsidRDefault="00DF697C" w:rsidP="002E780C">
            <w:pPr>
              <w:spacing w:beforeLines="0" w:before="12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Need to be changed</w:t>
            </w:r>
          </w:p>
        </w:tc>
        <w:tc>
          <w:tcPr>
            <w:tcW w:w="2132" w:type="dxa"/>
          </w:tcPr>
          <w:p w14:paraId="6B3125E5" w14:textId="403C6B2F" w:rsidR="0065521C" w:rsidRDefault="00A41610" w:rsidP="002E780C">
            <w:pPr>
              <w:spacing w:beforeLines="0" w:before="12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change</w:t>
            </w:r>
          </w:p>
        </w:tc>
        <w:tc>
          <w:tcPr>
            <w:tcW w:w="1731" w:type="dxa"/>
          </w:tcPr>
          <w:p w14:paraId="5787C1DE" w14:textId="4A71924D" w:rsidR="0065521C" w:rsidRDefault="00A41610" w:rsidP="002E780C">
            <w:pPr>
              <w:spacing w:beforeLines="0" w:before="12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 change</w:t>
            </w:r>
          </w:p>
        </w:tc>
      </w:tr>
      <w:tr w:rsidR="0065521C" w14:paraId="22EED31B" w14:textId="77777777" w:rsidTr="009F1E78">
        <w:trPr>
          <w:trHeight w:val="780"/>
          <w:jc w:val="center"/>
        </w:trPr>
        <w:tc>
          <w:tcPr>
            <w:tcW w:w="1877" w:type="dxa"/>
          </w:tcPr>
          <w:p w14:paraId="485ED9F1" w14:textId="0736B11E" w:rsidR="0065521C" w:rsidRPr="0022067A" w:rsidRDefault="006A79CF" w:rsidP="002E780C">
            <w:pPr>
              <w:spacing w:beforeLines="0" w:before="120" w:after="0"/>
              <w:rPr>
                <w:rFonts w:eastAsiaTheme="minorEastAsia"/>
                <w:b/>
                <w:lang w:eastAsia="zh-CN"/>
              </w:rPr>
            </w:pPr>
            <w:r w:rsidRPr="0022067A">
              <w:rPr>
                <w:rFonts w:eastAsiaTheme="minorEastAsia"/>
                <w:b/>
                <w:lang w:eastAsia="zh-CN"/>
              </w:rPr>
              <w:t>Time spanning</w:t>
            </w:r>
          </w:p>
        </w:tc>
        <w:tc>
          <w:tcPr>
            <w:tcW w:w="1847" w:type="dxa"/>
          </w:tcPr>
          <w:p w14:paraId="79DBBE26" w14:textId="2EC6F6CB" w:rsidR="0065521C" w:rsidRDefault="001E3527" w:rsidP="002E780C">
            <w:pPr>
              <w:spacing w:beforeLines="0" w:before="120" w:after="0"/>
              <w:rPr>
                <w:rFonts w:eastAsiaTheme="minorEastAsia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slots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="00DF697C">
              <w:rPr>
                <w:rFonts w:eastAsiaTheme="minorEastAsia" w:hint="eastAsia"/>
                <w:lang w:eastAsia="zh-CN"/>
              </w:rPr>
              <w:t>,</w:t>
            </w:r>
            <w:r w:rsidR="00DF697C">
              <w:rPr>
                <w:rFonts w:eastAsiaTheme="minorEastAsia"/>
                <w:lang w:eastAsia="zh-CN"/>
              </w:rPr>
              <w:t xml:space="preserve"> or RV block</w:t>
            </w:r>
          </w:p>
        </w:tc>
        <w:tc>
          <w:tcPr>
            <w:tcW w:w="1794" w:type="dxa"/>
          </w:tcPr>
          <w:p w14:paraId="2745D29D" w14:textId="0B2B62FB" w:rsidR="0065521C" w:rsidRPr="00E30A6F" w:rsidRDefault="001E3527" w:rsidP="002E780C">
            <w:pPr>
              <w:spacing w:beforeLines="0" w:before="120" w:after="0"/>
              <w:rPr>
                <w:rFonts w:eastAsiaTheme="minorEastAsia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slots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="00B60953">
              <w:rPr>
                <w:rFonts w:eastAsiaTheme="minorEastAsia" w:hint="eastAsia"/>
                <w:lang w:eastAsia="zh-CN"/>
              </w:rPr>
              <w:t>,</w:t>
            </w:r>
            <w:r w:rsidR="00B60953">
              <w:rPr>
                <w:rFonts w:eastAsiaTheme="minorEastAsia"/>
                <w:lang w:eastAsia="zh-CN"/>
              </w:rPr>
              <w:t xml:space="preserve"> or RV block</w:t>
            </w:r>
          </w:p>
        </w:tc>
        <w:tc>
          <w:tcPr>
            <w:tcW w:w="2132" w:type="dxa"/>
          </w:tcPr>
          <w:p w14:paraId="7E1AC292" w14:textId="5D68C80A" w:rsidR="0065521C" w:rsidRDefault="001E3527" w:rsidP="002E780C">
            <w:pPr>
              <w:spacing w:beforeLines="0" w:before="120" w:after="0"/>
              <w:rPr>
                <w:rFonts w:eastAsiaTheme="minorEastAsia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eastAsia="宋体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identical</m:t>
                  </m:r>
                </m:sub>
                <m:sup>
                  <m:r>
                    <w:rPr>
                      <w:rFonts w:ascii="Cambria Math" w:eastAsia="宋体" w:hAnsi="Cambria Math"/>
                      <w:lang w:eastAsia="zh-CN"/>
                    </w:rPr>
                    <m:t>NPUSCH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slots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="00B60953">
              <w:rPr>
                <w:rFonts w:eastAsiaTheme="minorEastAsia" w:hint="eastAsia"/>
                <w:lang w:eastAsia="zh-CN"/>
              </w:rPr>
              <w:t>,</w:t>
            </w:r>
            <w:r w:rsidR="00B60953">
              <w:rPr>
                <w:rFonts w:eastAsiaTheme="minorEastAsia"/>
                <w:lang w:eastAsia="zh-CN"/>
              </w:rPr>
              <w:t xml:space="preserve"> or RV block</w:t>
            </w:r>
          </w:p>
        </w:tc>
        <w:tc>
          <w:tcPr>
            <w:tcW w:w="1731" w:type="dxa"/>
          </w:tcPr>
          <w:p w14:paraId="63A74429" w14:textId="2A15BD0A" w:rsidR="0065521C" w:rsidRDefault="00B60953" w:rsidP="002E780C">
            <w:pPr>
              <w:spacing w:beforeLines="0" w:before="12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 xml:space="preserve"> RV blocks</w:t>
            </w:r>
          </w:p>
        </w:tc>
      </w:tr>
      <w:tr w:rsidR="0065521C" w14:paraId="63F264A2" w14:textId="77777777" w:rsidTr="009F1E78">
        <w:trPr>
          <w:trHeight w:val="498"/>
          <w:jc w:val="center"/>
        </w:trPr>
        <w:tc>
          <w:tcPr>
            <w:tcW w:w="1877" w:type="dxa"/>
          </w:tcPr>
          <w:p w14:paraId="3F25701A" w14:textId="744BEDFA" w:rsidR="0065521C" w:rsidRPr="0022067A" w:rsidRDefault="00A41610" w:rsidP="002E780C">
            <w:pPr>
              <w:spacing w:beforeLines="0" w:before="120" w:after="0"/>
              <w:rPr>
                <w:rFonts w:eastAsiaTheme="minorEastAsia"/>
                <w:b/>
                <w:lang w:eastAsia="zh-CN"/>
              </w:rPr>
            </w:pPr>
            <w:r w:rsidRPr="0022067A">
              <w:rPr>
                <w:rFonts w:eastAsiaTheme="minorEastAsia"/>
                <w:b/>
                <w:lang w:eastAsia="zh-CN"/>
              </w:rPr>
              <w:t xml:space="preserve">Other </w:t>
            </w:r>
            <w:r w:rsidR="000609C4" w:rsidRPr="0022067A">
              <w:rPr>
                <w:rFonts w:eastAsiaTheme="minorEastAsia" w:hint="eastAsia"/>
                <w:b/>
                <w:lang w:eastAsia="zh-CN"/>
              </w:rPr>
              <w:t>l</w:t>
            </w:r>
            <w:r w:rsidR="000609C4" w:rsidRPr="0022067A">
              <w:rPr>
                <w:rFonts w:eastAsiaTheme="minorEastAsia"/>
                <w:b/>
                <w:lang w:eastAsia="zh-CN"/>
              </w:rPr>
              <w:t>imitation</w:t>
            </w:r>
          </w:p>
        </w:tc>
        <w:tc>
          <w:tcPr>
            <w:tcW w:w="1847" w:type="dxa"/>
          </w:tcPr>
          <w:p w14:paraId="1A4A5F41" w14:textId="1951369A" w:rsidR="0065521C" w:rsidRDefault="0022067A" w:rsidP="0022067A">
            <w:pPr>
              <w:spacing w:beforeLines="0" w:before="120"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  <w:tc>
          <w:tcPr>
            <w:tcW w:w="1794" w:type="dxa"/>
          </w:tcPr>
          <w:p w14:paraId="6A329B22" w14:textId="5BA8638C" w:rsidR="0065521C" w:rsidRDefault="0022067A" w:rsidP="0022067A">
            <w:pPr>
              <w:spacing w:beforeLines="0" w:before="120"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  <w:tc>
          <w:tcPr>
            <w:tcW w:w="2132" w:type="dxa"/>
          </w:tcPr>
          <w:p w14:paraId="3234F0DE" w14:textId="6436FA14" w:rsidR="0065521C" w:rsidRDefault="001E3527" w:rsidP="002E780C">
            <w:pPr>
              <w:spacing w:beforeLines="0" w:before="120" w:after="0"/>
              <w:rPr>
                <w:rFonts w:eastAsiaTheme="minorEastAsia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lang w:eastAsia="zh-CN"/>
                      </w:rPr>
                      <m:t>rep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≥4</m:t>
                </m:r>
              </m:oMath>
            </m:oMathPara>
          </w:p>
        </w:tc>
        <w:tc>
          <w:tcPr>
            <w:tcW w:w="1731" w:type="dxa"/>
          </w:tcPr>
          <w:p w14:paraId="34094D97" w14:textId="7EB2DC3D" w:rsidR="0065521C" w:rsidRDefault="001E3527" w:rsidP="002E780C">
            <w:pPr>
              <w:spacing w:beforeLines="0" w:before="120" w:after="0"/>
              <w:rPr>
                <w:rFonts w:eastAsiaTheme="minorEastAsia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lang w:eastAsia="zh-CN"/>
                      </w:rPr>
                      <m:t>rep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≥4</m:t>
                </m:r>
              </m:oMath>
            </m:oMathPara>
          </w:p>
        </w:tc>
      </w:tr>
    </w:tbl>
    <w:p w14:paraId="28B989DF" w14:textId="77777777" w:rsidR="006D097C" w:rsidRPr="00A36B50" w:rsidRDefault="006D097C" w:rsidP="002E780C">
      <w:pPr>
        <w:spacing w:beforeLines="0" w:before="120" w:after="0"/>
        <w:rPr>
          <w:rFonts w:eastAsiaTheme="minorEastAsia"/>
          <w:lang w:eastAsia="zh-CN"/>
        </w:rPr>
      </w:pPr>
    </w:p>
    <w:p w14:paraId="31BBC66E" w14:textId="5C4DC05C" w:rsidR="00C13D4C" w:rsidRDefault="00A73616" w:rsidP="0029287A">
      <w:pPr>
        <w:pStyle w:val="30"/>
      </w:pPr>
      <w:r>
        <w:t>OCC schemes for m</w:t>
      </w:r>
      <w:r w:rsidR="00C13D4C">
        <w:rPr>
          <w:rFonts w:hint="eastAsia"/>
        </w:rPr>
        <w:t>ulti</w:t>
      </w:r>
      <w:r w:rsidR="00C13D4C" w:rsidRPr="00066459">
        <w:t>-</w:t>
      </w:r>
      <w:r w:rsidR="00931CF2">
        <w:t>t</w:t>
      </w:r>
      <w:r w:rsidR="00C13D4C" w:rsidRPr="00066459">
        <w:t>one</w:t>
      </w:r>
      <w:r>
        <w:t xml:space="preserve"> case</w:t>
      </w:r>
    </w:p>
    <w:p w14:paraId="3ABA8CB2" w14:textId="77777777" w:rsidR="00B03833" w:rsidRPr="00A50FD0" w:rsidRDefault="007A6293" w:rsidP="00B03833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</w:t>
      </w:r>
      <w:r w:rsidR="005A62D1">
        <w:rPr>
          <w:rFonts w:eastAsiaTheme="minorEastAsia"/>
          <w:lang w:eastAsia="zh-CN"/>
        </w:rPr>
        <w:t xml:space="preserve">illustrate </w:t>
      </w:r>
      <w:r w:rsidR="00774F5A">
        <w:rPr>
          <w:rFonts w:eastAsiaTheme="minorEastAsia"/>
          <w:lang w:eastAsia="zh-CN"/>
        </w:rPr>
        <w:t>the several candidate OCC schemes</w:t>
      </w:r>
      <w:r w:rsidR="00B42891">
        <w:rPr>
          <w:rFonts w:eastAsiaTheme="minorEastAsia"/>
          <w:lang w:eastAsia="zh-CN"/>
        </w:rPr>
        <w:t xml:space="preserve">, </w:t>
      </w:r>
      <w:r w:rsidR="00EA15A3">
        <w:rPr>
          <w:rFonts w:eastAsiaTheme="minorEastAsia" w:hint="eastAsia"/>
          <w:lang w:eastAsia="zh-CN"/>
        </w:rPr>
        <w:t>w</w:t>
      </w:r>
      <w:r w:rsidR="00EA15A3">
        <w:rPr>
          <w:rFonts w:eastAsiaTheme="minorEastAsia"/>
          <w:lang w:eastAsia="zh-CN"/>
        </w:rPr>
        <w:t xml:space="preserve">e </w:t>
      </w:r>
      <w:r w:rsidR="005A62D1">
        <w:rPr>
          <w:rFonts w:eastAsiaTheme="minorEastAsia" w:hint="eastAsia"/>
          <w:lang w:eastAsia="zh-CN"/>
        </w:rPr>
        <w:t>give</w:t>
      </w:r>
      <w:r w:rsidR="005A62D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an example with</w:t>
      </w:r>
      <w:r w:rsidR="00C41FB3">
        <w:rPr>
          <w:rFonts w:eastAsiaTheme="minorEastAsia"/>
          <w:lang w:eastAsia="zh-CN"/>
        </w:rPr>
        <w:t xml:space="preserve"> 15kHz SCS and</w:t>
      </w:r>
      <w:r>
        <w:rPr>
          <w:rFonts w:eastAsiaTheme="minorEastAsia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sc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RU</m:t>
            </m:r>
          </m:sup>
        </m:sSubSup>
        <m:r>
          <w:rPr>
            <w:rFonts w:ascii="Cambria Math" w:eastAsia="宋体" w:hAnsi="Cambria Math"/>
            <w:lang w:eastAsia="zh-CN"/>
          </w:rPr>
          <m:t>=12</m:t>
        </m:r>
      </m:oMath>
      <w:r w:rsidR="00C41FB3">
        <w:rPr>
          <w:rFonts w:eastAsiaTheme="minorEastAsia" w:hint="eastAsia"/>
          <w:lang w:eastAsia="zh-CN"/>
        </w:rPr>
        <w:t>,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rep</m:t>
            </m:r>
          </m:sub>
        </m:sSub>
        <m:r>
          <w:rPr>
            <w:rFonts w:ascii="Cambria Math" w:eastAsia="宋体" w:hAnsi="Cambria Math"/>
            <w:lang w:eastAsia="zh-CN"/>
          </w:rPr>
          <m:t>=16</m:t>
        </m:r>
      </m:oMath>
      <w:r w:rsidR="00C41FB3">
        <w:rPr>
          <w:rFonts w:eastAsiaTheme="minorEastAsia"/>
          <w:lang w:eastAsia="zh-CN"/>
        </w:rPr>
        <w:t xml:space="preserve"> ,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RU</m:t>
            </m:r>
          </m:sub>
        </m:sSub>
        <m:r>
          <w:rPr>
            <w:rFonts w:ascii="Cambria Math" w:eastAsia="宋体" w:hAnsi="Cambria Math"/>
            <w:lang w:eastAsia="zh-CN"/>
          </w:rPr>
          <m:t>=1</m:t>
        </m:r>
      </m:oMath>
      <w:r w:rsidR="006D4DF1">
        <w:rPr>
          <w:rFonts w:eastAsiaTheme="minorEastAsia" w:hint="eastAsia"/>
          <w:lang w:eastAsia="zh-CN"/>
        </w:rPr>
        <w:t>,</w:t>
      </w:r>
      <w:r w:rsidR="006D4DF1">
        <w:rPr>
          <w:rFonts w:eastAsiaTheme="minorEastAsia"/>
          <w:lang w:eastAsia="zh-CN"/>
        </w:rPr>
        <w:t xml:space="preserve"> </w:t>
      </w:r>
      <w:r w:rsidR="00C41FB3">
        <w:rPr>
          <w:rFonts w:eastAsiaTheme="minorEastAsia"/>
          <w:lang w:eastAsia="zh-CN"/>
        </w:rPr>
        <w:t xml:space="preserve">in </w:t>
      </w:r>
      <w:r w:rsidR="005A62D1">
        <w:rPr>
          <w:rFonts w:eastAsiaTheme="minorEastAsia" w:hint="eastAsia"/>
          <w:lang w:eastAsia="zh-CN"/>
        </w:rPr>
        <w:t>F</w:t>
      </w:r>
      <w:r w:rsidR="005A62D1">
        <w:rPr>
          <w:rFonts w:eastAsiaTheme="minorEastAsia"/>
          <w:lang w:eastAsia="zh-CN"/>
        </w:rPr>
        <w:t xml:space="preserve">igure </w:t>
      </w:r>
      <w:r w:rsidR="00B03833">
        <w:rPr>
          <w:rFonts w:eastAsiaTheme="minorEastAsia"/>
          <w:lang w:eastAsia="zh-CN"/>
        </w:rPr>
        <w:t>7</w:t>
      </w:r>
      <w:r w:rsidR="00C41FB3">
        <w:rPr>
          <w:rFonts w:eastAsiaTheme="minorEastAsia"/>
          <w:lang w:eastAsia="zh-CN"/>
        </w:rPr>
        <w:t xml:space="preserve">. </w:t>
      </w:r>
      <w:r w:rsidR="00FE6AEE">
        <w:rPr>
          <w:rFonts w:eastAsiaTheme="minorEastAsia"/>
          <w:lang w:eastAsia="zh-CN"/>
        </w:rPr>
        <w:t xml:space="preserve">For OCC schemes, assuming 2UEs </w:t>
      </w:r>
      <w:r w:rsidR="005A62D1">
        <w:rPr>
          <w:rFonts w:eastAsiaTheme="minorEastAsia" w:hint="eastAsia"/>
          <w:lang w:eastAsia="zh-CN"/>
        </w:rPr>
        <w:t xml:space="preserve">are </w:t>
      </w:r>
      <w:r w:rsidR="005A62D1">
        <w:rPr>
          <w:rFonts w:eastAsiaTheme="minorEastAsia"/>
          <w:lang w:eastAsia="zh-CN"/>
        </w:rPr>
        <w:t>multiplex</w:t>
      </w:r>
      <w:r w:rsidR="005A62D1">
        <w:rPr>
          <w:rFonts w:eastAsiaTheme="minorEastAsia" w:hint="eastAsia"/>
          <w:lang w:eastAsia="zh-CN"/>
        </w:rPr>
        <w:t xml:space="preserve">ed on the same </w:t>
      </w:r>
      <w:r w:rsidR="005A62D1">
        <w:rPr>
          <w:rFonts w:eastAsiaTheme="minorEastAsia"/>
          <w:lang w:eastAsia="zh-CN"/>
        </w:rPr>
        <w:t>resource</w:t>
      </w:r>
      <w:r w:rsidR="00FE6AEE">
        <w:rPr>
          <w:rFonts w:eastAsiaTheme="minorEastAsia"/>
          <w:lang w:eastAsia="zh-CN"/>
        </w:rPr>
        <w:t xml:space="preserve">, </w:t>
      </w:r>
      <w:r w:rsidR="005A62D1">
        <w:rPr>
          <w:rFonts w:eastAsiaTheme="minorEastAsia" w:hint="eastAsia"/>
          <w:lang w:eastAsia="zh-CN"/>
        </w:rPr>
        <w:t xml:space="preserve">and </w:t>
      </w:r>
      <w:r w:rsidR="00FE6AEE">
        <w:rPr>
          <w:rFonts w:eastAsiaTheme="minorEastAsia"/>
          <w:lang w:eastAsia="zh-CN"/>
        </w:rPr>
        <w:t>the OCC sequence [w0</w:t>
      </w:r>
      <w:r w:rsidR="00917ACF">
        <w:rPr>
          <w:rFonts w:eastAsiaTheme="minorEastAsia"/>
          <w:lang w:eastAsia="zh-CN"/>
        </w:rPr>
        <w:t>,</w:t>
      </w:r>
      <w:r w:rsidR="00FE6AEE">
        <w:rPr>
          <w:rFonts w:eastAsiaTheme="minorEastAsia"/>
          <w:lang w:eastAsia="zh-CN"/>
        </w:rPr>
        <w:t xml:space="preserve"> w1] is applied on different time domain granularity, e.g. symbol-level, slot-level, repetition-level</w:t>
      </w:r>
      <w:r w:rsidR="008C1A58">
        <w:rPr>
          <w:rFonts w:eastAsiaTheme="minorEastAsia"/>
          <w:lang w:eastAsia="zh-CN"/>
        </w:rPr>
        <w:t>, RV-level</w:t>
      </w:r>
      <w:r w:rsidR="00FE6AEE">
        <w:rPr>
          <w:rFonts w:eastAsiaTheme="minorEastAsia"/>
          <w:lang w:eastAsia="zh-CN"/>
        </w:rPr>
        <w:t xml:space="preserve">. </w:t>
      </w:r>
      <w:r w:rsidR="00B03833" w:rsidRPr="00A50FD0">
        <w:rPr>
          <w:rFonts w:eastAsiaTheme="minorEastAsia"/>
          <w:lang w:eastAsia="zh-CN"/>
        </w:rPr>
        <w:t xml:space="preserve">Please note that in the following figures, w0/w1 of the same color </w:t>
      </w:r>
      <w:r w:rsidR="00B03833">
        <w:rPr>
          <w:rFonts w:eastAsiaTheme="minorEastAsia" w:hint="eastAsia"/>
          <w:lang w:eastAsia="zh-CN"/>
        </w:rPr>
        <w:t>belong</w:t>
      </w:r>
      <w:r w:rsidR="00B03833" w:rsidRPr="00A50FD0">
        <w:rPr>
          <w:rFonts w:eastAsiaTheme="minorEastAsia"/>
          <w:lang w:eastAsia="zh-CN"/>
        </w:rPr>
        <w:t xml:space="preserve"> to </w:t>
      </w:r>
      <w:r w:rsidR="00B03833">
        <w:rPr>
          <w:rFonts w:eastAsiaTheme="minorEastAsia" w:hint="eastAsia"/>
          <w:lang w:eastAsia="zh-CN"/>
        </w:rPr>
        <w:t>a</w:t>
      </w:r>
      <w:r w:rsidR="00B03833" w:rsidRPr="00A50FD0">
        <w:rPr>
          <w:rFonts w:eastAsiaTheme="minorEastAsia"/>
          <w:lang w:eastAsia="zh-CN"/>
        </w:rPr>
        <w:t xml:space="preserve"> same OCC sequence</w:t>
      </w:r>
      <w:r w:rsidR="00B03833">
        <w:rPr>
          <w:rFonts w:eastAsiaTheme="minorEastAsia" w:hint="eastAsia"/>
          <w:lang w:eastAsia="zh-CN"/>
        </w:rPr>
        <w:t>.</w:t>
      </w:r>
    </w:p>
    <w:p w14:paraId="4F3B9ADD" w14:textId="645BBEA8" w:rsidR="00C41FB3" w:rsidRDefault="000F0AA4" w:rsidP="0077076B">
      <w:pPr>
        <w:spacing w:beforeLines="0" w:before="120" w:after="0"/>
      </w:pPr>
      <w:r>
        <w:pict w14:anchorId="7FA8F638">
          <v:shape id="_x0000_i1038" type="#_x0000_t75" style="width:480.95pt;height:92.75pt">
            <v:imagedata r:id="rId26" o:title=""/>
          </v:shape>
        </w:pict>
      </w:r>
    </w:p>
    <w:p w14:paraId="2EAE2825" w14:textId="1B262C7C" w:rsidR="008A780D" w:rsidRPr="008A780D" w:rsidRDefault="008A780D" w:rsidP="008A780D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B03833">
        <w:rPr>
          <w:rFonts w:eastAsiaTheme="minorEastAsia"/>
          <w:lang w:eastAsia="zh-CN"/>
        </w:rPr>
        <w:t>7</w:t>
      </w:r>
      <w:r>
        <w:rPr>
          <w:rFonts w:eastAsiaTheme="minorEastAsia"/>
          <w:lang w:eastAsia="zh-CN"/>
        </w:rPr>
        <w:t>.</w:t>
      </w:r>
      <w:r w:rsidR="002D0972">
        <w:rPr>
          <w:rFonts w:eastAsiaTheme="minorEastAsia"/>
          <w:lang w:eastAsia="zh-CN"/>
        </w:rPr>
        <w:t xml:space="preserve"> </w:t>
      </w:r>
      <w:r w:rsidR="00EA3234">
        <w:rPr>
          <w:rFonts w:eastAsiaTheme="minorEastAsia"/>
          <w:lang w:eastAsia="zh-CN"/>
        </w:rPr>
        <w:t xml:space="preserve">example of </w:t>
      </w:r>
      <w:r w:rsidR="00D37AEF">
        <w:rPr>
          <w:rFonts w:eastAsiaTheme="minorEastAsia" w:hint="eastAsia"/>
          <w:lang w:eastAsia="zh-CN"/>
        </w:rPr>
        <w:t>NPUSCH</w:t>
      </w:r>
      <w:r w:rsidR="00D37AEF">
        <w:rPr>
          <w:rFonts w:eastAsiaTheme="minorEastAsia"/>
          <w:lang w:eastAsia="zh-CN"/>
        </w:rPr>
        <w:t xml:space="preserve"> </w:t>
      </w:r>
      <w:r w:rsidR="00EA3234">
        <w:rPr>
          <w:rFonts w:eastAsiaTheme="minorEastAsia"/>
          <w:lang w:eastAsia="zh-CN"/>
        </w:rPr>
        <w:t>with 15kHz SCS and 12-Tone</w:t>
      </w:r>
      <w:r w:rsidR="00D37AEF">
        <w:rPr>
          <w:rFonts w:eastAsiaTheme="minorEastAsia" w:hint="eastAsia"/>
          <w:lang w:eastAsia="zh-CN"/>
        </w:rPr>
        <w:t>, without OCC</w:t>
      </w:r>
    </w:p>
    <w:p w14:paraId="36AE04A2" w14:textId="7CFD3713" w:rsidR="00C41FB3" w:rsidRDefault="00CE661F" w:rsidP="0077076B">
      <w:pPr>
        <w:spacing w:beforeLines="0" w:before="120" w:after="0"/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inter-</w:t>
      </w:r>
      <w:r w:rsidR="00B10538">
        <w:rPr>
          <w:rFonts w:eastAsiaTheme="minorEastAsia"/>
          <w:lang w:eastAsia="zh-CN"/>
        </w:rPr>
        <w:t>RV</w:t>
      </w:r>
      <w:r>
        <w:rPr>
          <w:rFonts w:eastAsiaTheme="minorEastAsia"/>
          <w:lang w:eastAsia="zh-CN"/>
        </w:rPr>
        <w:t xml:space="preserve"> OCC, </w:t>
      </w:r>
      <w:r w:rsidR="00140BBC">
        <w:rPr>
          <w:rFonts w:eastAsiaTheme="minorEastAsia"/>
          <w:lang w:eastAsia="zh-CN"/>
        </w:rPr>
        <w:t xml:space="preserve">shown in </w:t>
      </w:r>
      <w:r w:rsidR="000949FC">
        <w:rPr>
          <w:rFonts w:eastAsiaTheme="minorEastAsia"/>
          <w:lang w:eastAsia="zh-CN"/>
        </w:rPr>
        <w:t>F</w:t>
      </w:r>
      <w:r w:rsidR="00C209B6">
        <w:rPr>
          <w:rFonts w:eastAsiaTheme="minorEastAsia"/>
          <w:lang w:eastAsia="zh-CN"/>
        </w:rPr>
        <w:t>igure</w:t>
      </w:r>
      <w:r w:rsidR="00140BBC">
        <w:rPr>
          <w:rFonts w:eastAsiaTheme="minorEastAsia"/>
          <w:lang w:eastAsia="zh-CN"/>
        </w:rPr>
        <w:t xml:space="preserve"> </w:t>
      </w:r>
      <w:r w:rsidR="00B03833">
        <w:rPr>
          <w:rFonts w:eastAsiaTheme="minorEastAsia"/>
          <w:lang w:eastAsia="zh-CN"/>
        </w:rPr>
        <w:t>8</w:t>
      </w:r>
      <w:r w:rsidR="00140BBC">
        <w:rPr>
          <w:rFonts w:eastAsiaTheme="minorEastAsia"/>
          <w:lang w:eastAsia="zh-CN"/>
        </w:rPr>
        <w:t>,</w:t>
      </w:r>
      <w:r w:rsidR="00FE6AEE">
        <w:rPr>
          <w:rFonts w:eastAsiaTheme="minorEastAsia"/>
          <w:lang w:eastAsia="zh-CN"/>
        </w:rPr>
        <w:t xml:space="preserve"> </w:t>
      </w:r>
      <w:r w:rsidR="00CB7837">
        <w:rPr>
          <w:rFonts w:eastAsiaTheme="minorEastAsia"/>
          <w:lang w:eastAsia="zh-CN"/>
        </w:rPr>
        <w:t xml:space="preserve">considering the legacy RV determination, </w:t>
      </w:r>
      <w:r w:rsidR="00F472E8">
        <w:rPr>
          <w:rFonts w:eastAsiaTheme="minorEastAsia"/>
          <w:lang w:eastAsia="zh-CN"/>
        </w:rPr>
        <w:t xml:space="preserve">only </w:t>
      </w:r>
      <w:r w:rsidR="00F74945">
        <w:rPr>
          <w:rFonts w:eastAsiaTheme="minorEastAsia"/>
          <w:lang w:eastAsia="zh-CN"/>
        </w:rPr>
        <w:t xml:space="preserve">the same </w:t>
      </w:r>
      <w:r w:rsidR="00F472E8" w:rsidRPr="00785E2E">
        <w:t>redundancy version</w:t>
      </w:r>
      <w:r w:rsidR="00F472E8">
        <w:t xml:space="preserve"> could be</w:t>
      </w:r>
      <w:r w:rsidR="00F472E8" w:rsidRPr="00F472E8">
        <w:t xml:space="preserve"> multiplied by</w:t>
      </w:r>
      <w:r w:rsidR="00F472E8">
        <w:t xml:space="preserve"> OCC sequence. And at the receiver,</w:t>
      </w:r>
      <w:r w:rsidR="00D37AEF">
        <w:rPr>
          <w:rFonts w:eastAsiaTheme="minorEastAsia" w:hint="eastAsia"/>
          <w:lang w:eastAsia="zh-CN"/>
        </w:rPr>
        <w:t xml:space="preserve"> de-OCC should be performed on</w:t>
      </w:r>
      <w:r w:rsidR="00F472E8">
        <w:t xml:space="preserve"> the received signal with the same RV, </w:t>
      </w:r>
      <w:r w:rsidR="00CE0063">
        <w:t xml:space="preserve">and </w:t>
      </w:r>
      <w:r w:rsidR="00F472E8">
        <w:t xml:space="preserve">then </w:t>
      </w:r>
      <w:r w:rsidR="00AA6438">
        <w:t>the</w:t>
      </w:r>
      <w:r w:rsidR="00500BD3">
        <w:t xml:space="preserve"> </w:t>
      </w:r>
      <w:r w:rsidR="00CE0063">
        <w:rPr>
          <w:rFonts w:eastAsiaTheme="minorEastAsia" w:hint="eastAsia"/>
          <w:lang w:eastAsia="zh-CN"/>
        </w:rPr>
        <w:t>soft</w:t>
      </w:r>
      <w:r w:rsidR="00CE0063">
        <w:t xml:space="preserve"> </w:t>
      </w:r>
      <w:r w:rsidR="00F472E8">
        <w:t xml:space="preserve">combining could be performed. </w:t>
      </w:r>
      <w:r w:rsidR="00D40C86">
        <w:t xml:space="preserve">In this way, </w:t>
      </w:r>
      <w:bookmarkStart w:id="6" w:name="_Hlk163149982"/>
      <w:r w:rsidR="00D40C86">
        <w:t>the legacy resource mapping and RV determination could remain unchanged as much as possible</w:t>
      </w:r>
      <w:bookmarkEnd w:id="6"/>
      <w:r w:rsidR="00D40C86">
        <w:t>.</w:t>
      </w:r>
    </w:p>
    <w:p w14:paraId="6693ABA4" w14:textId="00A6ACA7" w:rsidR="00B03833" w:rsidRDefault="00B03833" w:rsidP="00B03833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</w:t>
      </w:r>
      <w:r w:rsidR="000E1055">
        <w:rPr>
          <w:rFonts w:eastAsiaTheme="minorEastAsia"/>
          <w:b/>
          <w:i/>
          <w:lang w:eastAsia="zh-CN"/>
        </w:rPr>
        <w:t>7</w:t>
      </w:r>
      <w:r>
        <w:rPr>
          <w:rFonts w:eastAsiaTheme="minorEastAsia"/>
          <w:b/>
          <w:i/>
          <w:lang w:eastAsia="zh-CN"/>
        </w:rPr>
        <w:t xml:space="preserve">: For inter-RV OCC under NPUSCH multi-tone case, </w:t>
      </w:r>
      <w:r w:rsidRPr="006B0419">
        <w:rPr>
          <w:rFonts w:eastAsiaTheme="minorEastAsia"/>
          <w:b/>
          <w:i/>
          <w:lang w:eastAsia="zh-CN"/>
        </w:rPr>
        <w:t>the legacy resource mapping and RV determination could remain unchanged</w:t>
      </w:r>
      <w:r w:rsidRPr="003152D2">
        <w:rPr>
          <w:rFonts w:eastAsiaTheme="minorEastAsia"/>
          <w:b/>
          <w:i/>
          <w:lang w:eastAsia="zh-CN"/>
        </w:rPr>
        <w:t>.</w:t>
      </w:r>
    </w:p>
    <w:p w14:paraId="1936CE43" w14:textId="23618655" w:rsidR="00B03833" w:rsidRDefault="00795368" w:rsidP="0077076B">
      <w:pPr>
        <w:spacing w:beforeLines="0" w:before="120" w:after="0"/>
      </w:pPr>
      <w:r>
        <w:t xml:space="preserve">In addition, in order to perform inter-RV OCC, </w:t>
      </w:r>
      <w:r w:rsidR="00C56771">
        <w:t xml:space="preserve">at least 4 RV blocks are needed to ensure </w:t>
      </w:r>
      <w:r w:rsidR="00C56771">
        <w:rPr>
          <w:rFonts w:eastAsiaTheme="minorEastAsia" w:hint="eastAsia"/>
          <w:lang w:eastAsia="zh-CN"/>
        </w:rPr>
        <w:t xml:space="preserve">that there are </w:t>
      </w:r>
      <w:r w:rsidR="00C56771">
        <w:t xml:space="preserve">at least 2 RV block </w:t>
      </w:r>
      <w:r w:rsidR="00C56771">
        <w:rPr>
          <w:rFonts w:eastAsiaTheme="minorEastAsia" w:hint="eastAsia"/>
          <w:lang w:eastAsia="zh-CN"/>
        </w:rPr>
        <w:t xml:space="preserve">for each </w:t>
      </w:r>
      <w:r w:rsidR="00C56771">
        <w:t xml:space="preserve">RV. Thus, </w:t>
      </w:r>
      <w:r>
        <w:t xml:space="preserve">the total repetition number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rep</m:t>
            </m:r>
          </m:sub>
        </m:sSub>
      </m:oMath>
      <w:r>
        <w:rPr>
          <w:rFonts w:eastAsiaTheme="minorEastAsia" w:hint="eastAsia"/>
          <w:lang w:eastAsia="zh-CN"/>
        </w:rPr>
        <w:t xml:space="preserve"> </w:t>
      </w:r>
      <w:r>
        <w:t>should not be less than 16.</w:t>
      </w:r>
    </w:p>
    <w:p w14:paraId="053A1F03" w14:textId="5604DC1E" w:rsidR="004801F9" w:rsidRDefault="004801F9" w:rsidP="004801F9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</w:t>
      </w:r>
      <w:r w:rsidR="000E1055">
        <w:rPr>
          <w:rFonts w:eastAsiaTheme="minorEastAsia"/>
          <w:b/>
          <w:i/>
          <w:lang w:eastAsia="zh-CN"/>
        </w:rPr>
        <w:t>8</w:t>
      </w:r>
      <w:r>
        <w:rPr>
          <w:rFonts w:eastAsiaTheme="minorEastAsia"/>
          <w:b/>
          <w:i/>
          <w:lang w:eastAsia="zh-CN"/>
        </w:rPr>
        <w:t xml:space="preserve">: For support of </w:t>
      </w:r>
      <w:r w:rsidRPr="007F089A">
        <w:rPr>
          <w:rFonts w:eastAsiaTheme="minorEastAsia"/>
          <w:b/>
          <w:i/>
          <w:lang w:eastAsia="zh-CN"/>
        </w:rPr>
        <w:t xml:space="preserve">inter-RV OCC </w:t>
      </w:r>
      <w:r>
        <w:rPr>
          <w:rFonts w:eastAsiaTheme="minorEastAsia"/>
          <w:b/>
          <w:i/>
          <w:lang w:eastAsia="zh-CN"/>
        </w:rPr>
        <w:t xml:space="preserve">under NPUSCH multi-tone case, </w:t>
      </w:r>
      <w:r w:rsidRPr="005A742C">
        <w:rPr>
          <w:rFonts w:eastAsiaTheme="minorEastAsia"/>
          <w:b/>
          <w:i/>
          <w:lang w:eastAsia="zh-CN"/>
        </w:rPr>
        <w:t xml:space="preserve">the total repetition number </w:t>
      </w:r>
      <m:oMath>
        <m:sSub>
          <m:sSubPr>
            <m:ctrlPr>
              <w:rPr>
                <w:rFonts w:ascii="Cambria Math" w:eastAsia="宋体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rep</m:t>
            </m:r>
          </m:sub>
        </m:sSub>
      </m:oMath>
      <w:r w:rsidRPr="005A742C">
        <w:rPr>
          <w:rFonts w:eastAsiaTheme="minorEastAsia"/>
          <w:b/>
          <w:i/>
          <w:lang w:eastAsia="zh-CN"/>
        </w:rPr>
        <w:t xml:space="preserve"> should not be less than </w:t>
      </w:r>
      <w:r>
        <w:rPr>
          <w:rFonts w:eastAsiaTheme="minorEastAsia"/>
          <w:b/>
          <w:i/>
          <w:lang w:eastAsia="zh-CN"/>
        </w:rPr>
        <w:t>16</w:t>
      </w:r>
      <w:r w:rsidRPr="005A742C">
        <w:rPr>
          <w:rFonts w:eastAsiaTheme="minorEastAsia"/>
          <w:b/>
          <w:i/>
          <w:lang w:eastAsia="zh-CN"/>
        </w:rPr>
        <w:t>.</w:t>
      </w:r>
    </w:p>
    <w:p w14:paraId="343F8E12" w14:textId="77777777" w:rsidR="004801F9" w:rsidRPr="004801F9" w:rsidRDefault="004801F9" w:rsidP="0077076B">
      <w:pPr>
        <w:spacing w:beforeLines="0" w:before="120" w:after="0"/>
        <w:rPr>
          <w:rFonts w:eastAsiaTheme="minorEastAsia"/>
          <w:lang w:eastAsia="zh-CN"/>
        </w:rPr>
      </w:pPr>
    </w:p>
    <w:p w14:paraId="26BDA06A" w14:textId="7C46F399" w:rsidR="00CE661F" w:rsidRDefault="002D2525" w:rsidP="0029287A">
      <w:pPr>
        <w:spacing w:beforeLines="0" w:before="120" w:after="0"/>
        <w:jc w:val="center"/>
        <w:rPr>
          <w:rFonts w:eastAsiaTheme="minorEastAsia"/>
          <w:lang w:eastAsia="zh-CN"/>
        </w:rPr>
      </w:pPr>
      <w:r w:rsidRPr="002D2525">
        <w:rPr>
          <w:noProof/>
        </w:rPr>
        <w:drawing>
          <wp:inline distT="0" distB="0" distL="0" distR="0" wp14:anchorId="7F088420" wp14:editId="7238A644">
            <wp:extent cx="6126148" cy="831850"/>
            <wp:effectExtent l="0" t="0" r="825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535" cy="832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D13A1A" w14:textId="1C8904CD" w:rsidR="00A36F98" w:rsidRDefault="00A36F98" w:rsidP="00A36F98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B03833">
        <w:rPr>
          <w:rFonts w:eastAsiaTheme="minorEastAsia"/>
          <w:lang w:eastAsia="zh-CN"/>
        </w:rPr>
        <w:t>8</w:t>
      </w:r>
      <w:r>
        <w:rPr>
          <w:rFonts w:eastAsiaTheme="minorEastAsia"/>
          <w:lang w:eastAsia="zh-CN"/>
        </w:rPr>
        <w:t>. example of inter-</w:t>
      </w:r>
      <w:r w:rsidR="0021765F">
        <w:rPr>
          <w:rFonts w:eastAsiaTheme="minorEastAsia"/>
          <w:lang w:eastAsia="zh-CN"/>
        </w:rPr>
        <w:t>RV</w:t>
      </w:r>
      <w:r>
        <w:rPr>
          <w:rFonts w:eastAsiaTheme="minorEastAsia"/>
          <w:lang w:eastAsia="zh-CN"/>
        </w:rPr>
        <w:t xml:space="preserve"> OCC</w:t>
      </w:r>
      <w:r w:rsidR="007E157A" w:rsidRPr="007E157A">
        <w:rPr>
          <w:rFonts w:eastAsiaTheme="minorEastAsia"/>
          <w:lang w:eastAsia="zh-CN"/>
        </w:rPr>
        <w:t xml:space="preserve"> </w:t>
      </w:r>
      <w:r w:rsidR="007E157A">
        <w:rPr>
          <w:rFonts w:eastAsiaTheme="minorEastAsia"/>
          <w:lang w:eastAsia="zh-CN"/>
        </w:rPr>
        <w:t>for 12-tone</w:t>
      </w:r>
    </w:p>
    <w:p w14:paraId="017B0AC3" w14:textId="28ADED5D" w:rsidR="00CE661F" w:rsidRDefault="00203C1B" w:rsidP="0077076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inter-repetition OCC, shown in </w:t>
      </w:r>
      <w:r w:rsidR="00290E29">
        <w:rPr>
          <w:rFonts w:eastAsiaTheme="minorEastAsia" w:hint="eastAsia"/>
          <w:lang w:eastAsia="zh-CN"/>
        </w:rPr>
        <w:t>F</w:t>
      </w:r>
      <w:r w:rsidR="00290E29">
        <w:rPr>
          <w:rFonts w:eastAsiaTheme="minorEastAsia"/>
          <w:lang w:eastAsia="zh-CN"/>
        </w:rPr>
        <w:t xml:space="preserve">igure </w:t>
      </w:r>
      <w:r w:rsidR="002233DD">
        <w:rPr>
          <w:rFonts w:eastAsiaTheme="minorEastAsia"/>
          <w:lang w:eastAsia="zh-CN"/>
        </w:rPr>
        <w:t>9</w:t>
      </w:r>
      <w:r>
        <w:rPr>
          <w:rFonts w:eastAsiaTheme="minorEastAsia"/>
          <w:lang w:eastAsia="zh-CN"/>
        </w:rPr>
        <w:t>,</w:t>
      </w:r>
      <w:r w:rsidR="001B19CB">
        <w:rPr>
          <w:rFonts w:eastAsiaTheme="minorEastAsia"/>
          <w:lang w:eastAsia="zh-CN"/>
        </w:rPr>
        <w:t xml:space="preserve"> an OCC code could be applied to the consecutive repetitions</w:t>
      </w:r>
      <w:r w:rsidR="00514E50">
        <w:rPr>
          <w:rFonts w:eastAsiaTheme="minorEastAsia"/>
          <w:lang w:eastAsia="zh-CN"/>
        </w:rPr>
        <w:t xml:space="preserve">. However, </w:t>
      </w:r>
      <w:r w:rsidR="009A27CC">
        <w:rPr>
          <w:rFonts w:eastAsiaTheme="minorEastAsia"/>
          <w:lang w:eastAsia="zh-CN"/>
        </w:rPr>
        <w:t xml:space="preserve">in order to reuse legacy RV determination, the </w:t>
      </w:r>
      <w:r w:rsidR="002233DD">
        <w:rPr>
          <w:rFonts w:eastAsiaTheme="minorEastAsia"/>
          <w:lang w:eastAsia="zh-CN"/>
        </w:rPr>
        <w:t xml:space="preserve">time </w:t>
      </w:r>
      <w:r w:rsidR="009A27CC">
        <w:rPr>
          <w:rFonts w:eastAsiaTheme="minorEastAsia"/>
          <w:lang w:eastAsia="zh-CN"/>
        </w:rPr>
        <w:t>span</w:t>
      </w:r>
      <w:r w:rsidR="002233DD">
        <w:rPr>
          <w:rFonts w:eastAsiaTheme="minorEastAsia"/>
          <w:lang w:eastAsia="zh-CN"/>
        </w:rPr>
        <w:t>ning</w:t>
      </w:r>
      <w:r w:rsidR="009A27CC">
        <w:rPr>
          <w:rFonts w:eastAsiaTheme="minorEastAsia"/>
          <w:lang w:eastAsia="zh-CN"/>
        </w:rPr>
        <w:t xml:space="preserve"> </w:t>
      </w:r>
      <w:r w:rsidR="000E6820">
        <w:rPr>
          <w:rFonts w:eastAsiaTheme="minorEastAsia"/>
          <w:lang w:eastAsia="zh-CN"/>
        </w:rPr>
        <w:t>of applying an</w:t>
      </w:r>
      <w:r w:rsidR="009A27CC">
        <w:rPr>
          <w:rFonts w:eastAsiaTheme="minorEastAsia"/>
          <w:lang w:eastAsia="zh-CN"/>
        </w:rPr>
        <w:t xml:space="preserve"> OCC code should be limited in each </w:t>
      </w:r>
      <w:r w:rsidR="002B4F9B">
        <w:rPr>
          <w:rFonts w:eastAsiaTheme="minorEastAsia" w:hint="eastAsia"/>
          <w:lang w:eastAsia="zh-CN"/>
        </w:rPr>
        <w:t>sub</w:t>
      </w:r>
      <w:r w:rsidR="002B4F9B">
        <w:rPr>
          <w:rFonts w:eastAsiaTheme="minorEastAsia"/>
          <w:lang w:eastAsia="zh-CN"/>
        </w:rPr>
        <w:t>-TB</w:t>
      </w:r>
      <w:r w:rsidR="002B0029">
        <w:rPr>
          <w:rFonts w:eastAsiaTheme="minorEastAsia"/>
          <w:lang w:eastAsia="zh-CN"/>
        </w:rPr>
        <w:t xml:space="preserve"> block</w:t>
      </w:r>
      <w:r w:rsidR="00E63B9D">
        <w:rPr>
          <w:rFonts w:eastAsiaTheme="minorEastAsia"/>
          <w:lang w:eastAsia="zh-CN"/>
        </w:rPr>
        <w:t xml:space="preserve">. Considering other multi-tone case, e.g. 3-tone, 6-tone, the time spanning </w:t>
      </w:r>
      <w:r w:rsidR="000E6820">
        <w:rPr>
          <w:rFonts w:eastAsiaTheme="minorEastAsia"/>
          <w:lang w:eastAsia="zh-CN"/>
        </w:rPr>
        <w:t>of applying an</w:t>
      </w:r>
      <w:r w:rsidR="00E63B9D">
        <w:rPr>
          <w:rFonts w:eastAsiaTheme="minorEastAsia"/>
          <w:lang w:eastAsia="zh-CN"/>
        </w:rPr>
        <w:t xml:space="preserve"> OCC code should be limited in each sub-TB block</w:t>
      </w:r>
      <w:r w:rsidR="009A27CC">
        <w:rPr>
          <w:rFonts w:eastAsiaTheme="minorEastAsia"/>
          <w:lang w:eastAsia="zh-CN"/>
        </w:rPr>
        <w:t xml:space="preserve">. </w:t>
      </w:r>
      <w:r w:rsidR="00C62392">
        <w:rPr>
          <w:rFonts w:eastAsiaTheme="minorEastAsia"/>
          <w:lang w:eastAsia="zh-CN"/>
        </w:rPr>
        <w:t>Then, the legacy resource mapping would remain unchanged</w:t>
      </w:r>
      <w:r w:rsidR="00E63B9D">
        <w:rPr>
          <w:rFonts w:eastAsiaTheme="minorEastAsia"/>
          <w:lang w:eastAsia="zh-CN"/>
        </w:rPr>
        <w:t xml:space="preserve"> and the OCC length should </w:t>
      </w:r>
      <w:r w:rsidR="002B4F9B">
        <w:rPr>
          <w:rFonts w:eastAsiaTheme="minorEastAsia"/>
          <w:lang w:eastAsia="zh-CN"/>
        </w:rPr>
        <w:t>not exceed</w:t>
      </w:r>
      <w:r w:rsidR="00E63B9D">
        <w:rPr>
          <w:rFonts w:eastAsiaTheme="minorEastAsia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identical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eastAsia="zh-CN"/>
              </w:rPr>
              <m:t>NPUSCH</m:t>
            </m:r>
            <m:ctrlPr>
              <w:rPr>
                <w:rFonts w:ascii="Cambria Math" w:hAnsi="Cambria Math"/>
              </w:rPr>
            </m:ctrlPr>
          </m:sup>
        </m:sSubSup>
      </m:oMath>
      <w:r w:rsidR="00E63B9D">
        <w:rPr>
          <w:rFonts w:eastAsiaTheme="minorEastAsia"/>
          <w:lang w:eastAsia="zh-CN"/>
        </w:rPr>
        <w:t>.</w:t>
      </w:r>
    </w:p>
    <w:p w14:paraId="5B8C37E8" w14:textId="71BF4935" w:rsidR="00C41FB3" w:rsidRDefault="000F0AA4" w:rsidP="0077076B">
      <w:pPr>
        <w:spacing w:beforeLines="0" w:before="120" w:after="0"/>
      </w:pPr>
      <w:r>
        <w:pict w14:anchorId="4BB82063">
          <v:shape id="_x0000_i1039" type="#_x0000_t75" style="width:481.55pt;height:75.45pt">
            <v:imagedata r:id="rId28" o:title=""/>
          </v:shape>
        </w:pict>
      </w:r>
    </w:p>
    <w:p w14:paraId="123C999A" w14:textId="0182C601" w:rsidR="006F34F6" w:rsidRDefault="006F34F6" w:rsidP="006F34F6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2233DD">
        <w:rPr>
          <w:rFonts w:eastAsiaTheme="minorEastAsia"/>
          <w:lang w:eastAsia="zh-CN"/>
        </w:rPr>
        <w:t>9</w:t>
      </w:r>
      <w:r>
        <w:rPr>
          <w:rFonts w:eastAsiaTheme="minorEastAsia"/>
          <w:lang w:eastAsia="zh-CN"/>
        </w:rPr>
        <w:t>. example of inter-</w:t>
      </w:r>
      <w:r w:rsidR="00120560">
        <w:rPr>
          <w:rFonts w:eastAsiaTheme="minorEastAsia"/>
          <w:lang w:eastAsia="zh-CN"/>
        </w:rPr>
        <w:t>repetition</w:t>
      </w:r>
      <w:r>
        <w:rPr>
          <w:rFonts w:eastAsiaTheme="minorEastAsia"/>
          <w:lang w:eastAsia="zh-CN"/>
        </w:rPr>
        <w:t xml:space="preserve"> OCC</w:t>
      </w:r>
      <w:r w:rsidR="007E157A" w:rsidRPr="007E157A">
        <w:rPr>
          <w:rFonts w:eastAsiaTheme="minorEastAsia"/>
          <w:lang w:eastAsia="zh-CN"/>
        </w:rPr>
        <w:t xml:space="preserve"> </w:t>
      </w:r>
      <w:r w:rsidR="007E157A">
        <w:rPr>
          <w:rFonts w:eastAsiaTheme="minorEastAsia"/>
          <w:lang w:eastAsia="zh-CN"/>
        </w:rPr>
        <w:t>for 12-tone</w:t>
      </w:r>
    </w:p>
    <w:p w14:paraId="4DB544A3" w14:textId="5A089834" w:rsidR="003152D2" w:rsidRDefault="003152D2" w:rsidP="003152D2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</w:t>
      </w:r>
      <w:r w:rsidR="000E1055">
        <w:rPr>
          <w:rFonts w:eastAsiaTheme="minorEastAsia"/>
          <w:b/>
          <w:i/>
          <w:lang w:eastAsia="zh-CN"/>
        </w:rPr>
        <w:t>9</w:t>
      </w:r>
      <w:r>
        <w:rPr>
          <w:rFonts w:eastAsiaTheme="minorEastAsia"/>
          <w:b/>
          <w:i/>
          <w:lang w:eastAsia="zh-CN"/>
        </w:rPr>
        <w:t xml:space="preserve">: For inter-repetition OCC under NPUSCH </w:t>
      </w:r>
      <w:r w:rsidR="00E63B9D">
        <w:rPr>
          <w:rFonts w:eastAsiaTheme="minorEastAsia"/>
          <w:b/>
          <w:i/>
          <w:lang w:eastAsia="zh-CN"/>
        </w:rPr>
        <w:t>multi</w:t>
      </w:r>
      <w:r>
        <w:rPr>
          <w:rFonts w:eastAsiaTheme="minorEastAsia"/>
          <w:b/>
          <w:i/>
          <w:lang w:eastAsia="zh-CN"/>
        </w:rPr>
        <w:t>-tone case,</w:t>
      </w:r>
      <w:r w:rsidR="00E63B9D" w:rsidRPr="00E63B9D">
        <w:rPr>
          <w:rFonts w:eastAsiaTheme="minorEastAsia"/>
          <w:b/>
          <w:i/>
          <w:lang w:eastAsia="zh-CN"/>
        </w:rPr>
        <w:t xml:space="preserve"> </w:t>
      </w:r>
      <w:r w:rsidR="00E63B9D">
        <w:rPr>
          <w:rFonts w:eastAsiaTheme="minorEastAsia"/>
          <w:b/>
          <w:i/>
          <w:lang w:eastAsia="zh-CN"/>
        </w:rPr>
        <w:t>if resource mapping remains unchanged,</w:t>
      </w:r>
      <w:r>
        <w:rPr>
          <w:rFonts w:eastAsiaTheme="minorEastAsia"/>
          <w:b/>
          <w:i/>
          <w:lang w:eastAsia="zh-CN"/>
        </w:rPr>
        <w:t xml:space="preserve"> </w:t>
      </w:r>
      <w:r w:rsidR="00C954EE" w:rsidRPr="00C954EE">
        <w:rPr>
          <w:rFonts w:eastAsiaTheme="minorEastAsia"/>
          <w:b/>
          <w:i/>
          <w:lang w:eastAsia="zh-CN"/>
        </w:rPr>
        <w:t xml:space="preserve">the OCC length should </w:t>
      </w:r>
      <w:r w:rsidR="002B4F9B">
        <w:rPr>
          <w:rFonts w:eastAsiaTheme="minorEastAsia"/>
          <w:b/>
          <w:i/>
          <w:lang w:eastAsia="zh-CN"/>
        </w:rPr>
        <w:t>not exceed</w:t>
      </w:r>
      <w:r w:rsidR="00C954EE">
        <w:rPr>
          <w:rFonts w:eastAsiaTheme="minorEastAsia"/>
          <w:b/>
          <w:i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b/>
                <w:lang w:eastAsia="zh-CN"/>
              </w:rPr>
              <m:t>identical</m:t>
            </m:r>
            <m:ctrlPr>
              <w:rPr>
                <w:rFonts w:ascii="Cambria Math" w:hAnsi="Cambria Math"/>
                <w:b/>
              </w:rPr>
            </m:ctrlPr>
          </m:sub>
          <m:sup>
            <m:r>
              <m:rPr>
                <m:nor/>
              </m:rPr>
              <w:rPr>
                <w:rFonts w:ascii="Cambria Math"/>
                <w:b/>
                <w:lang w:eastAsia="zh-CN"/>
              </w:rPr>
              <m:t>NPUSCH</m:t>
            </m:r>
            <m:ctrlPr>
              <w:rPr>
                <w:rFonts w:ascii="Cambria Math" w:hAnsi="Cambria Math"/>
                <w:b/>
              </w:rPr>
            </m:ctrlPr>
          </m:sup>
        </m:sSubSup>
      </m:oMath>
      <w:r w:rsidRPr="00C954EE">
        <w:rPr>
          <w:rFonts w:eastAsiaTheme="minorEastAsia"/>
          <w:b/>
          <w:i/>
          <w:lang w:eastAsia="zh-CN"/>
        </w:rPr>
        <w:t>.</w:t>
      </w:r>
    </w:p>
    <w:p w14:paraId="0D2018F5" w14:textId="77777777" w:rsidR="00CD3349" w:rsidRDefault="00CD3349" w:rsidP="0077076B">
      <w:pPr>
        <w:spacing w:beforeLines="0" w:before="120" w:after="0"/>
        <w:rPr>
          <w:rFonts w:eastAsiaTheme="minorEastAsia"/>
          <w:lang w:eastAsia="zh-CN"/>
        </w:rPr>
      </w:pPr>
    </w:p>
    <w:p w14:paraId="6D63A627" w14:textId="3B31B6CB" w:rsidR="00377B7A" w:rsidRDefault="00A87236" w:rsidP="0077076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inter-slot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 xml:space="preserve">s) OCC, shown in </w:t>
      </w:r>
      <w:r w:rsidR="00290E29">
        <w:rPr>
          <w:rFonts w:eastAsiaTheme="minorEastAsia" w:hint="eastAsia"/>
          <w:lang w:eastAsia="zh-CN"/>
        </w:rPr>
        <w:t>F</w:t>
      </w:r>
      <w:r w:rsidR="00290E29">
        <w:rPr>
          <w:rFonts w:eastAsiaTheme="minorEastAsia"/>
          <w:lang w:eastAsia="zh-CN"/>
        </w:rPr>
        <w:t xml:space="preserve">igure </w:t>
      </w:r>
      <w:r w:rsidR="00C954EE">
        <w:rPr>
          <w:rFonts w:eastAsiaTheme="minorEastAsia"/>
          <w:lang w:eastAsia="zh-CN"/>
        </w:rPr>
        <w:t>10</w:t>
      </w:r>
      <w:r>
        <w:rPr>
          <w:rFonts w:eastAsiaTheme="minorEastAsia"/>
          <w:lang w:eastAsia="zh-CN"/>
        </w:rPr>
        <w:t xml:space="preserve">, </w:t>
      </w:r>
      <w:r w:rsidR="00D47B78">
        <w:rPr>
          <w:rFonts w:eastAsiaTheme="minorEastAsia"/>
          <w:lang w:eastAsia="zh-CN"/>
        </w:rPr>
        <w:t xml:space="preserve">there are two examples </w:t>
      </w:r>
      <w:r w:rsidR="00290E29" w:rsidRPr="00290E29">
        <w:rPr>
          <w:rFonts w:eastAsiaTheme="minorEastAsia"/>
          <w:lang w:eastAsia="zh-CN"/>
        </w:rPr>
        <w:t>illustrated:</w:t>
      </w:r>
      <w:r w:rsidR="00290E29">
        <w:rPr>
          <w:rFonts w:eastAsiaTheme="minorEastAsia" w:hint="eastAsia"/>
          <w:lang w:eastAsia="zh-CN"/>
        </w:rPr>
        <w:t xml:space="preserve"> one </w:t>
      </w:r>
      <w:r w:rsidR="00D47B78">
        <w:rPr>
          <w:rFonts w:eastAsiaTheme="minorEastAsia"/>
          <w:lang w:eastAsia="zh-CN"/>
        </w:rPr>
        <w:t>applying an OCC code over slot</w:t>
      </w:r>
      <w:r w:rsidR="00D47B78">
        <w:rPr>
          <w:rFonts w:eastAsiaTheme="minorEastAsia" w:hint="eastAsia"/>
          <w:lang w:eastAsia="zh-CN"/>
        </w:rPr>
        <w:t>(</w:t>
      </w:r>
      <w:r w:rsidR="00D47B78">
        <w:rPr>
          <w:rFonts w:eastAsiaTheme="minorEastAsia"/>
          <w:lang w:eastAsia="zh-CN"/>
        </w:rPr>
        <w:t>s) with</w:t>
      </w:r>
      <w:r w:rsidR="002F16E3">
        <w:rPr>
          <w:rFonts w:eastAsiaTheme="minorEastAsia"/>
          <w:lang w:eastAsia="zh-CN"/>
        </w:rPr>
        <w:t>out</w:t>
      </w:r>
      <w:r w:rsidR="00D47B78">
        <w:rPr>
          <w:rFonts w:eastAsiaTheme="minorEastAsia"/>
          <w:lang w:eastAsia="zh-CN"/>
        </w:rPr>
        <w:t xml:space="preserve"> </w:t>
      </w:r>
      <w:r w:rsidR="00290E29">
        <w:rPr>
          <w:rFonts w:eastAsiaTheme="minorEastAsia"/>
          <w:lang w:eastAsia="zh-CN"/>
        </w:rPr>
        <w:t>resource mapping change</w:t>
      </w:r>
      <w:r w:rsidR="002F16E3">
        <w:rPr>
          <w:rFonts w:eastAsiaTheme="minorEastAsia"/>
          <w:lang w:eastAsia="zh-CN"/>
        </w:rPr>
        <w:t>(option 1)</w:t>
      </w:r>
      <w:r w:rsidR="00290E29">
        <w:rPr>
          <w:rFonts w:eastAsiaTheme="minorEastAsia" w:hint="eastAsia"/>
          <w:lang w:eastAsia="zh-CN"/>
        </w:rPr>
        <w:t xml:space="preserve">, </w:t>
      </w:r>
      <w:r w:rsidR="00D47B78">
        <w:rPr>
          <w:rFonts w:eastAsiaTheme="minorEastAsia"/>
          <w:lang w:eastAsia="zh-CN"/>
        </w:rPr>
        <w:t xml:space="preserve">and </w:t>
      </w:r>
      <w:r w:rsidR="00290E29" w:rsidRPr="00290E29">
        <w:rPr>
          <w:rFonts w:eastAsiaTheme="minorEastAsia"/>
          <w:lang w:eastAsia="zh-CN"/>
        </w:rPr>
        <w:t>another</w:t>
      </w:r>
      <w:r w:rsidR="00290E29">
        <w:rPr>
          <w:rFonts w:eastAsiaTheme="minorEastAsia"/>
          <w:lang w:eastAsia="zh-CN"/>
        </w:rPr>
        <w:t xml:space="preserve"> </w:t>
      </w:r>
      <w:r w:rsidR="00D47B78">
        <w:rPr>
          <w:rFonts w:eastAsiaTheme="minorEastAsia"/>
          <w:lang w:eastAsia="zh-CN"/>
        </w:rPr>
        <w:t>with resource mapping change</w:t>
      </w:r>
      <w:r w:rsidR="002F16E3">
        <w:rPr>
          <w:rFonts w:eastAsiaTheme="minorEastAsia"/>
          <w:lang w:eastAsia="zh-CN"/>
        </w:rPr>
        <w:t>(option 2)</w:t>
      </w:r>
      <w:r w:rsidR="00D47B78">
        <w:rPr>
          <w:rFonts w:eastAsiaTheme="minorEastAsia"/>
          <w:lang w:eastAsia="zh-CN"/>
        </w:rPr>
        <w:t xml:space="preserve">. </w:t>
      </w:r>
      <w:r w:rsidR="00290E29">
        <w:rPr>
          <w:rFonts w:eastAsiaTheme="minorEastAsia" w:hint="eastAsia"/>
          <w:lang w:eastAsia="zh-CN"/>
        </w:rPr>
        <w:t>T</w:t>
      </w:r>
      <w:r w:rsidR="00C676D6">
        <w:rPr>
          <w:rFonts w:eastAsiaTheme="minorEastAsia"/>
          <w:lang w:eastAsia="zh-CN"/>
        </w:rPr>
        <w:t>he example</w:t>
      </w:r>
      <w:r w:rsidR="000D415D">
        <w:rPr>
          <w:rFonts w:eastAsiaTheme="minorEastAsia"/>
          <w:lang w:eastAsia="zh-CN"/>
        </w:rPr>
        <w:t>(option 1)</w:t>
      </w:r>
      <w:r w:rsidR="00C676D6">
        <w:rPr>
          <w:rFonts w:eastAsiaTheme="minorEastAsia"/>
          <w:lang w:eastAsia="zh-CN"/>
        </w:rPr>
        <w:t xml:space="preserve"> in </w:t>
      </w:r>
      <w:r w:rsidR="00290E29">
        <w:rPr>
          <w:rFonts w:eastAsiaTheme="minorEastAsia" w:hint="eastAsia"/>
          <w:lang w:eastAsia="zh-CN"/>
        </w:rPr>
        <w:t>F</w:t>
      </w:r>
      <w:r w:rsidR="00290E29">
        <w:rPr>
          <w:rFonts w:eastAsiaTheme="minorEastAsia"/>
          <w:lang w:eastAsia="zh-CN"/>
        </w:rPr>
        <w:t xml:space="preserve">igure </w:t>
      </w:r>
      <w:r w:rsidR="00C954EE">
        <w:rPr>
          <w:rFonts w:eastAsiaTheme="minorEastAsia"/>
          <w:lang w:eastAsia="zh-CN"/>
        </w:rPr>
        <w:t>10</w:t>
      </w:r>
      <w:r w:rsidR="00C676D6">
        <w:rPr>
          <w:rFonts w:eastAsiaTheme="minorEastAsia"/>
          <w:lang w:eastAsia="zh-CN"/>
        </w:rPr>
        <w:t xml:space="preserve">(a) is </w:t>
      </w:r>
      <w:r w:rsidR="00290E29" w:rsidRPr="00290E29">
        <w:rPr>
          <w:rFonts w:eastAsiaTheme="minorEastAsia"/>
          <w:lang w:eastAsia="zh-CN"/>
        </w:rPr>
        <w:t>equivalent</w:t>
      </w:r>
      <w:r w:rsidR="00C676D6">
        <w:rPr>
          <w:rFonts w:eastAsiaTheme="minorEastAsia"/>
          <w:lang w:eastAsia="zh-CN"/>
        </w:rPr>
        <w:t xml:space="preserve"> to the example of inter-repetition OCC</w:t>
      </w:r>
      <w:r w:rsidR="003B49DB">
        <w:rPr>
          <w:rFonts w:eastAsiaTheme="minorEastAsia"/>
          <w:lang w:eastAsia="zh-CN"/>
        </w:rPr>
        <w:t xml:space="preserve">. </w:t>
      </w:r>
      <w:r w:rsidR="00290E29">
        <w:rPr>
          <w:rFonts w:eastAsiaTheme="minorEastAsia" w:hint="eastAsia"/>
          <w:lang w:eastAsia="zh-CN"/>
        </w:rPr>
        <w:t>In this case</w:t>
      </w:r>
      <w:r w:rsidR="00F46CBD">
        <w:rPr>
          <w:rFonts w:eastAsiaTheme="minorEastAsia"/>
          <w:lang w:eastAsia="zh-CN"/>
        </w:rPr>
        <w:t xml:space="preserve">, </w:t>
      </w:r>
      <w:r w:rsidR="004B65C3">
        <w:rPr>
          <w:rFonts w:eastAsiaTheme="minorEastAsia"/>
          <w:lang w:eastAsia="zh-CN"/>
        </w:rPr>
        <w:t>the legacy resource mapping could be reused</w:t>
      </w:r>
      <w:r w:rsidR="00290E29">
        <w:rPr>
          <w:rFonts w:eastAsiaTheme="minorEastAsia" w:hint="eastAsia"/>
          <w:lang w:eastAsia="zh-CN"/>
        </w:rPr>
        <w:t xml:space="preserve"> </w:t>
      </w:r>
      <w:r w:rsidR="00290E29">
        <w:rPr>
          <w:rFonts w:eastAsiaTheme="minorEastAsia"/>
          <w:lang w:eastAsia="zh-CN"/>
        </w:rPr>
        <w:t>without</w:t>
      </w:r>
      <w:r w:rsidR="00290E29">
        <w:rPr>
          <w:rFonts w:eastAsiaTheme="minorEastAsia" w:hint="eastAsia"/>
          <w:lang w:eastAsia="zh-CN"/>
        </w:rPr>
        <w:t xml:space="preserve"> modification</w:t>
      </w:r>
      <w:r w:rsidR="004B65C3">
        <w:rPr>
          <w:rFonts w:eastAsiaTheme="minorEastAsia"/>
          <w:lang w:eastAsia="zh-CN"/>
        </w:rPr>
        <w:t xml:space="preserve">. </w:t>
      </w:r>
      <w:r w:rsidR="00566367">
        <w:rPr>
          <w:rFonts w:eastAsiaTheme="minorEastAsia"/>
          <w:lang w:eastAsia="zh-CN"/>
        </w:rPr>
        <w:t>F</w:t>
      </w:r>
      <w:r w:rsidR="004B65C3">
        <w:rPr>
          <w:rFonts w:eastAsiaTheme="minorEastAsia"/>
          <w:lang w:eastAsia="zh-CN"/>
        </w:rPr>
        <w:t xml:space="preserve">or the example in </w:t>
      </w:r>
      <w:r w:rsidR="00A50FD0">
        <w:rPr>
          <w:rFonts w:eastAsiaTheme="minorEastAsia"/>
          <w:lang w:eastAsia="zh-CN"/>
        </w:rPr>
        <w:t xml:space="preserve">Figure </w:t>
      </w:r>
      <w:r w:rsidR="00C954EE">
        <w:rPr>
          <w:rFonts w:eastAsiaTheme="minorEastAsia"/>
          <w:lang w:eastAsia="zh-CN"/>
        </w:rPr>
        <w:t>10</w:t>
      </w:r>
      <w:r w:rsidR="004B65C3">
        <w:rPr>
          <w:rFonts w:eastAsiaTheme="minorEastAsia"/>
          <w:lang w:eastAsia="zh-CN"/>
        </w:rPr>
        <w:t xml:space="preserve">(b), there is no benefit </w:t>
      </w:r>
      <w:r w:rsidR="00A50FD0">
        <w:rPr>
          <w:rFonts w:eastAsiaTheme="minorEastAsia"/>
          <w:lang w:eastAsia="zh-CN"/>
        </w:rPr>
        <w:t xml:space="preserve">to </w:t>
      </w:r>
      <w:r w:rsidR="004B65C3">
        <w:rPr>
          <w:rFonts w:eastAsiaTheme="minorEastAsia"/>
          <w:lang w:eastAsia="zh-CN"/>
        </w:rPr>
        <w:t>performance due to the tiny span difference</w:t>
      </w:r>
      <w:r w:rsidR="00784797">
        <w:rPr>
          <w:rFonts w:eastAsiaTheme="minorEastAsia" w:hint="eastAsia"/>
          <w:lang w:eastAsia="zh-CN"/>
        </w:rPr>
        <w:t xml:space="preserve"> compared with F</w:t>
      </w:r>
      <w:r w:rsidR="00784797">
        <w:rPr>
          <w:rFonts w:eastAsiaTheme="minorEastAsia"/>
          <w:lang w:eastAsia="zh-CN"/>
        </w:rPr>
        <w:t>igure 10(a)</w:t>
      </w:r>
      <w:r w:rsidR="00290E29" w:rsidRPr="00290E29">
        <w:rPr>
          <w:rFonts w:eastAsiaTheme="minorEastAsia"/>
          <w:lang w:eastAsia="zh-CN"/>
        </w:rPr>
        <w:t>.</w:t>
      </w:r>
    </w:p>
    <w:p w14:paraId="6E2B08E5" w14:textId="0E35F702" w:rsidR="00E942DB" w:rsidRDefault="00E942DB" w:rsidP="00E942D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</w:t>
      </w:r>
      <w:r w:rsidR="000E1055">
        <w:rPr>
          <w:rFonts w:eastAsiaTheme="minorEastAsia"/>
          <w:b/>
          <w:i/>
          <w:lang w:eastAsia="zh-CN"/>
        </w:rPr>
        <w:t>10</w:t>
      </w:r>
      <w:r>
        <w:rPr>
          <w:rFonts w:eastAsiaTheme="minorEastAsia"/>
          <w:b/>
          <w:i/>
          <w:lang w:eastAsia="zh-CN"/>
        </w:rPr>
        <w:t xml:space="preserve">: For inter-slot(s) OCC under NPUSCH </w:t>
      </w:r>
      <w:r w:rsidR="00A70B14">
        <w:rPr>
          <w:rFonts w:eastAsiaTheme="minorEastAsia"/>
          <w:b/>
          <w:i/>
          <w:lang w:eastAsia="zh-CN"/>
        </w:rPr>
        <w:t>multi</w:t>
      </w:r>
      <w:r>
        <w:rPr>
          <w:rFonts w:eastAsiaTheme="minorEastAsia"/>
          <w:b/>
          <w:i/>
          <w:lang w:eastAsia="zh-CN"/>
        </w:rPr>
        <w:t>-tone case, if resource mapping remains unchanged</w:t>
      </w:r>
      <w:r w:rsidR="0030300B">
        <w:rPr>
          <w:rFonts w:eastAsiaTheme="minorEastAsia"/>
          <w:b/>
          <w:i/>
          <w:lang w:eastAsia="zh-CN"/>
        </w:rPr>
        <w:t xml:space="preserve">, </w:t>
      </w:r>
      <w:r>
        <w:rPr>
          <w:rFonts w:eastAsiaTheme="minorEastAsia"/>
          <w:b/>
          <w:i/>
          <w:lang w:eastAsia="zh-CN"/>
        </w:rPr>
        <w:t xml:space="preserve"> </w:t>
      </w:r>
      <w:r w:rsidR="00784797" w:rsidRPr="00784797">
        <w:rPr>
          <w:rFonts w:eastAsiaTheme="minorEastAsia"/>
          <w:b/>
          <w:i/>
          <w:lang w:eastAsia="zh-CN"/>
        </w:rPr>
        <w:t xml:space="preserve">inter-slot </w:t>
      </w:r>
      <w:r>
        <w:rPr>
          <w:rFonts w:eastAsiaTheme="minorEastAsia"/>
          <w:b/>
          <w:i/>
          <w:lang w:eastAsia="zh-CN"/>
        </w:rPr>
        <w:t>OCC scheme could be</w:t>
      </w:r>
      <w:r w:rsidRPr="00720244">
        <w:t xml:space="preserve"> </w:t>
      </w:r>
      <w:r w:rsidRPr="00720244">
        <w:rPr>
          <w:rFonts w:eastAsiaTheme="minorEastAsia"/>
          <w:b/>
          <w:i/>
          <w:lang w:eastAsia="zh-CN"/>
        </w:rPr>
        <w:t>equivalent</w:t>
      </w:r>
      <w:r>
        <w:rPr>
          <w:rFonts w:eastAsiaTheme="minorEastAsia"/>
          <w:b/>
          <w:i/>
          <w:lang w:eastAsia="zh-CN"/>
        </w:rPr>
        <w:t xml:space="preserve"> to inter-repetition OCC scheme</w:t>
      </w:r>
      <w:r w:rsidRPr="003152D2">
        <w:rPr>
          <w:rFonts w:eastAsiaTheme="minorEastAsia"/>
          <w:b/>
          <w:i/>
          <w:lang w:eastAsia="zh-CN"/>
        </w:rPr>
        <w:t>.</w:t>
      </w:r>
    </w:p>
    <w:p w14:paraId="1BBE4A09" w14:textId="77777777" w:rsidR="00E942DB" w:rsidRPr="00784797" w:rsidRDefault="00E942DB" w:rsidP="0077076B">
      <w:pPr>
        <w:spacing w:beforeLines="0" w:before="120" w:after="0"/>
        <w:rPr>
          <w:rFonts w:eastAsiaTheme="minorEastAsia"/>
          <w:lang w:eastAsia="zh-CN"/>
        </w:rPr>
      </w:pPr>
    </w:p>
    <w:p w14:paraId="76DD361B" w14:textId="78E4CA2A" w:rsidR="00C13D4C" w:rsidRPr="00C41FB3" w:rsidRDefault="000F0AA4" w:rsidP="0077076B">
      <w:pPr>
        <w:spacing w:beforeLines="0" w:before="120" w:after="0"/>
        <w:rPr>
          <w:rFonts w:eastAsiaTheme="minorEastAsia"/>
          <w:lang w:eastAsia="zh-CN"/>
        </w:rPr>
      </w:pPr>
      <w:r>
        <w:pict w14:anchorId="58A2CECF">
          <v:shape id="_x0000_i1040" type="#_x0000_t75" style="width:481.55pt;height:70.25pt">
            <v:imagedata r:id="rId29" o:title=""/>
          </v:shape>
        </w:pict>
      </w:r>
    </w:p>
    <w:p w14:paraId="299E8BDA" w14:textId="3FDB39A9" w:rsidR="0063148F" w:rsidRDefault="0063148F" w:rsidP="0063148F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a). example of inter-slot OCC without resource mapping change</w:t>
      </w:r>
      <w:r w:rsidR="000D415D">
        <w:rPr>
          <w:rFonts w:eastAsiaTheme="minorEastAsia"/>
          <w:lang w:eastAsia="zh-CN"/>
        </w:rPr>
        <w:t>(option 1)</w:t>
      </w:r>
    </w:p>
    <w:p w14:paraId="4F5FB9A3" w14:textId="26A68001" w:rsidR="00C41FB3" w:rsidRDefault="000F0AA4" w:rsidP="0077076B">
      <w:pPr>
        <w:spacing w:beforeLines="0" w:before="120" w:after="0"/>
        <w:rPr>
          <w:rFonts w:eastAsiaTheme="minorEastAsia"/>
          <w:lang w:eastAsia="zh-CN"/>
        </w:rPr>
      </w:pPr>
      <w:r>
        <w:pict w14:anchorId="7CA6D0D5">
          <v:shape id="_x0000_i1041" type="#_x0000_t75" style="width:481.55pt;height:70.25pt">
            <v:imagedata r:id="rId30" o:title=""/>
          </v:shape>
        </w:pict>
      </w:r>
    </w:p>
    <w:p w14:paraId="3144C6C5" w14:textId="600F86C0" w:rsidR="0063148F" w:rsidRDefault="0063148F" w:rsidP="0063148F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b). example of inter-slot OCC with resource mapping change</w:t>
      </w:r>
      <w:r w:rsidR="000D415D">
        <w:rPr>
          <w:rFonts w:eastAsiaTheme="minorEastAsia"/>
          <w:lang w:eastAsia="zh-CN"/>
        </w:rPr>
        <w:t>(option 2)</w:t>
      </w:r>
    </w:p>
    <w:p w14:paraId="54E28589" w14:textId="79A1CF99" w:rsidR="0063148F" w:rsidRDefault="0063148F" w:rsidP="0063148F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C954EE">
        <w:rPr>
          <w:rFonts w:eastAsiaTheme="minorEastAsia"/>
          <w:lang w:eastAsia="zh-CN"/>
        </w:rPr>
        <w:t>10</w:t>
      </w:r>
      <w:r>
        <w:rPr>
          <w:rFonts w:eastAsiaTheme="minorEastAsia"/>
          <w:lang w:eastAsia="zh-CN"/>
        </w:rPr>
        <w:t xml:space="preserve">. </w:t>
      </w:r>
      <w:r w:rsidR="00A50FD0">
        <w:rPr>
          <w:rFonts w:eastAsiaTheme="minorEastAsia" w:hint="eastAsia"/>
          <w:lang w:eastAsia="zh-CN"/>
        </w:rPr>
        <w:t>e</w:t>
      </w:r>
      <w:r w:rsidR="00A50FD0">
        <w:rPr>
          <w:rFonts w:eastAsiaTheme="minorEastAsia"/>
          <w:lang w:eastAsia="zh-CN"/>
        </w:rPr>
        <w:t xml:space="preserve">xample </w:t>
      </w:r>
      <w:r>
        <w:rPr>
          <w:rFonts w:eastAsiaTheme="minorEastAsia"/>
          <w:lang w:eastAsia="zh-CN"/>
        </w:rPr>
        <w:t>of inter-slot OCC</w:t>
      </w:r>
      <w:r w:rsidR="007E157A" w:rsidRPr="007E157A">
        <w:rPr>
          <w:rFonts w:eastAsiaTheme="minorEastAsia"/>
          <w:lang w:eastAsia="zh-CN"/>
        </w:rPr>
        <w:t xml:space="preserve"> </w:t>
      </w:r>
      <w:r w:rsidR="007E157A">
        <w:rPr>
          <w:rFonts w:eastAsiaTheme="minorEastAsia"/>
          <w:lang w:eastAsia="zh-CN"/>
        </w:rPr>
        <w:t>for 12-tone</w:t>
      </w:r>
    </w:p>
    <w:p w14:paraId="28E458FB" w14:textId="3D8BF4F0" w:rsidR="00C41FB3" w:rsidRDefault="00395EAA" w:rsidP="00E91F95">
      <w:pPr>
        <w:spacing w:beforeLines="0" w:after="0"/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inter-symbol OCC,</w:t>
      </w:r>
      <w:r w:rsidR="00496E8A">
        <w:rPr>
          <w:rFonts w:eastAsiaTheme="minorEastAsia"/>
          <w:lang w:eastAsia="zh-CN"/>
        </w:rPr>
        <w:t xml:space="preserve"> shown in </w:t>
      </w:r>
      <w:r w:rsidR="00290E29">
        <w:rPr>
          <w:rFonts w:eastAsiaTheme="minorEastAsia" w:hint="eastAsia"/>
          <w:lang w:eastAsia="zh-CN"/>
        </w:rPr>
        <w:t>F</w:t>
      </w:r>
      <w:r w:rsidR="00290E29">
        <w:rPr>
          <w:rFonts w:eastAsiaTheme="minorEastAsia"/>
          <w:lang w:eastAsia="zh-CN"/>
        </w:rPr>
        <w:t xml:space="preserve">igure </w:t>
      </w:r>
      <w:r w:rsidR="00B16BE6">
        <w:rPr>
          <w:rFonts w:eastAsiaTheme="minorEastAsia"/>
          <w:lang w:eastAsia="zh-CN"/>
        </w:rPr>
        <w:t>11</w:t>
      </w:r>
      <w:r w:rsidR="00496E8A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in order to support the OCC </w:t>
      </w:r>
      <w:r w:rsidR="007F7851">
        <w:rPr>
          <w:rFonts w:eastAsiaTheme="minorEastAsia"/>
          <w:lang w:eastAsia="zh-CN"/>
        </w:rPr>
        <w:t>multiplying</w:t>
      </w:r>
      <w:r>
        <w:rPr>
          <w:rFonts w:eastAsiaTheme="minorEastAsia"/>
          <w:lang w:eastAsia="zh-CN"/>
        </w:rPr>
        <w:t xml:space="preserve"> across </w:t>
      </w:r>
      <w:r w:rsidR="00E81EB4">
        <w:rPr>
          <w:rFonts w:eastAsiaTheme="minorEastAsia"/>
          <w:lang w:eastAsia="zh-CN"/>
        </w:rPr>
        <w:t xml:space="preserve">OFDM </w:t>
      </w:r>
      <w:r>
        <w:rPr>
          <w:rFonts w:eastAsiaTheme="minorEastAsia"/>
          <w:lang w:eastAsia="zh-CN"/>
        </w:rPr>
        <w:t>symbols</w:t>
      </w:r>
      <w:r w:rsidR="007F4D7A">
        <w:rPr>
          <w:rFonts w:eastAsiaTheme="minorEastAsia"/>
          <w:lang w:eastAsia="zh-CN"/>
        </w:rPr>
        <w:t xml:space="preserve">, </w:t>
      </w:r>
      <w:r w:rsidR="001579B2">
        <w:rPr>
          <w:rFonts w:eastAsiaTheme="minorEastAsia"/>
          <w:lang w:eastAsia="zh-CN"/>
        </w:rPr>
        <w:t xml:space="preserve">it should be </w:t>
      </w:r>
      <w:r w:rsidR="00C9799D">
        <w:rPr>
          <w:rFonts w:eastAsiaTheme="minorEastAsia"/>
          <w:lang w:eastAsia="zh-CN"/>
        </w:rPr>
        <w:t>ensure</w:t>
      </w:r>
      <w:r w:rsidR="001579B2">
        <w:rPr>
          <w:rFonts w:eastAsiaTheme="minorEastAsia"/>
          <w:lang w:eastAsia="zh-CN"/>
        </w:rPr>
        <w:t>d that</w:t>
      </w:r>
      <w:r w:rsidR="00C9799D">
        <w:rPr>
          <w:rFonts w:eastAsiaTheme="minorEastAsia"/>
          <w:lang w:eastAsia="zh-CN"/>
        </w:rPr>
        <w:t xml:space="preserve"> the </w:t>
      </w:r>
      <w:r w:rsidR="00C9799D">
        <w:rPr>
          <w:rFonts w:eastAsiaTheme="minorEastAsia" w:hint="eastAsia"/>
          <w:lang w:eastAsia="zh-CN"/>
        </w:rPr>
        <w:t>consec</w:t>
      </w:r>
      <w:r w:rsidR="00C9799D">
        <w:rPr>
          <w:rFonts w:eastAsiaTheme="minorEastAsia"/>
          <w:lang w:eastAsia="zh-CN"/>
        </w:rPr>
        <w:t xml:space="preserve">utive symbols in the span </w:t>
      </w:r>
      <w:r w:rsidR="000E6820">
        <w:rPr>
          <w:rFonts w:eastAsiaTheme="minorEastAsia"/>
          <w:lang w:eastAsia="zh-CN"/>
        </w:rPr>
        <w:t>of applying an</w:t>
      </w:r>
      <w:r w:rsidR="00C9799D">
        <w:rPr>
          <w:rFonts w:eastAsiaTheme="minorEastAsia"/>
          <w:lang w:eastAsia="zh-CN"/>
        </w:rPr>
        <w:t xml:space="preserve"> OCC code </w:t>
      </w:r>
      <w:r w:rsidR="00D60329">
        <w:rPr>
          <w:rFonts w:eastAsiaTheme="minorEastAsia"/>
          <w:lang w:eastAsia="zh-CN"/>
        </w:rPr>
        <w:t xml:space="preserve">are mapped </w:t>
      </w:r>
      <w:r w:rsidR="00C9799D">
        <w:rPr>
          <w:rFonts w:eastAsiaTheme="minorEastAsia"/>
          <w:lang w:eastAsia="zh-CN"/>
        </w:rPr>
        <w:t xml:space="preserve">with the </w:t>
      </w:r>
      <w:r w:rsidR="00AD6F67">
        <w:rPr>
          <w:rFonts w:eastAsiaTheme="minorEastAsia"/>
          <w:lang w:eastAsia="zh-CN"/>
        </w:rPr>
        <w:t xml:space="preserve">same </w:t>
      </w:r>
      <w:r w:rsidR="00C9799D" w:rsidRPr="00A02C46">
        <w:rPr>
          <w:rFonts w:eastAsiaTheme="minorEastAsia"/>
          <w:lang w:eastAsia="zh-CN"/>
        </w:rPr>
        <w:t>complex-valued symbols</w:t>
      </w:r>
      <w:r w:rsidR="001579B2">
        <w:rPr>
          <w:rFonts w:eastAsiaTheme="minorEastAsia"/>
          <w:lang w:eastAsia="zh-CN"/>
        </w:rPr>
        <w:t>,</w:t>
      </w:r>
      <w:r w:rsidR="006909DA">
        <w:rPr>
          <w:rFonts w:eastAsiaTheme="minorEastAsia" w:hint="eastAsia"/>
          <w:lang w:eastAsia="zh-CN"/>
        </w:rPr>
        <w:t xml:space="preserve"> thus </w:t>
      </w:r>
      <w:r w:rsidR="006909DA">
        <w:rPr>
          <w:rFonts w:eastAsiaTheme="minorEastAsia"/>
          <w:lang w:eastAsia="zh-CN"/>
        </w:rPr>
        <w:t>requiring</w:t>
      </w:r>
      <w:r w:rsidR="001579B2">
        <w:rPr>
          <w:rFonts w:eastAsiaTheme="minorEastAsia"/>
          <w:lang w:eastAsia="zh-CN"/>
        </w:rPr>
        <w:t xml:space="preserve"> the resource mapping change</w:t>
      </w:r>
      <w:r w:rsidR="00C9799D">
        <w:rPr>
          <w:rFonts w:eastAsiaTheme="minorEastAsia"/>
          <w:lang w:eastAsia="zh-CN"/>
        </w:rPr>
        <w:t xml:space="preserve">. </w:t>
      </w:r>
      <w:r w:rsidR="00480DD1">
        <w:rPr>
          <w:rFonts w:eastAsiaTheme="minorEastAsia"/>
          <w:lang w:eastAsia="zh-CN"/>
        </w:rPr>
        <w:t xml:space="preserve">Moreover, </w:t>
      </w:r>
      <w:r w:rsidR="006909DA" w:rsidRPr="006909DA">
        <w:rPr>
          <w:rFonts w:eastAsiaTheme="minorEastAsia"/>
          <w:lang w:eastAsia="zh-CN"/>
        </w:rPr>
        <w:t xml:space="preserve">applying inter-symbol OCC reduces the </w:t>
      </w:r>
      <w:r w:rsidR="00B13BB4">
        <w:rPr>
          <w:rFonts w:eastAsiaTheme="minorEastAsia"/>
          <w:lang w:eastAsia="zh-CN"/>
        </w:rPr>
        <w:t xml:space="preserve">available </w:t>
      </w:r>
      <w:r w:rsidR="0045669D">
        <w:rPr>
          <w:rFonts w:eastAsiaTheme="minorEastAsia"/>
          <w:lang w:eastAsia="zh-CN"/>
        </w:rPr>
        <w:t>resources</w:t>
      </w:r>
      <w:r w:rsidR="005B79F5">
        <w:rPr>
          <w:rFonts w:eastAsiaTheme="minorEastAsia"/>
          <w:lang w:eastAsia="zh-CN"/>
        </w:rPr>
        <w:t xml:space="preserve"> within a </w:t>
      </w:r>
      <w:r w:rsidR="00CD04D2">
        <w:rPr>
          <w:rFonts w:eastAsiaTheme="minorEastAsia"/>
          <w:lang w:eastAsia="zh-CN"/>
        </w:rPr>
        <w:t>sub-TB</w:t>
      </w:r>
      <w:r w:rsidR="005B79F5">
        <w:rPr>
          <w:rFonts w:eastAsiaTheme="minorEastAsia"/>
          <w:lang w:eastAsia="zh-CN"/>
        </w:rPr>
        <w:t xml:space="preserve"> block</w:t>
      </w:r>
      <w:r w:rsidR="00B13BB4">
        <w:rPr>
          <w:rFonts w:eastAsiaTheme="minorEastAsia"/>
          <w:lang w:eastAsia="zh-CN"/>
        </w:rPr>
        <w:t xml:space="preserve"> for</w:t>
      </w:r>
      <w:r w:rsidR="00BB0277">
        <w:rPr>
          <w:rFonts w:eastAsiaTheme="minorEastAsia"/>
          <w:lang w:eastAsia="zh-CN"/>
        </w:rPr>
        <w:t xml:space="preserve"> carrying information bits or symbols, leading to </w:t>
      </w:r>
      <w:r w:rsidR="00A50FD0">
        <w:rPr>
          <w:rFonts w:eastAsiaTheme="minorEastAsia"/>
          <w:lang w:eastAsia="zh-CN"/>
        </w:rPr>
        <w:t xml:space="preserve">a </w:t>
      </w:r>
      <w:r w:rsidR="00BB0277">
        <w:rPr>
          <w:rFonts w:eastAsiaTheme="minorEastAsia"/>
          <w:lang w:eastAsia="zh-CN"/>
        </w:rPr>
        <w:t>higher</w:t>
      </w:r>
      <w:r w:rsidR="00C702D5">
        <w:rPr>
          <w:rFonts w:eastAsiaTheme="minorEastAsia"/>
          <w:lang w:eastAsia="zh-CN"/>
        </w:rPr>
        <w:t xml:space="preserve"> transmission</w:t>
      </w:r>
      <w:r w:rsidR="00BB0277">
        <w:rPr>
          <w:rFonts w:eastAsiaTheme="minorEastAsia"/>
          <w:lang w:eastAsia="zh-CN"/>
        </w:rPr>
        <w:t xml:space="preserve"> code</w:t>
      </w:r>
      <w:r w:rsidR="00C702D5">
        <w:rPr>
          <w:rFonts w:eastAsiaTheme="minorEastAsia"/>
          <w:lang w:eastAsia="zh-CN"/>
        </w:rPr>
        <w:t xml:space="preserve"> </w:t>
      </w:r>
      <w:r w:rsidR="00BB0277">
        <w:rPr>
          <w:rFonts w:eastAsiaTheme="minorEastAsia"/>
          <w:lang w:eastAsia="zh-CN"/>
        </w:rPr>
        <w:t>rate</w:t>
      </w:r>
      <w:r w:rsidR="008F1F21">
        <w:rPr>
          <w:rFonts w:eastAsiaTheme="minorEastAsia"/>
          <w:lang w:eastAsia="zh-CN"/>
        </w:rPr>
        <w:t>.</w:t>
      </w:r>
      <w:r w:rsidR="0025091F">
        <w:rPr>
          <w:rFonts w:eastAsiaTheme="minorEastAsia"/>
          <w:lang w:eastAsia="zh-CN"/>
        </w:rPr>
        <w:t xml:space="preserve"> P</w:t>
      </w:r>
      <w:r w:rsidR="0025091F" w:rsidRPr="0025091F">
        <w:rPr>
          <w:rFonts w:eastAsiaTheme="minorEastAsia"/>
          <w:lang w:eastAsia="zh-CN"/>
        </w:rPr>
        <w:t>redictably</w:t>
      </w:r>
      <w:r w:rsidR="0025091F">
        <w:rPr>
          <w:rFonts w:eastAsiaTheme="minorEastAsia" w:hint="eastAsia"/>
          <w:lang w:eastAsia="zh-CN"/>
        </w:rPr>
        <w:t>,</w:t>
      </w:r>
      <w:r w:rsidR="0025091F">
        <w:rPr>
          <w:rFonts w:eastAsiaTheme="minorEastAsia"/>
          <w:lang w:eastAsia="zh-CN"/>
        </w:rPr>
        <w:t xml:space="preserve"> performance loss due to code rate increasing would be larger than the obtained gain via combining</w:t>
      </w:r>
      <w:r w:rsidR="00833AB1">
        <w:rPr>
          <w:rFonts w:eastAsiaTheme="minorEastAsia"/>
          <w:lang w:eastAsia="zh-CN"/>
        </w:rPr>
        <w:t xml:space="preserve"> after de-OCC</w:t>
      </w:r>
      <w:r w:rsidR="0025091F">
        <w:rPr>
          <w:rFonts w:eastAsiaTheme="minorEastAsia"/>
          <w:lang w:eastAsia="zh-CN"/>
        </w:rPr>
        <w:t xml:space="preserve"> at </w:t>
      </w:r>
      <w:r w:rsidR="00A50FD0">
        <w:rPr>
          <w:rFonts w:eastAsiaTheme="minorEastAsia"/>
          <w:lang w:eastAsia="zh-CN"/>
        </w:rPr>
        <w:t xml:space="preserve">the </w:t>
      </w:r>
      <w:r w:rsidR="0025091F">
        <w:rPr>
          <w:rFonts w:eastAsiaTheme="minorEastAsia"/>
          <w:lang w:eastAsia="zh-CN"/>
        </w:rPr>
        <w:t>receiver</w:t>
      </w:r>
      <w:r w:rsidR="007D56CC">
        <w:rPr>
          <w:rFonts w:eastAsiaTheme="minorEastAsia"/>
          <w:lang w:eastAsia="zh-CN"/>
        </w:rPr>
        <w:t xml:space="preserve">. </w:t>
      </w:r>
      <w:r w:rsidR="00561E6F">
        <w:rPr>
          <w:rFonts w:eastAsiaTheme="minorEastAsia"/>
          <w:lang w:eastAsia="zh-CN"/>
        </w:rPr>
        <w:t xml:space="preserve">Thus, in general, </w:t>
      </w:r>
      <w:r w:rsidR="004C60C8">
        <w:rPr>
          <w:rFonts w:eastAsiaTheme="minorEastAsia"/>
          <w:lang w:eastAsia="zh-CN"/>
        </w:rPr>
        <w:t>there would be a certain performance loss after applying inter-symbol OCC.</w:t>
      </w:r>
      <w:r w:rsidR="006909DA" w:rsidRPr="006909DA">
        <w:t xml:space="preserve"> </w:t>
      </w:r>
      <w:r w:rsidR="009B780A">
        <w:rPr>
          <w:rFonts w:eastAsiaTheme="minorEastAsia"/>
          <w:lang w:eastAsia="zh-CN"/>
        </w:rPr>
        <w:lastRenderedPageBreak/>
        <w:t>Alternatively, more RU could be scheduled for one TB to keep the same code rate as the case without OCC, which could be up to NW implementation.</w:t>
      </w:r>
    </w:p>
    <w:p w14:paraId="30DC6EC1" w14:textId="0C402745" w:rsidR="009B780A" w:rsidRDefault="009B780A" w:rsidP="009B780A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</w:t>
      </w:r>
      <w:r w:rsidR="000E1055">
        <w:rPr>
          <w:rFonts w:eastAsiaTheme="minorEastAsia"/>
          <w:b/>
          <w:i/>
          <w:lang w:eastAsia="zh-CN"/>
        </w:rPr>
        <w:t>11</w:t>
      </w:r>
      <w:r>
        <w:rPr>
          <w:rFonts w:eastAsiaTheme="minorEastAsia"/>
          <w:b/>
          <w:i/>
          <w:lang w:eastAsia="zh-CN"/>
        </w:rPr>
        <w:t xml:space="preserve">: For inter-symbol OCC under NPUSCH </w:t>
      </w:r>
      <w:r w:rsidR="00560F0B">
        <w:rPr>
          <w:rFonts w:eastAsiaTheme="minorEastAsia"/>
          <w:b/>
          <w:i/>
          <w:lang w:eastAsia="zh-CN"/>
        </w:rPr>
        <w:t>multi</w:t>
      </w:r>
      <w:r>
        <w:rPr>
          <w:rFonts w:eastAsiaTheme="minorEastAsia"/>
          <w:b/>
          <w:i/>
          <w:lang w:eastAsia="zh-CN"/>
        </w:rPr>
        <w:t>-tone case, the resource mapping in the time domain would be changed</w:t>
      </w:r>
      <w:r w:rsidRPr="003152D2">
        <w:rPr>
          <w:rFonts w:eastAsiaTheme="minorEastAsia"/>
          <w:b/>
          <w:i/>
          <w:lang w:eastAsia="zh-CN"/>
        </w:rPr>
        <w:t>.</w:t>
      </w:r>
    </w:p>
    <w:p w14:paraId="2BA69630" w14:textId="77777777" w:rsidR="009B780A" w:rsidRPr="009B780A" w:rsidRDefault="009B780A" w:rsidP="00E91F95">
      <w:pPr>
        <w:spacing w:beforeLines="0" w:after="0"/>
        <w:rPr>
          <w:rFonts w:eastAsiaTheme="minorEastAsia"/>
          <w:lang w:eastAsia="zh-CN"/>
        </w:rPr>
      </w:pPr>
    </w:p>
    <w:p w14:paraId="51AFF1F7" w14:textId="47723C79" w:rsidR="00C41FB3" w:rsidRDefault="000F0AA4" w:rsidP="0077076B">
      <w:pPr>
        <w:spacing w:beforeLines="0" w:before="120" w:after="0"/>
      </w:pPr>
      <w:r>
        <w:pict w14:anchorId="63802E04">
          <v:shape id="_x0000_i1042" type="#_x0000_t75" style="width:481.55pt;height:154.95pt">
            <v:imagedata r:id="rId31" o:title=""/>
          </v:shape>
        </w:pict>
      </w:r>
    </w:p>
    <w:p w14:paraId="021E2A3C" w14:textId="717294FF" w:rsidR="003A7326" w:rsidRDefault="003A7326" w:rsidP="003A7326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B16BE6">
        <w:rPr>
          <w:rFonts w:eastAsiaTheme="minorEastAsia"/>
          <w:lang w:eastAsia="zh-CN"/>
        </w:rPr>
        <w:t>11</w:t>
      </w:r>
      <w:r>
        <w:rPr>
          <w:rFonts w:eastAsiaTheme="minorEastAsia"/>
          <w:lang w:eastAsia="zh-CN"/>
        </w:rPr>
        <w:t>. examples of inter-symbol OCC</w:t>
      </w:r>
      <w:r w:rsidR="007E157A" w:rsidRPr="007E157A">
        <w:rPr>
          <w:rFonts w:eastAsiaTheme="minorEastAsia"/>
          <w:lang w:eastAsia="zh-CN"/>
        </w:rPr>
        <w:t xml:space="preserve"> </w:t>
      </w:r>
      <w:r w:rsidR="007E157A">
        <w:rPr>
          <w:rFonts w:eastAsiaTheme="minorEastAsia"/>
          <w:lang w:eastAsia="zh-CN"/>
        </w:rPr>
        <w:t>for 12-tone</w:t>
      </w:r>
    </w:p>
    <w:p w14:paraId="45B84433" w14:textId="1CF55EBD" w:rsidR="00C41FB3" w:rsidRDefault="003A7326" w:rsidP="0077076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intra-symbol OCC, </w:t>
      </w:r>
      <w:r w:rsidR="00AA5746">
        <w:rPr>
          <w:rFonts w:eastAsiaTheme="minorEastAsia"/>
          <w:lang w:eastAsia="zh-CN"/>
        </w:rPr>
        <w:t xml:space="preserve">in order to support the OCC </w:t>
      </w:r>
      <w:r w:rsidR="007F7851">
        <w:rPr>
          <w:rFonts w:eastAsiaTheme="minorEastAsia"/>
          <w:lang w:eastAsia="zh-CN"/>
        </w:rPr>
        <w:t>multiplying</w:t>
      </w:r>
      <w:r w:rsidR="00AA5746">
        <w:rPr>
          <w:rFonts w:eastAsiaTheme="minorEastAsia"/>
          <w:lang w:eastAsia="zh-CN"/>
        </w:rPr>
        <w:t xml:space="preserve"> within one OFDM symbol, it should be ensured that the </w:t>
      </w:r>
      <w:r w:rsidR="00172780">
        <w:rPr>
          <w:rFonts w:eastAsiaTheme="minorEastAsia"/>
          <w:lang w:eastAsia="zh-CN"/>
        </w:rPr>
        <w:t>SC</w:t>
      </w:r>
      <w:r w:rsidR="00AA5746">
        <w:rPr>
          <w:rFonts w:eastAsiaTheme="minorEastAsia"/>
          <w:lang w:eastAsia="zh-CN"/>
        </w:rPr>
        <w:t xml:space="preserve">s in the span </w:t>
      </w:r>
      <w:r w:rsidR="000E6820">
        <w:rPr>
          <w:rFonts w:eastAsiaTheme="minorEastAsia"/>
          <w:lang w:eastAsia="zh-CN"/>
        </w:rPr>
        <w:t>of applying an</w:t>
      </w:r>
      <w:r w:rsidR="00AA5746">
        <w:rPr>
          <w:rFonts w:eastAsiaTheme="minorEastAsia"/>
          <w:lang w:eastAsia="zh-CN"/>
        </w:rPr>
        <w:t xml:space="preserve"> OCC code</w:t>
      </w:r>
      <w:r w:rsidR="00D60329">
        <w:rPr>
          <w:rFonts w:eastAsiaTheme="minorEastAsia"/>
          <w:lang w:eastAsia="zh-CN"/>
        </w:rPr>
        <w:t xml:space="preserve"> are mapped</w:t>
      </w:r>
      <w:r w:rsidR="00AA5746">
        <w:rPr>
          <w:rFonts w:eastAsiaTheme="minorEastAsia"/>
          <w:lang w:eastAsia="zh-CN"/>
        </w:rPr>
        <w:t xml:space="preserve"> with the same </w:t>
      </w:r>
      <w:r w:rsidR="00AA5746" w:rsidRPr="00A02C46">
        <w:rPr>
          <w:rFonts w:eastAsiaTheme="minorEastAsia"/>
          <w:lang w:eastAsia="zh-CN"/>
        </w:rPr>
        <w:t>complex-valued symbols</w:t>
      </w:r>
      <w:r w:rsidR="00AA5746">
        <w:rPr>
          <w:rFonts w:eastAsiaTheme="minorEastAsia"/>
          <w:lang w:eastAsia="zh-CN"/>
        </w:rPr>
        <w:t xml:space="preserve">, </w:t>
      </w:r>
      <w:r w:rsidR="00AA778E">
        <w:rPr>
          <w:rFonts w:eastAsiaTheme="minorEastAsia"/>
          <w:lang w:eastAsia="zh-CN"/>
        </w:rPr>
        <w:t>which is similar to NR PUCCH format 4 block-wise spreading</w:t>
      </w:r>
      <w:r w:rsidR="007A0364">
        <w:rPr>
          <w:rFonts w:eastAsiaTheme="minorEastAsia"/>
          <w:lang w:eastAsia="zh-CN"/>
        </w:rPr>
        <w:t xml:space="preserve">, shown in </w:t>
      </w:r>
      <w:r w:rsidR="00D90B63">
        <w:rPr>
          <w:rFonts w:eastAsiaTheme="minorEastAsia"/>
          <w:lang w:eastAsia="zh-CN"/>
        </w:rPr>
        <w:t>F</w:t>
      </w:r>
      <w:r w:rsidR="007A0364">
        <w:rPr>
          <w:rFonts w:eastAsiaTheme="minorEastAsia"/>
          <w:lang w:eastAsia="zh-CN"/>
        </w:rPr>
        <w:t xml:space="preserve">igure </w:t>
      </w:r>
      <w:r w:rsidR="00D90B63">
        <w:rPr>
          <w:rFonts w:eastAsiaTheme="minorEastAsia"/>
          <w:lang w:eastAsia="zh-CN"/>
        </w:rPr>
        <w:t>12</w:t>
      </w:r>
      <w:r w:rsidR="00AA5746">
        <w:rPr>
          <w:rFonts w:eastAsiaTheme="minorEastAsia"/>
          <w:lang w:eastAsia="zh-CN"/>
        </w:rPr>
        <w:t>.</w:t>
      </w:r>
      <w:r w:rsidR="00415981">
        <w:rPr>
          <w:rFonts w:eastAsiaTheme="minorEastAsia"/>
          <w:lang w:eastAsia="zh-CN"/>
        </w:rPr>
        <w:t xml:space="preserve"> </w:t>
      </w:r>
      <w:r w:rsidR="00C21A2A">
        <w:rPr>
          <w:rFonts w:eastAsiaTheme="minorEastAsia"/>
          <w:lang w:eastAsia="zh-CN"/>
        </w:rPr>
        <w:t>Compar</w:t>
      </w:r>
      <w:r w:rsidR="00C21A2A">
        <w:rPr>
          <w:rFonts w:eastAsiaTheme="minorEastAsia" w:hint="eastAsia"/>
          <w:lang w:eastAsia="zh-CN"/>
        </w:rPr>
        <w:t>ed</w:t>
      </w:r>
      <w:r w:rsidR="00C21A2A">
        <w:rPr>
          <w:rFonts w:eastAsiaTheme="minorEastAsia"/>
          <w:lang w:eastAsia="zh-CN"/>
        </w:rPr>
        <w:t xml:space="preserve"> </w:t>
      </w:r>
      <w:r w:rsidR="00C21A2A">
        <w:rPr>
          <w:rFonts w:eastAsiaTheme="minorEastAsia" w:hint="eastAsia"/>
          <w:lang w:eastAsia="zh-CN"/>
        </w:rPr>
        <w:t xml:space="preserve">with </w:t>
      </w:r>
      <w:r w:rsidR="00415981">
        <w:rPr>
          <w:rFonts w:eastAsiaTheme="minorEastAsia"/>
          <w:lang w:eastAsia="zh-CN"/>
        </w:rPr>
        <w:t xml:space="preserve">the case without OCC multiplied, available </w:t>
      </w:r>
      <w:r w:rsidR="00172780">
        <w:rPr>
          <w:rFonts w:eastAsiaTheme="minorEastAsia"/>
          <w:lang w:eastAsia="zh-CN"/>
        </w:rPr>
        <w:t>SC</w:t>
      </w:r>
      <w:r w:rsidR="00415981">
        <w:rPr>
          <w:rFonts w:eastAsiaTheme="minorEastAsia"/>
          <w:lang w:eastAsia="zh-CN"/>
        </w:rPr>
        <w:t xml:space="preserve">s in frequency domain for carrying information bits or symbols </w:t>
      </w:r>
      <w:r w:rsidR="00AF7FFB">
        <w:rPr>
          <w:rFonts w:eastAsiaTheme="minorEastAsia"/>
          <w:lang w:eastAsia="zh-CN"/>
        </w:rPr>
        <w:t>are</w:t>
      </w:r>
      <w:r w:rsidR="00415981">
        <w:rPr>
          <w:rFonts w:eastAsiaTheme="minorEastAsia"/>
          <w:lang w:eastAsia="zh-CN"/>
        </w:rPr>
        <w:t xml:space="preserve"> reduced within one OFDM symbol, leading to </w:t>
      </w:r>
      <w:r w:rsidR="00A50FD0">
        <w:rPr>
          <w:rFonts w:eastAsiaTheme="minorEastAsia"/>
          <w:lang w:eastAsia="zh-CN"/>
        </w:rPr>
        <w:t xml:space="preserve">a </w:t>
      </w:r>
      <w:r w:rsidR="00415981">
        <w:rPr>
          <w:rFonts w:eastAsiaTheme="minorEastAsia"/>
          <w:lang w:eastAsia="zh-CN"/>
        </w:rPr>
        <w:t>higher transmission code rate.</w:t>
      </w:r>
      <w:r w:rsidR="00172780">
        <w:rPr>
          <w:rFonts w:eastAsiaTheme="minorEastAsia"/>
          <w:lang w:eastAsia="zh-CN"/>
        </w:rPr>
        <w:t xml:space="preserve"> As depicted in </w:t>
      </w:r>
      <w:r w:rsidR="00C21A2A">
        <w:rPr>
          <w:rFonts w:eastAsiaTheme="minorEastAsia" w:hint="eastAsia"/>
          <w:lang w:eastAsia="zh-CN"/>
        </w:rPr>
        <w:t>F</w:t>
      </w:r>
      <w:r w:rsidR="00C21A2A">
        <w:rPr>
          <w:rFonts w:eastAsiaTheme="minorEastAsia"/>
          <w:lang w:eastAsia="zh-CN"/>
        </w:rPr>
        <w:t xml:space="preserve">igure </w:t>
      </w:r>
      <w:r w:rsidR="00D90B63">
        <w:rPr>
          <w:rFonts w:eastAsiaTheme="minorEastAsia"/>
          <w:lang w:eastAsia="zh-CN"/>
        </w:rPr>
        <w:t>12</w:t>
      </w:r>
      <w:r w:rsidR="00172780">
        <w:rPr>
          <w:rFonts w:eastAsiaTheme="minorEastAsia"/>
          <w:lang w:eastAsia="zh-CN"/>
        </w:rPr>
        <w:t xml:space="preserve">, after pre-DFT transforming, one UE only occupies half SCs of 12 tones. Thus, power boosting </w:t>
      </w:r>
      <w:r w:rsidR="002641C9">
        <w:rPr>
          <w:rFonts w:eastAsiaTheme="minorEastAsia"/>
          <w:lang w:eastAsia="zh-CN"/>
        </w:rPr>
        <w:t xml:space="preserve">in frequency domain </w:t>
      </w:r>
      <w:r w:rsidR="00172780">
        <w:rPr>
          <w:rFonts w:eastAsiaTheme="minorEastAsia"/>
          <w:lang w:eastAsia="zh-CN"/>
        </w:rPr>
        <w:t>could be considered</w:t>
      </w:r>
      <w:r w:rsidR="00F80941">
        <w:rPr>
          <w:rFonts w:eastAsiaTheme="minorEastAsia"/>
          <w:lang w:eastAsia="zh-CN"/>
        </w:rPr>
        <w:t>, which could provide impressive performance improvement</w:t>
      </w:r>
      <w:r w:rsidR="00172780">
        <w:rPr>
          <w:rFonts w:eastAsiaTheme="minorEastAsia"/>
          <w:lang w:eastAsia="zh-CN"/>
        </w:rPr>
        <w:t xml:space="preserve">. </w:t>
      </w:r>
      <w:r w:rsidR="00A70B14">
        <w:rPr>
          <w:rFonts w:eastAsiaTheme="minorEastAsia"/>
          <w:lang w:eastAsia="zh-CN"/>
        </w:rPr>
        <w:t>Similarly, more RU</w:t>
      </w:r>
      <w:r w:rsidR="0080691B">
        <w:rPr>
          <w:rFonts w:eastAsiaTheme="minorEastAsia"/>
          <w:lang w:eastAsia="zh-CN"/>
        </w:rPr>
        <w:t>s</w:t>
      </w:r>
      <w:r w:rsidR="00A70B14">
        <w:rPr>
          <w:rFonts w:eastAsiaTheme="minorEastAsia"/>
          <w:lang w:eastAsia="zh-CN"/>
        </w:rPr>
        <w:t xml:space="preserve"> could be scheduled</w:t>
      </w:r>
      <w:r w:rsidR="0080691B">
        <w:rPr>
          <w:rFonts w:eastAsiaTheme="minorEastAsia"/>
          <w:lang w:eastAsia="zh-CN"/>
        </w:rPr>
        <w:t xml:space="preserve"> or configured</w:t>
      </w:r>
      <w:r w:rsidR="00A70B14">
        <w:rPr>
          <w:rFonts w:eastAsiaTheme="minorEastAsia"/>
          <w:lang w:eastAsia="zh-CN"/>
        </w:rPr>
        <w:t xml:space="preserve"> for one TB</w:t>
      </w:r>
      <w:r w:rsidR="0080691B">
        <w:rPr>
          <w:rFonts w:eastAsiaTheme="minorEastAsia"/>
          <w:lang w:eastAsia="zh-CN"/>
        </w:rPr>
        <w:t xml:space="preserve"> </w:t>
      </w:r>
      <w:r w:rsidR="00A70B14">
        <w:rPr>
          <w:rFonts w:eastAsiaTheme="minorEastAsia"/>
          <w:lang w:eastAsia="zh-CN"/>
        </w:rPr>
        <w:t>to keep the same code rate as the case without OCC, which could be up to NW implementation.</w:t>
      </w:r>
    </w:p>
    <w:p w14:paraId="2D486149" w14:textId="142F34CC" w:rsidR="00C1697F" w:rsidRDefault="00C1697F" w:rsidP="00C1697F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</w:t>
      </w:r>
      <w:r w:rsidR="000E1055">
        <w:rPr>
          <w:rFonts w:eastAsiaTheme="minorEastAsia"/>
          <w:b/>
          <w:i/>
          <w:lang w:eastAsia="zh-CN"/>
        </w:rPr>
        <w:t>12</w:t>
      </w:r>
      <w:r>
        <w:rPr>
          <w:rFonts w:eastAsiaTheme="minorEastAsia"/>
          <w:b/>
          <w:i/>
          <w:lang w:eastAsia="zh-CN"/>
        </w:rPr>
        <w:t>: For intra-symbol OCC under NPUSCH multi-tone case, the resource mapping in frequency domain would be changed</w:t>
      </w:r>
      <w:r w:rsidRPr="003152D2">
        <w:rPr>
          <w:rFonts w:eastAsiaTheme="minorEastAsia"/>
          <w:b/>
          <w:i/>
          <w:lang w:eastAsia="zh-CN"/>
        </w:rPr>
        <w:t>.</w:t>
      </w:r>
    </w:p>
    <w:p w14:paraId="095C196F" w14:textId="346FA3EB" w:rsidR="00C1697F" w:rsidRDefault="00D90B63" w:rsidP="0077076B">
      <w:pPr>
        <w:spacing w:beforeLines="0" w:before="120" w:after="0"/>
        <w:rPr>
          <w:rFonts w:eastAsiaTheme="minorEastAsia"/>
          <w:lang w:eastAsia="zh-CN"/>
        </w:rPr>
      </w:pPr>
      <w:r w:rsidRPr="007D0B13">
        <w:rPr>
          <w:rFonts w:eastAsiaTheme="minorEastAsia"/>
          <w:lang w:eastAsia="zh-CN"/>
        </w:rPr>
        <w:t>What can be noted is that</w:t>
      </w:r>
      <w:r>
        <w:rPr>
          <w:rFonts w:eastAsiaTheme="minorEastAsia"/>
          <w:lang w:eastAsia="zh-CN"/>
        </w:rPr>
        <w:t xml:space="preserve"> </w:t>
      </w:r>
      <w:r w:rsidR="002D2B67">
        <w:rPr>
          <w:rFonts w:eastAsiaTheme="minorEastAsia"/>
          <w:lang w:eastAsia="zh-CN"/>
        </w:rPr>
        <w:t>only 12-tone case can support intra-symbol OCC with length 4</w:t>
      </w:r>
      <w:r w:rsidR="00CB2770">
        <w:rPr>
          <w:rFonts w:eastAsiaTheme="minorEastAsia"/>
          <w:lang w:eastAsia="zh-CN"/>
        </w:rPr>
        <w:t xml:space="preserve">, however, 6-tone case and 3 tone case could not support. </w:t>
      </w:r>
      <w:r w:rsidR="006E6BCF">
        <w:rPr>
          <w:rFonts w:eastAsiaTheme="minorEastAsia"/>
          <w:lang w:eastAsia="zh-CN"/>
        </w:rPr>
        <w:t xml:space="preserve">Even 3-tone case cannot support intra-symbol OCC with length 2. </w:t>
      </w:r>
      <w:r w:rsidR="00095833">
        <w:rPr>
          <w:rFonts w:eastAsiaTheme="minorEastAsia"/>
          <w:lang w:eastAsia="zh-CN"/>
        </w:rPr>
        <w:t xml:space="preserve">Thus, intra-symbol OCC seems unsuitable for unified design under </w:t>
      </w:r>
      <w:r w:rsidR="00095833" w:rsidRPr="00095833">
        <w:rPr>
          <w:rFonts w:eastAsiaTheme="minorEastAsia"/>
          <w:lang w:eastAsia="zh-CN"/>
        </w:rPr>
        <w:t>NPUSCH multi-tone case</w:t>
      </w:r>
      <w:r w:rsidR="00095833">
        <w:rPr>
          <w:rFonts w:eastAsiaTheme="minorEastAsia"/>
          <w:lang w:eastAsia="zh-CN"/>
        </w:rPr>
        <w:t xml:space="preserve">. </w:t>
      </w:r>
    </w:p>
    <w:p w14:paraId="4FAACCD6" w14:textId="0EFEA11C" w:rsidR="00CB1F5B" w:rsidRDefault="00CB1F5B" w:rsidP="00CB1F5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</w:t>
      </w:r>
      <w:r w:rsidR="000E1055">
        <w:rPr>
          <w:rFonts w:eastAsiaTheme="minorEastAsia"/>
          <w:b/>
          <w:i/>
          <w:lang w:eastAsia="zh-CN"/>
        </w:rPr>
        <w:t>13</w:t>
      </w:r>
      <w:r>
        <w:rPr>
          <w:rFonts w:eastAsiaTheme="minorEastAsia"/>
          <w:b/>
          <w:i/>
          <w:lang w:eastAsia="zh-CN"/>
        </w:rPr>
        <w:t>: Under NPUSCH multi-tone case, there is no unified design for intra-symbol OCC</w:t>
      </w:r>
      <w:r w:rsidR="002D333B">
        <w:rPr>
          <w:rFonts w:eastAsiaTheme="minorEastAsia"/>
          <w:b/>
          <w:i/>
          <w:lang w:eastAsia="zh-CN"/>
        </w:rPr>
        <w:t xml:space="preserve"> for different tone case</w:t>
      </w:r>
      <w:r w:rsidRPr="003152D2">
        <w:rPr>
          <w:rFonts w:eastAsiaTheme="minorEastAsia"/>
          <w:b/>
          <w:i/>
          <w:lang w:eastAsia="zh-CN"/>
        </w:rPr>
        <w:t>.</w:t>
      </w:r>
    </w:p>
    <w:p w14:paraId="4EF70EED" w14:textId="0752793A" w:rsidR="00C41FB3" w:rsidRDefault="000F0AA4" w:rsidP="0077076B">
      <w:pPr>
        <w:spacing w:beforeLines="0" w:before="120" w:after="0"/>
      </w:pPr>
      <w:r>
        <w:pict w14:anchorId="522F9ACD">
          <v:shape id="_x0000_i1043" type="#_x0000_t75" style="width:481.55pt;height:218.3pt">
            <v:imagedata r:id="rId32" o:title=""/>
          </v:shape>
        </w:pict>
      </w:r>
    </w:p>
    <w:p w14:paraId="1D2F783F" w14:textId="317759B2" w:rsidR="00A32DEB" w:rsidRDefault="00A32DEB" w:rsidP="00A32DEB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D90B63">
        <w:rPr>
          <w:rFonts w:eastAsiaTheme="minorEastAsia"/>
          <w:lang w:eastAsia="zh-CN"/>
        </w:rPr>
        <w:t>12</w:t>
      </w:r>
      <w:r>
        <w:rPr>
          <w:rFonts w:eastAsiaTheme="minorEastAsia"/>
          <w:lang w:eastAsia="zh-CN"/>
        </w:rPr>
        <w:t>. example of intra-symbol OCC</w:t>
      </w:r>
      <w:r w:rsidR="007E157A" w:rsidRPr="007E157A">
        <w:rPr>
          <w:rFonts w:eastAsiaTheme="minorEastAsia"/>
          <w:lang w:eastAsia="zh-CN"/>
        </w:rPr>
        <w:t xml:space="preserve"> </w:t>
      </w:r>
      <w:r w:rsidR="007E157A">
        <w:rPr>
          <w:rFonts w:eastAsiaTheme="minorEastAsia"/>
          <w:lang w:eastAsia="zh-CN"/>
        </w:rPr>
        <w:t>for 12-tone</w:t>
      </w:r>
    </w:p>
    <w:p w14:paraId="516B422B" w14:textId="5FB6AA70" w:rsidR="00320068" w:rsidRPr="0049171E" w:rsidRDefault="00320068" w:rsidP="00320068">
      <w:pPr>
        <w:spacing w:beforeLines="0" w:before="120" w:after="0"/>
        <w:rPr>
          <w:rFonts w:eastAsiaTheme="minorEastAsia"/>
          <w:lang w:eastAsia="zh-CN"/>
        </w:rPr>
      </w:pPr>
      <w:r w:rsidRPr="0049171E">
        <w:rPr>
          <w:rFonts w:eastAsiaTheme="minorEastAsia"/>
          <w:lang w:eastAsia="zh-CN"/>
        </w:rPr>
        <w:lastRenderedPageBreak/>
        <w:t>In summary</w:t>
      </w:r>
      <w:r>
        <w:rPr>
          <w:rFonts w:eastAsiaTheme="minorEastAsia"/>
          <w:lang w:eastAsia="zh-CN"/>
        </w:rPr>
        <w:t xml:space="preserve">, these observations and discussions are summarized in Table 2. </w:t>
      </w:r>
    </w:p>
    <w:p w14:paraId="1AD65E30" w14:textId="43E55568" w:rsidR="00320068" w:rsidRDefault="00320068" w:rsidP="00320068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2. Summary of multi-tone case</w:t>
      </w:r>
    </w:p>
    <w:tbl>
      <w:tblPr>
        <w:tblStyle w:val="af6"/>
        <w:tblW w:w="9631" w:type="dxa"/>
        <w:jc w:val="center"/>
        <w:tblLook w:val="04A0" w:firstRow="1" w:lastRow="0" w:firstColumn="1" w:lastColumn="0" w:noHBand="0" w:noVBand="1"/>
      </w:tblPr>
      <w:tblGrid>
        <w:gridCol w:w="1654"/>
        <w:gridCol w:w="1409"/>
        <w:gridCol w:w="1468"/>
        <w:gridCol w:w="1843"/>
        <w:gridCol w:w="1985"/>
        <w:gridCol w:w="1272"/>
      </w:tblGrid>
      <w:tr w:rsidR="00C821A0" w14:paraId="2A3D63BE" w14:textId="77777777" w:rsidTr="001A4049">
        <w:trPr>
          <w:trHeight w:val="451"/>
          <w:jc w:val="center"/>
        </w:trPr>
        <w:tc>
          <w:tcPr>
            <w:tcW w:w="1654" w:type="dxa"/>
          </w:tcPr>
          <w:p w14:paraId="2CE826DD" w14:textId="77777777" w:rsidR="00C821A0" w:rsidRDefault="00C821A0" w:rsidP="00E5739E">
            <w:pPr>
              <w:spacing w:beforeLines="0" w:before="120" w:after="0"/>
              <w:rPr>
                <w:rFonts w:eastAsiaTheme="minorEastAsia"/>
                <w:lang w:eastAsia="zh-CN"/>
              </w:rPr>
            </w:pPr>
          </w:p>
        </w:tc>
        <w:tc>
          <w:tcPr>
            <w:tcW w:w="1409" w:type="dxa"/>
          </w:tcPr>
          <w:p w14:paraId="33DB36A6" w14:textId="0C01AF67" w:rsidR="00C821A0" w:rsidRPr="0022067A" w:rsidRDefault="00C821A0" w:rsidP="00E5739E">
            <w:pPr>
              <w:spacing w:beforeLines="0" w:before="120" w:after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I</w:t>
            </w:r>
            <w:r>
              <w:rPr>
                <w:rFonts w:eastAsiaTheme="minorEastAsia"/>
                <w:b/>
                <w:lang w:eastAsia="zh-CN"/>
              </w:rPr>
              <w:t>ntra-symbol OCC</w:t>
            </w:r>
          </w:p>
        </w:tc>
        <w:tc>
          <w:tcPr>
            <w:tcW w:w="1468" w:type="dxa"/>
          </w:tcPr>
          <w:p w14:paraId="6127B470" w14:textId="2BF367A0" w:rsidR="00C821A0" w:rsidRPr="0022067A" w:rsidRDefault="00C821A0" w:rsidP="00E5739E">
            <w:pPr>
              <w:spacing w:beforeLines="0" w:before="120" w:after="0"/>
              <w:rPr>
                <w:rFonts w:eastAsiaTheme="minorEastAsia"/>
                <w:b/>
                <w:lang w:eastAsia="zh-CN"/>
              </w:rPr>
            </w:pPr>
            <w:r w:rsidRPr="0022067A">
              <w:rPr>
                <w:rFonts w:eastAsiaTheme="minorEastAsia"/>
                <w:b/>
                <w:lang w:eastAsia="zh-CN"/>
              </w:rPr>
              <w:t>Inter-symbol OCC</w:t>
            </w:r>
          </w:p>
        </w:tc>
        <w:tc>
          <w:tcPr>
            <w:tcW w:w="1843" w:type="dxa"/>
          </w:tcPr>
          <w:p w14:paraId="4B4229D1" w14:textId="77777777" w:rsidR="00C821A0" w:rsidRPr="0022067A" w:rsidRDefault="00C821A0" w:rsidP="00E5739E">
            <w:pPr>
              <w:spacing w:beforeLines="0" w:before="120" w:after="0"/>
              <w:rPr>
                <w:rFonts w:eastAsiaTheme="minorEastAsia"/>
                <w:b/>
                <w:lang w:eastAsia="zh-CN"/>
              </w:rPr>
            </w:pPr>
            <w:r w:rsidRPr="0022067A">
              <w:rPr>
                <w:rFonts w:eastAsiaTheme="minorEastAsia"/>
                <w:b/>
                <w:lang w:eastAsia="zh-CN"/>
              </w:rPr>
              <w:t>Inter-slot OCC</w:t>
            </w:r>
          </w:p>
        </w:tc>
        <w:tc>
          <w:tcPr>
            <w:tcW w:w="1985" w:type="dxa"/>
          </w:tcPr>
          <w:p w14:paraId="444B1DCD" w14:textId="77777777" w:rsidR="00C821A0" w:rsidRPr="0022067A" w:rsidRDefault="00C821A0" w:rsidP="00E5739E">
            <w:pPr>
              <w:spacing w:beforeLines="0" w:before="120" w:after="0"/>
              <w:rPr>
                <w:rFonts w:eastAsiaTheme="minorEastAsia"/>
                <w:b/>
                <w:lang w:eastAsia="zh-CN"/>
              </w:rPr>
            </w:pPr>
            <w:r w:rsidRPr="0022067A">
              <w:rPr>
                <w:rFonts w:eastAsiaTheme="minorEastAsia"/>
                <w:b/>
                <w:lang w:eastAsia="zh-CN"/>
              </w:rPr>
              <w:t>Inter-repetition OCC</w:t>
            </w:r>
          </w:p>
        </w:tc>
        <w:tc>
          <w:tcPr>
            <w:tcW w:w="1272" w:type="dxa"/>
          </w:tcPr>
          <w:p w14:paraId="10C32A60" w14:textId="77777777" w:rsidR="00C821A0" w:rsidRPr="0022067A" w:rsidRDefault="00C821A0" w:rsidP="00E5739E">
            <w:pPr>
              <w:spacing w:beforeLines="0" w:before="120" w:after="0"/>
              <w:rPr>
                <w:rFonts w:eastAsiaTheme="minorEastAsia"/>
                <w:b/>
                <w:lang w:eastAsia="zh-CN"/>
              </w:rPr>
            </w:pPr>
            <w:r w:rsidRPr="0022067A">
              <w:rPr>
                <w:rFonts w:eastAsiaTheme="minorEastAsia"/>
                <w:b/>
                <w:lang w:eastAsia="zh-CN"/>
              </w:rPr>
              <w:t>Inter-RV OCC</w:t>
            </w:r>
          </w:p>
        </w:tc>
      </w:tr>
      <w:tr w:rsidR="00C821A0" w14:paraId="56ADE083" w14:textId="77777777" w:rsidTr="001A4049">
        <w:trPr>
          <w:trHeight w:val="462"/>
          <w:jc w:val="center"/>
        </w:trPr>
        <w:tc>
          <w:tcPr>
            <w:tcW w:w="1654" w:type="dxa"/>
          </w:tcPr>
          <w:p w14:paraId="102832B6" w14:textId="77777777" w:rsidR="00C821A0" w:rsidRPr="0022067A" w:rsidRDefault="00C821A0" w:rsidP="00E5739E">
            <w:pPr>
              <w:spacing w:beforeLines="0" w:before="120" w:after="0"/>
              <w:rPr>
                <w:rFonts w:eastAsiaTheme="minorEastAsia"/>
                <w:b/>
                <w:lang w:eastAsia="zh-CN"/>
              </w:rPr>
            </w:pPr>
            <w:r w:rsidRPr="0022067A">
              <w:rPr>
                <w:rFonts w:eastAsiaTheme="minorEastAsia"/>
                <w:b/>
                <w:lang w:eastAsia="zh-CN"/>
              </w:rPr>
              <w:t>Resource mapping</w:t>
            </w:r>
          </w:p>
        </w:tc>
        <w:tc>
          <w:tcPr>
            <w:tcW w:w="1409" w:type="dxa"/>
          </w:tcPr>
          <w:p w14:paraId="67366DF1" w14:textId="3D4067EA" w:rsidR="00C821A0" w:rsidRDefault="00C821A0" w:rsidP="00E5739E">
            <w:pPr>
              <w:spacing w:beforeLines="0" w:before="12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Need </w:t>
            </w:r>
            <w:r w:rsidR="008653C8">
              <w:rPr>
                <w:rFonts w:eastAsiaTheme="minorEastAsia" w:hint="eastAsia"/>
                <w:lang w:eastAsia="zh-CN"/>
              </w:rPr>
              <w:t>changes</w:t>
            </w:r>
          </w:p>
        </w:tc>
        <w:tc>
          <w:tcPr>
            <w:tcW w:w="1468" w:type="dxa"/>
          </w:tcPr>
          <w:p w14:paraId="712E3CEA" w14:textId="6ADF55D8" w:rsidR="00C821A0" w:rsidRDefault="00C821A0" w:rsidP="00E5739E">
            <w:pPr>
              <w:spacing w:beforeLines="0" w:before="12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Need</w:t>
            </w:r>
            <w:r w:rsidR="008653C8">
              <w:rPr>
                <w:rFonts w:eastAsiaTheme="minorEastAsia" w:hint="eastAsia"/>
                <w:lang w:eastAsia="zh-CN"/>
              </w:rPr>
              <w:t xml:space="preserve"> changes</w:t>
            </w:r>
          </w:p>
        </w:tc>
        <w:tc>
          <w:tcPr>
            <w:tcW w:w="1843" w:type="dxa"/>
          </w:tcPr>
          <w:p w14:paraId="2A357E17" w14:textId="16FD4EB3" w:rsidR="00C821A0" w:rsidRDefault="00C821A0" w:rsidP="00E5739E">
            <w:pPr>
              <w:spacing w:beforeLines="0" w:before="12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 1: no change</w:t>
            </w:r>
          </w:p>
          <w:p w14:paraId="15E3E42E" w14:textId="14ED3782" w:rsidR="00C821A0" w:rsidRDefault="00C821A0" w:rsidP="00E5739E">
            <w:pPr>
              <w:spacing w:beforeLines="0" w:before="12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2:</w:t>
            </w:r>
            <w:r w:rsidR="008653C8">
              <w:rPr>
                <w:rFonts w:eastAsiaTheme="minorEastAsia" w:hint="eastAsia"/>
                <w:lang w:eastAsia="zh-CN"/>
              </w:rPr>
              <w:t xml:space="preserve"> changes</w:t>
            </w:r>
          </w:p>
        </w:tc>
        <w:tc>
          <w:tcPr>
            <w:tcW w:w="1985" w:type="dxa"/>
          </w:tcPr>
          <w:p w14:paraId="62B58643" w14:textId="77777777" w:rsidR="00C821A0" w:rsidRDefault="00C821A0" w:rsidP="00E5739E">
            <w:pPr>
              <w:spacing w:beforeLines="0" w:before="12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change</w:t>
            </w:r>
          </w:p>
        </w:tc>
        <w:tc>
          <w:tcPr>
            <w:tcW w:w="1272" w:type="dxa"/>
          </w:tcPr>
          <w:p w14:paraId="68EC921A" w14:textId="77777777" w:rsidR="00C821A0" w:rsidRDefault="00C821A0" w:rsidP="00E5739E">
            <w:pPr>
              <w:spacing w:beforeLines="0" w:before="12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 change</w:t>
            </w:r>
          </w:p>
        </w:tc>
      </w:tr>
      <w:tr w:rsidR="00C821A0" w14:paraId="2064B042" w14:textId="77777777" w:rsidTr="001A4049">
        <w:trPr>
          <w:trHeight w:val="780"/>
          <w:jc w:val="center"/>
        </w:trPr>
        <w:tc>
          <w:tcPr>
            <w:tcW w:w="1654" w:type="dxa"/>
          </w:tcPr>
          <w:p w14:paraId="678ADF19" w14:textId="77777777" w:rsidR="00C821A0" w:rsidRPr="0022067A" w:rsidRDefault="00C821A0" w:rsidP="00E5739E">
            <w:pPr>
              <w:spacing w:beforeLines="0" w:before="120" w:after="0"/>
              <w:rPr>
                <w:rFonts w:eastAsiaTheme="minorEastAsia"/>
                <w:b/>
                <w:lang w:eastAsia="zh-CN"/>
              </w:rPr>
            </w:pPr>
            <w:r w:rsidRPr="0022067A">
              <w:rPr>
                <w:rFonts w:eastAsiaTheme="minorEastAsia"/>
                <w:b/>
                <w:lang w:eastAsia="zh-CN"/>
              </w:rPr>
              <w:t>Time spanning</w:t>
            </w:r>
          </w:p>
        </w:tc>
        <w:tc>
          <w:tcPr>
            <w:tcW w:w="1409" w:type="dxa"/>
          </w:tcPr>
          <w:p w14:paraId="4F507522" w14:textId="2183BD5D" w:rsidR="00C821A0" w:rsidRDefault="005B79F5" w:rsidP="00E5739E">
            <w:pPr>
              <w:spacing w:beforeLines="0" w:before="120" w:after="0"/>
              <w:rPr>
                <w:rFonts w:ascii="Arial" w:eastAsia="MS Mincho" w:hAnsi="Arial" w:cs="Arial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one </w:t>
            </w:r>
            <w:r w:rsidR="00AD1B89">
              <w:rPr>
                <w:rFonts w:eastAsiaTheme="minorEastAsia"/>
                <w:lang w:eastAsia="zh-CN"/>
              </w:rPr>
              <w:t xml:space="preserve">slot,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slots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="006E36E2">
              <w:rPr>
                <w:rFonts w:eastAsiaTheme="minorEastAsia" w:hint="eastAsia"/>
                <w:lang w:eastAsia="zh-CN"/>
              </w:rPr>
              <w:t xml:space="preserve"> </w:t>
            </w:r>
            <w:r w:rsidR="006E36E2">
              <w:rPr>
                <w:rFonts w:eastAsiaTheme="minorEastAsia"/>
                <w:lang w:eastAsia="zh-CN"/>
              </w:rPr>
              <w:t>slots</w:t>
            </w:r>
          </w:p>
        </w:tc>
        <w:tc>
          <w:tcPr>
            <w:tcW w:w="1468" w:type="dxa"/>
          </w:tcPr>
          <w:p w14:paraId="559DB64B" w14:textId="408B5125" w:rsidR="00C821A0" w:rsidRDefault="001E3527" w:rsidP="00E5739E">
            <w:pPr>
              <w:spacing w:beforeLines="0" w:before="120" w:after="0"/>
              <w:rPr>
                <w:rFonts w:eastAsiaTheme="minorEastAsia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slots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="006E36E2">
              <w:rPr>
                <w:rFonts w:eastAsiaTheme="minorEastAsia" w:hint="eastAsia"/>
                <w:lang w:eastAsia="zh-CN"/>
              </w:rPr>
              <w:t xml:space="preserve"> </w:t>
            </w:r>
            <w:r w:rsidR="006E36E2">
              <w:rPr>
                <w:rFonts w:eastAsiaTheme="minorEastAsia"/>
                <w:lang w:eastAsia="zh-CN"/>
              </w:rPr>
              <w:t>slots</w:t>
            </w:r>
          </w:p>
        </w:tc>
        <w:tc>
          <w:tcPr>
            <w:tcW w:w="1843" w:type="dxa"/>
          </w:tcPr>
          <w:p w14:paraId="1E6750E3" w14:textId="57F35F11" w:rsidR="00C821A0" w:rsidRPr="00E30A6F" w:rsidRDefault="001E3527" w:rsidP="00E5739E">
            <w:pPr>
              <w:spacing w:beforeLines="0" w:before="120" w:after="0"/>
              <w:rPr>
                <w:rFonts w:eastAsiaTheme="minorEastAsia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slots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="006E36E2">
              <w:rPr>
                <w:rFonts w:eastAsiaTheme="minorEastAsia" w:hint="eastAsia"/>
                <w:lang w:eastAsia="zh-CN"/>
              </w:rPr>
              <w:t xml:space="preserve"> </w:t>
            </w:r>
            <w:r w:rsidR="006E36E2">
              <w:rPr>
                <w:rFonts w:eastAsiaTheme="minorEastAsia"/>
                <w:lang w:eastAsia="zh-CN"/>
              </w:rPr>
              <w:t xml:space="preserve">slots, or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identical</m:t>
                  </m:r>
                </m:sub>
                <m:sup>
                  <m:r>
                    <w:rPr>
                      <w:rFonts w:ascii="Cambria Math" w:eastAsia="宋体" w:hAnsi="Cambria Math"/>
                      <w:lang w:eastAsia="zh-CN"/>
                    </w:rPr>
                    <m:t>NPUSCH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slots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="006E36E2">
              <w:rPr>
                <w:rFonts w:eastAsiaTheme="minorEastAsia" w:hint="eastAsia"/>
                <w:lang w:eastAsia="zh-CN"/>
              </w:rPr>
              <w:t xml:space="preserve"> </w:t>
            </w:r>
            <w:r w:rsidR="006E36E2">
              <w:rPr>
                <w:rFonts w:eastAsiaTheme="minorEastAsia"/>
                <w:lang w:eastAsia="zh-CN"/>
              </w:rPr>
              <w:t>slots</w:t>
            </w:r>
          </w:p>
        </w:tc>
        <w:tc>
          <w:tcPr>
            <w:tcW w:w="1985" w:type="dxa"/>
          </w:tcPr>
          <w:p w14:paraId="7C96CEAE" w14:textId="59D5A511" w:rsidR="00C821A0" w:rsidRDefault="001E3527" w:rsidP="00E5739E">
            <w:pPr>
              <w:spacing w:beforeLines="0" w:before="120" w:after="0"/>
              <w:rPr>
                <w:rFonts w:eastAsiaTheme="minorEastAsia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eastAsia="宋体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identical</m:t>
                  </m:r>
                </m:sub>
                <m:sup>
                  <m:r>
                    <w:rPr>
                      <w:rFonts w:ascii="Cambria Math" w:eastAsia="宋体" w:hAnsi="Cambria Math"/>
                      <w:lang w:eastAsia="zh-CN"/>
                    </w:rPr>
                    <m:t>NPUSCH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slots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="00797667">
              <w:rPr>
                <w:rFonts w:eastAsiaTheme="minorEastAsia" w:hint="eastAsia"/>
                <w:lang w:eastAsia="zh-CN"/>
              </w:rPr>
              <w:t xml:space="preserve"> </w:t>
            </w:r>
            <w:r w:rsidR="00797667">
              <w:rPr>
                <w:rFonts w:eastAsiaTheme="minorEastAsia"/>
                <w:lang w:eastAsia="zh-CN"/>
              </w:rPr>
              <w:t>slots</w:t>
            </w:r>
          </w:p>
        </w:tc>
        <w:tc>
          <w:tcPr>
            <w:tcW w:w="1272" w:type="dxa"/>
          </w:tcPr>
          <w:p w14:paraId="4083EE95" w14:textId="77777777" w:rsidR="00C821A0" w:rsidRDefault="00C821A0" w:rsidP="00E5739E">
            <w:pPr>
              <w:spacing w:beforeLines="0" w:before="12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 xml:space="preserve"> RV blocks</w:t>
            </w:r>
          </w:p>
        </w:tc>
      </w:tr>
      <w:tr w:rsidR="00C821A0" w14:paraId="440684AB" w14:textId="77777777" w:rsidTr="005A4E91">
        <w:trPr>
          <w:trHeight w:val="926"/>
          <w:jc w:val="center"/>
        </w:trPr>
        <w:tc>
          <w:tcPr>
            <w:tcW w:w="1654" w:type="dxa"/>
          </w:tcPr>
          <w:p w14:paraId="51CA9D8E" w14:textId="77777777" w:rsidR="00C821A0" w:rsidRPr="0022067A" w:rsidRDefault="00C821A0" w:rsidP="00E5739E">
            <w:pPr>
              <w:spacing w:beforeLines="0" w:before="120" w:after="0"/>
              <w:rPr>
                <w:rFonts w:eastAsiaTheme="minorEastAsia"/>
                <w:b/>
                <w:lang w:eastAsia="zh-CN"/>
              </w:rPr>
            </w:pPr>
            <w:r w:rsidRPr="0022067A">
              <w:rPr>
                <w:rFonts w:eastAsiaTheme="minorEastAsia"/>
                <w:b/>
                <w:lang w:eastAsia="zh-CN"/>
              </w:rPr>
              <w:t xml:space="preserve">Other </w:t>
            </w:r>
            <w:r w:rsidRPr="0022067A">
              <w:rPr>
                <w:rFonts w:eastAsiaTheme="minorEastAsia" w:hint="eastAsia"/>
                <w:b/>
                <w:lang w:eastAsia="zh-CN"/>
              </w:rPr>
              <w:t>l</w:t>
            </w:r>
            <w:r w:rsidRPr="0022067A">
              <w:rPr>
                <w:rFonts w:eastAsiaTheme="minorEastAsia"/>
                <w:b/>
                <w:lang w:eastAsia="zh-CN"/>
              </w:rPr>
              <w:t>imitation</w:t>
            </w:r>
          </w:p>
        </w:tc>
        <w:tc>
          <w:tcPr>
            <w:tcW w:w="1409" w:type="dxa"/>
          </w:tcPr>
          <w:p w14:paraId="12512DA1" w14:textId="74E911D1" w:rsidR="00C821A0" w:rsidRDefault="00465108" w:rsidP="001A4049">
            <w:pPr>
              <w:spacing w:beforeLines="0" w:before="12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unified design</w:t>
            </w:r>
            <w:r w:rsidR="00B10DE3">
              <w:rPr>
                <w:rFonts w:eastAsiaTheme="minorEastAsia"/>
                <w:lang w:eastAsia="zh-CN"/>
              </w:rPr>
              <w:t xml:space="preserve"> for different tone case</w:t>
            </w:r>
          </w:p>
        </w:tc>
        <w:tc>
          <w:tcPr>
            <w:tcW w:w="1468" w:type="dxa"/>
          </w:tcPr>
          <w:p w14:paraId="650B38A9" w14:textId="5CAA74D6" w:rsidR="00C821A0" w:rsidRDefault="00C821A0" w:rsidP="00E5739E">
            <w:pPr>
              <w:spacing w:beforeLines="0" w:before="120"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  <w:tc>
          <w:tcPr>
            <w:tcW w:w="1843" w:type="dxa"/>
          </w:tcPr>
          <w:p w14:paraId="7A8990B2" w14:textId="77777777" w:rsidR="00C821A0" w:rsidRDefault="00C821A0" w:rsidP="00E5739E">
            <w:pPr>
              <w:spacing w:beforeLines="0" w:before="120"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  <w:tc>
          <w:tcPr>
            <w:tcW w:w="1985" w:type="dxa"/>
          </w:tcPr>
          <w:p w14:paraId="0A80ECAF" w14:textId="6B772966" w:rsidR="00C821A0" w:rsidRDefault="001E3527" w:rsidP="00E5739E">
            <w:pPr>
              <w:spacing w:beforeLines="0" w:before="120" w:after="0"/>
              <w:rPr>
                <w:rFonts w:eastAsiaTheme="minorEastAsia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b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宋体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宋体" w:hAnsi="Cambria Math"/>
                      <w:lang w:eastAsia="zh-CN"/>
                    </w:rPr>
                    <m:t>rep</m:t>
                  </m:r>
                </m:sub>
              </m:sSub>
              <m:r>
                <m:rPr>
                  <m:sty m:val="bi"/>
                </m:rPr>
                <w:rPr>
                  <w:rFonts w:ascii="Cambria Math" w:eastAsia="宋体" w:hAnsi="Cambria Math"/>
                  <w:lang w:eastAsia="zh-CN"/>
                </w:rPr>
                <m:t>≥4</m:t>
              </m:r>
            </m:oMath>
            <w:r w:rsidR="001A4049">
              <w:rPr>
                <w:rFonts w:eastAsiaTheme="minorEastAsia" w:hint="eastAsia"/>
                <w:b/>
                <w:lang w:eastAsia="zh-CN"/>
              </w:rPr>
              <w:t>,</w:t>
            </w:r>
            <w:r w:rsidR="001A4049">
              <w:rPr>
                <w:rFonts w:eastAsiaTheme="minorEastAsia"/>
                <w:b/>
                <w:lang w:eastAsia="zh-CN"/>
              </w:rPr>
              <w:t xml:space="preserve"> </w:t>
            </w:r>
            <w:r w:rsidR="001A4049" w:rsidRPr="001A4049">
              <w:rPr>
                <w:rFonts w:eastAsiaTheme="minorEastAsia"/>
                <w:lang w:eastAsia="zh-CN"/>
              </w:rPr>
              <w:t xml:space="preserve">and OCC length </w:t>
            </w:r>
            <w:r w:rsidR="00B10DE3">
              <w:rPr>
                <w:rFonts w:eastAsiaTheme="minorEastAsia"/>
                <w:lang w:eastAsia="zh-CN"/>
              </w:rPr>
              <w:t xml:space="preserve"> no more than </w:t>
            </w:r>
            <w:r w:rsidR="001A4049" w:rsidRPr="001A4049">
              <w:rPr>
                <w:rFonts w:eastAsiaTheme="minorEastAsia"/>
                <w:i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eastAsia="zh-CN"/>
                    </w:rPr>
                    <m:t>identical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eastAsia="zh-CN"/>
                    </w:rPr>
                    <m:t>NPUSCH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</w:tc>
        <w:tc>
          <w:tcPr>
            <w:tcW w:w="1272" w:type="dxa"/>
          </w:tcPr>
          <w:p w14:paraId="0F04BE55" w14:textId="63C4B0FD" w:rsidR="00C821A0" w:rsidRDefault="001E3527" w:rsidP="00E5739E">
            <w:pPr>
              <w:spacing w:beforeLines="0" w:before="120" w:after="0"/>
              <w:rPr>
                <w:rFonts w:eastAsiaTheme="minorEastAsia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/>
                        <w:b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lang w:eastAsia="zh-CN"/>
                      </w:rPr>
                      <m:t>rep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≥16</m:t>
                </m:r>
              </m:oMath>
            </m:oMathPara>
          </w:p>
        </w:tc>
      </w:tr>
    </w:tbl>
    <w:p w14:paraId="0DC2F465" w14:textId="77777777" w:rsidR="00320068" w:rsidRDefault="00320068" w:rsidP="0077076B">
      <w:pPr>
        <w:spacing w:beforeLines="0" w:before="120" w:after="0"/>
        <w:rPr>
          <w:rFonts w:eastAsiaTheme="minorEastAsia"/>
          <w:lang w:eastAsia="zh-CN"/>
        </w:rPr>
      </w:pPr>
    </w:p>
    <w:p w14:paraId="5D99C1DF" w14:textId="3C862DC3" w:rsidR="00802F36" w:rsidRDefault="00802F36" w:rsidP="00802F36">
      <w:pPr>
        <w:pStyle w:val="30"/>
      </w:pPr>
      <w:r>
        <w:t>Consideration on NDMRS</w:t>
      </w:r>
    </w:p>
    <w:p w14:paraId="7FE3F9A2" w14:textId="5B67213D" w:rsidR="00E5739E" w:rsidRDefault="00E5739E" w:rsidP="0077076B">
      <w:pPr>
        <w:spacing w:beforeLines="0" w:before="120" w:after="0"/>
        <w:rPr>
          <w:rFonts w:eastAsiaTheme="minorEastAsia"/>
          <w:lang w:eastAsia="zh-CN"/>
        </w:rPr>
      </w:pPr>
      <w:r w:rsidRPr="002033AB">
        <w:rPr>
          <w:rFonts w:eastAsiaTheme="minorEastAsia"/>
          <w:lang w:eastAsia="zh-CN"/>
        </w:rPr>
        <w:t>When OCC is applied to NPUSCH format 1</w:t>
      </w:r>
      <w:r w:rsidR="002033AB" w:rsidRPr="002033AB">
        <w:rPr>
          <w:rFonts w:eastAsiaTheme="minorEastAsia"/>
          <w:lang w:eastAsia="zh-CN"/>
        </w:rPr>
        <w:t xml:space="preserve"> single-tone case,</w:t>
      </w:r>
      <w:r w:rsidR="002033AB">
        <w:rPr>
          <w:rFonts w:eastAsiaTheme="minorEastAsia"/>
          <w:lang w:eastAsia="zh-CN"/>
        </w:rPr>
        <w:t xml:space="preserve"> the resource mapping</w:t>
      </w:r>
      <w:r w:rsidR="002033AB" w:rsidRPr="002033AB">
        <w:rPr>
          <w:rFonts w:eastAsiaTheme="minorEastAsia"/>
          <w:lang w:eastAsia="zh-CN"/>
        </w:rPr>
        <w:t xml:space="preserve"> </w:t>
      </w:r>
      <w:r w:rsidR="002033AB">
        <w:rPr>
          <w:rFonts w:eastAsiaTheme="minorEastAsia"/>
          <w:lang w:eastAsia="zh-CN"/>
        </w:rPr>
        <w:t xml:space="preserve">of NDMRS should take the </w:t>
      </w:r>
      <w:r w:rsidR="002033AB" w:rsidRPr="002033AB">
        <w:rPr>
          <w:rFonts w:eastAsiaTheme="minorEastAsia"/>
          <w:lang w:eastAsia="zh-CN"/>
        </w:rPr>
        <w:t>compatibility</w:t>
      </w:r>
      <w:r w:rsidR="002033AB">
        <w:rPr>
          <w:rFonts w:eastAsiaTheme="minorEastAsia"/>
          <w:lang w:eastAsia="zh-CN"/>
        </w:rPr>
        <w:t xml:space="preserve"> with legacy UEs into account.</w:t>
      </w:r>
      <w:r w:rsidR="00E83AE4">
        <w:rPr>
          <w:rFonts w:eastAsiaTheme="minorEastAsia" w:hint="eastAsia"/>
          <w:lang w:eastAsia="zh-CN"/>
        </w:rPr>
        <w:t xml:space="preserve"> In other words, </w:t>
      </w:r>
      <w:r w:rsidR="00E83AE4">
        <w:rPr>
          <w:rFonts w:eastAsiaTheme="minorEastAsia"/>
          <w:lang w:eastAsia="zh-CN"/>
        </w:rPr>
        <w:t>multiplexing</w:t>
      </w:r>
      <w:r w:rsidR="00E83AE4">
        <w:rPr>
          <w:rFonts w:eastAsiaTheme="minorEastAsia" w:hint="eastAsia"/>
          <w:lang w:eastAsia="zh-CN"/>
        </w:rPr>
        <w:t xml:space="preserve"> between a R19 UE and a legacy UE should be supported. Within this principle,</w:t>
      </w:r>
      <w:r w:rsidR="002033AB">
        <w:rPr>
          <w:rFonts w:eastAsiaTheme="minorEastAsia"/>
          <w:lang w:eastAsia="zh-CN"/>
        </w:rPr>
        <w:t xml:space="preserve"> </w:t>
      </w:r>
      <w:r w:rsidR="004F2F4A">
        <w:rPr>
          <w:rFonts w:eastAsiaTheme="minorEastAsia"/>
          <w:lang w:eastAsia="zh-CN"/>
        </w:rPr>
        <w:t>for NDMRS TDM</w:t>
      </w:r>
      <w:r w:rsidR="00267374">
        <w:rPr>
          <w:rFonts w:eastAsiaTheme="minorEastAsia"/>
          <w:lang w:eastAsia="zh-CN"/>
        </w:rPr>
        <w:t xml:space="preserve"> scheme,</w:t>
      </w:r>
      <w:r w:rsidR="003D5869">
        <w:rPr>
          <w:rFonts w:eastAsiaTheme="minorEastAsia"/>
          <w:lang w:eastAsia="zh-CN"/>
        </w:rPr>
        <w:t xml:space="preserve"> no new </w:t>
      </w:r>
      <w:r w:rsidR="00D7243D">
        <w:rPr>
          <w:rFonts w:eastAsiaTheme="minorEastAsia"/>
          <w:lang w:eastAsia="zh-CN"/>
        </w:rPr>
        <w:t xml:space="preserve">location for </w:t>
      </w:r>
      <w:r w:rsidR="003D5869">
        <w:rPr>
          <w:rFonts w:eastAsiaTheme="minorEastAsia"/>
          <w:lang w:eastAsia="zh-CN"/>
        </w:rPr>
        <w:t>NDMRS is expected</w:t>
      </w:r>
      <w:r w:rsidR="00E83AE4">
        <w:rPr>
          <w:rFonts w:eastAsiaTheme="minorEastAsia" w:hint="eastAsia"/>
          <w:lang w:eastAsia="zh-CN"/>
        </w:rPr>
        <w:t>.</w:t>
      </w:r>
      <w:r w:rsidR="00297074">
        <w:rPr>
          <w:rFonts w:eastAsiaTheme="minorEastAsia"/>
          <w:lang w:eastAsia="zh-CN"/>
        </w:rPr>
        <w:t xml:space="preserve"> </w:t>
      </w:r>
      <w:r w:rsidR="00E83AE4">
        <w:rPr>
          <w:rFonts w:eastAsiaTheme="minorEastAsia" w:hint="eastAsia"/>
          <w:lang w:eastAsia="zh-CN"/>
        </w:rPr>
        <w:t xml:space="preserve">For a UE, </w:t>
      </w:r>
      <w:r w:rsidR="00297074">
        <w:rPr>
          <w:rFonts w:eastAsiaTheme="minorEastAsia"/>
          <w:lang w:eastAsia="zh-CN"/>
        </w:rPr>
        <w:t xml:space="preserve">no NDMRS is </w:t>
      </w:r>
      <w:r w:rsidR="00E83AE4">
        <w:rPr>
          <w:rFonts w:eastAsiaTheme="minorEastAsia" w:hint="eastAsia"/>
          <w:lang w:eastAsia="zh-CN"/>
        </w:rPr>
        <w:t>transmitted</w:t>
      </w:r>
      <w:r w:rsidR="00E83AE4">
        <w:rPr>
          <w:rFonts w:eastAsiaTheme="minorEastAsia"/>
          <w:lang w:eastAsia="zh-CN"/>
        </w:rPr>
        <w:t xml:space="preserve"> </w:t>
      </w:r>
      <w:r w:rsidR="00297074">
        <w:rPr>
          <w:rFonts w:eastAsiaTheme="minorEastAsia"/>
          <w:lang w:eastAsia="zh-CN"/>
        </w:rPr>
        <w:t xml:space="preserve">in some </w:t>
      </w:r>
      <w:r w:rsidR="00E83AE4">
        <w:rPr>
          <w:rFonts w:eastAsiaTheme="minorEastAsia" w:hint="eastAsia"/>
          <w:lang w:eastAsia="zh-CN"/>
        </w:rPr>
        <w:t xml:space="preserve">slots while for some other UEs, NDMRS is </w:t>
      </w:r>
      <w:r w:rsidR="00E83AE4">
        <w:rPr>
          <w:rFonts w:eastAsiaTheme="minorEastAsia"/>
          <w:lang w:eastAsia="zh-CN"/>
        </w:rPr>
        <w:t>transmitted</w:t>
      </w:r>
      <w:r w:rsidR="00E83AE4">
        <w:rPr>
          <w:rFonts w:eastAsiaTheme="minorEastAsia" w:hint="eastAsia"/>
          <w:lang w:eastAsia="zh-CN"/>
        </w:rPr>
        <w:t xml:space="preserve"> in these slots</w:t>
      </w:r>
      <w:r w:rsidR="00D746BB">
        <w:rPr>
          <w:rFonts w:eastAsiaTheme="minorEastAsia"/>
          <w:lang w:eastAsia="zh-CN"/>
        </w:rPr>
        <w:t xml:space="preserve">, </w:t>
      </w:r>
      <w:r w:rsidR="00E83AE4">
        <w:rPr>
          <w:rFonts w:eastAsiaTheme="minorEastAsia" w:hint="eastAsia"/>
          <w:lang w:eastAsia="zh-CN"/>
        </w:rPr>
        <w:t xml:space="preserve">as </w:t>
      </w:r>
      <w:r w:rsidR="00D746BB">
        <w:rPr>
          <w:rFonts w:eastAsiaTheme="minorEastAsia"/>
          <w:lang w:eastAsia="zh-CN"/>
        </w:rPr>
        <w:t>shown in Figure 13</w:t>
      </w:r>
      <w:r w:rsidR="00027861">
        <w:rPr>
          <w:rFonts w:eastAsiaTheme="minorEastAsia"/>
          <w:lang w:eastAsia="zh-CN"/>
        </w:rPr>
        <w:t>(a)</w:t>
      </w:r>
      <w:r w:rsidR="00D746BB">
        <w:rPr>
          <w:rFonts w:eastAsiaTheme="minorEastAsia"/>
          <w:lang w:eastAsia="zh-CN"/>
        </w:rPr>
        <w:t xml:space="preserve">. </w:t>
      </w:r>
      <w:r w:rsidR="00E83AE4">
        <w:rPr>
          <w:rFonts w:eastAsiaTheme="minorEastAsia" w:hint="eastAsia"/>
          <w:lang w:eastAsia="zh-CN"/>
        </w:rPr>
        <w:t>In this case</w:t>
      </w:r>
      <w:r w:rsidR="00027861">
        <w:rPr>
          <w:rFonts w:eastAsiaTheme="minorEastAsia"/>
          <w:lang w:eastAsia="zh-CN"/>
        </w:rPr>
        <w:t xml:space="preserve">, at least 2 slots </w:t>
      </w:r>
      <w:r w:rsidR="00E625BB">
        <w:rPr>
          <w:rFonts w:eastAsiaTheme="minorEastAsia"/>
          <w:lang w:eastAsia="zh-CN"/>
        </w:rPr>
        <w:t>are</w:t>
      </w:r>
      <w:r w:rsidR="00027861">
        <w:rPr>
          <w:rFonts w:eastAsiaTheme="minorEastAsia"/>
          <w:lang w:eastAsia="zh-CN"/>
        </w:rPr>
        <w:t xml:space="preserve"> required</w:t>
      </w:r>
      <w:r w:rsidR="00F462EC">
        <w:rPr>
          <w:rFonts w:eastAsiaTheme="minorEastAsia"/>
          <w:lang w:eastAsia="zh-CN"/>
        </w:rPr>
        <w:t xml:space="preserve"> to perform </w:t>
      </w:r>
      <w:proofErr w:type="spellStart"/>
      <w:r w:rsidR="00F462EC">
        <w:rPr>
          <w:rFonts w:eastAsiaTheme="minorEastAsia"/>
          <w:lang w:eastAsia="zh-CN"/>
        </w:rPr>
        <w:t>TDMed</w:t>
      </w:r>
      <w:proofErr w:type="spellEnd"/>
      <w:r w:rsidR="00F462EC">
        <w:rPr>
          <w:rFonts w:eastAsiaTheme="minorEastAsia"/>
          <w:lang w:eastAsia="zh-CN"/>
        </w:rPr>
        <w:t xml:space="preserve"> NDMRS</w:t>
      </w:r>
      <w:r w:rsidR="00027861">
        <w:rPr>
          <w:rFonts w:eastAsiaTheme="minorEastAsia"/>
          <w:lang w:eastAsia="zh-CN"/>
        </w:rPr>
        <w:t xml:space="preserve">. </w:t>
      </w:r>
      <w:r w:rsidR="009D7D6A">
        <w:rPr>
          <w:rFonts w:eastAsiaTheme="minorEastAsia"/>
          <w:lang w:eastAsia="zh-CN"/>
        </w:rPr>
        <w:t xml:space="preserve">As for NDMRS CDM scheme, </w:t>
      </w:r>
      <w:r w:rsidR="009D7D6A" w:rsidRPr="00297074">
        <w:rPr>
          <w:rFonts w:eastAsiaTheme="minorEastAsia"/>
          <w:lang w:eastAsia="zh-CN"/>
        </w:rPr>
        <w:t xml:space="preserve">time domain locations of </w:t>
      </w:r>
      <w:r w:rsidR="009D7D6A">
        <w:rPr>
          <w:rFonts w:eastAsiaTheme="minorEastAsia"/>
          <w:lang w:eastAsia="zh-CN"/>
        </w:rPr>
        <w:t>N</w:t>
      </w:r>
      <w:r w:rsidR="009D7D6A" w:rsidRPr="00297074">
        <w:rPr>
          <w:rFonts w:eastAsiaTheme="minorEastAsia"/>
          <w:lang w:eastAsia="zh-CN"/>
        </w:rPr>
        <w:t xml:space="preserve">DMRS for different UEs </w:t>
      </w:r>
      <w:r w:rsidR="009D7D6A">
        <w:rPr>
          <w:rFonts w:eastAsiaTheme="minorEastAsia"/>
          <w:lang w:eastAsia="zh-CN"/>
        </w:rPr>
        <w:t>should be the</w:t>
      </w:r>
      <w:r w:rsidR="003D5869">
        <w:rPr>
          <w:rFonts w:eastAsiaTheme="minorEastAsia"/>
          <w:lang w:eastAsia="zh-CN"/>
        </w:rPr>
        <w:t xml:space="preserve"> same</w:t>
      </w:r>
      <w:r w:rsidR="009D7D6A">
        <w:rPr>
          <w:rFonts w:eastAsiaTheme="minorEastAsia"/>
          <w:lang w:eastAsia="zh-CN"/>
        </w:rPr>
        <w:t xml:space="preserve">, </w:t>
      </w:r>
      <w:r w:rsidR="005A575C">
        <w:rPr>
          <w:rFonts w:eastAsiaTheme="minorEastAsia"/>
          <w:lang w:eastAsia="zh-CN"/>
        </w:rPr>
        <w:t>and no new location for NDMRS is expected</w:t>
      </w:r>
      <w:r w:rsidR="00E83AE4">
        <w:rPr>
          <w:rFonts w:eastAsiaTheme="minorEastAsia" w:hint="eastAsia"/>
          <w:lang w:eastAsia="zh-CN"/>
        </w:rPr>
        <w:t xml:space="preserve"> as well</w:t>
      </w:r>
      <w:r w:rsidR="005A575C">
        <w:rPr>
          <w:rFonts w:eastAsiaTheme="minorEastAsia"/>
          <w:lang w:eastAsia="zh-CN"/>
        </w:rPr>
        <w:t>. F</w:t>
      </w:r>
      <w:r w:rsidR="009D7D6A">
        <w:rPr>
          <w:rFonts w:eastAsiaTheme="minorEastAsia"/>
          <w:lang w:eastAsia="zh-CN"/>
        </w:rPr>
        <w:t>or example, NDMRS</w:t>
      </w:r>
      <w:r w:rsidR="005A575C">
        <w:rPr>
          <w:rFonts w:eastAsiaTheme="minorEastAsia"/>
          <w:lang w:eastAsia="zh-CN"/>
        </w:rPr>
        <w:t xml:space="preserve"> </w:t>
      </w:r>
      <w:r w:rsidR="00E83AE4">
        <w:rPr>
          <w:rFonts w:eastAsiaTheme="minorEastAsia" w:hint="eastAsia"/>
          <w:lang w:eastAsia="zh-CN"/>
        </w:rPr>
        <w:t xml:space="preserve">in different slots </w:t>
      </w:r>
      <w:r w:rsidR="005A575C">
        <w:rPr>
          <w:rFonts w:eastAsiaTheme="minorEastAsia"/>
          <w:lang w:eastAsia="zh-CN"/>
        </w:rPr>
        <w:t>can multiply OCC code</w:t>
      </w:r>
      <w:r w:rsidR="009D7D6A">
        <w:rPr>
          <w:rFonts w:eastAsiaTheme="minorEastAsia"/>
          <w:lang w:eastAsia="zh-CN"/>
        </w:rPr>
        <w:t>,</w:t>
      </w:r>
      <w:r w:rsidR="00E83AE4">
        <w:rPr>
          <w:rFonts w:eastAsiaTheme="minorEastAsia" w:hint="eastAsia"/>
          <w:lang w:eastAsia="zh-CN"/>
        </w:rPr>
        <w:t xml:space="preserve"> as</w:t>
      </w:r>
      <w:r w:rsidR="009D7D6A">
        <w:rPr>
          <w:rFonts w:eastAsiaTheme="minorEastAsia"/>
          <w:lang w:eastAsia="zh-CN"/>
        </w:rPr>
        <w:t xml:space="preserve"> shown in Figure 13(</w:t>
      </w:r>
      <w:r w:rsidR="005A575C">
        <w:rPr>
          <w:rFonts w:eastAsiaTheme="minorEastAsia"/>
          <w:lang w:eastAsia="zh-CN"/>
        </w:rPr>
        <w:t>b</w:t>
      </w:r>
      <w:r w:rsidR="009D7D6A">
        <w:rPr>
          <w:rFonts w:eastAsiaTheme="minorEastAsia"/>
          <w:lang w:eastAsia="zh-CN"/>
        </w:rPr>
        <w:t xml:space="preserve">). </w:t>
      </w:r>
      <w:r w:rsidR="00837D56">
        <w:rPr>
          <w:rFonts w:eastAsiaTheme="minorEastAsia"/>
          <w:lang w:eastAsia="zh-CN"/>
        </w:rPr>
        <w:t xml:space="preserve">Similarly, </w:t>
      </w:r>
      <w:r w:rsidR="009D7D6A">
        <w:rPr>
          <w:rFonts w:eastAsiaTheme="minorEastAsia"/>
          <w:lang w:eastAsia="zh-CN"/>
        </w:rPr>
        <w:t xml:space="preserve"> at least 2 slots </w:t>
      </w:r>
      <w:r w:rsidR="00E625BB">
        <w:rPr>
          <w:rFonts w:eastAsiaTheme="minorEastAsia"/>
          <w:lang w:eastAsia="zh-CN"/>
        </w:rPr>
        <w:t>are</w:t>
      </w:r>
      <w:r w:rsidR="009D7D6A">
        <w:rPr>
          <w:rFonts w:eastAsiaTheme="minorEastAsia"/>
          <w:lang w:eastAsia="zh-CN"/>
        </w:rPr>
        <w:t xml:space="preserve"> required to perform </w:t>
      </w:r>
      <w:proofErr w:type="spellStart"/>
      <w:r w:rsidR="00176C7F">
        <w:rPr>
          <w:rFonts w:eastAsiaTheme="minorEastAsia"/>
          <w:lang w:eastAsia="zh-CN"/>
        </w:rPr>
        <w:t>C</w:t>
      </w:r>
      <w:r w:rsidR="009D7D6A">
        <w:rPr>
          <w:rFonts w:eastAsiaTheme="minorEastAsia"/>
          <w:lang w:eastAsia="zh-CN"/>
        </w:rPr>
        <w:t>DMed</w:t>
      </w:r>
      <w:proofErr w:type="spellEnd"/>
      <w:r w:rsidR="009D7D6A">
        <w:rPr>
          <w:rFonts w:eastAsiaTheme="minorEastAsia"/>
          <w:lang w:eastAsia="zh-CN"/>
        </w:rPr>
        <w:t xml:space="preserve"> NDMRS.</w:t>
      </w:r>
    </w:p>
    <w:p w14:paraId="3C65791A" w14:textId="5604685C" w:rsidR="00491157" w:rsidRDefault="00491157" w:rsidP="00491157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 w:rsidR="000E1055">
        <w:rPr>
          <w:rFonts w:eastAsiaTheme="minorEastAsia"/>
          <w:b/>
          <w:i/>
          <w:lang w:eastAsia="zh-CN"/>
        </w:rPr>
        <w:t>14</w:t>
      </w:r>
      <w:r>
        <w:rPr>
          <w:rFonts w:eastAsiaTheme="minorEastAsia"/>
          <w:b/>
          <w:i/>
          <w:lang w:eastAsia="zh-CN"/>
        </w:rPr>
        <w:t xml:space="preserve">: </w:t>
      </w:r>
      <w:r w:rsidR="00FB3DA1">
        <w:rPr>
          <w:rFonts w:eastAsiaTheme="minorEastAsia"/>
          <w:b/>
          <w:i/>
          <w:lang w:eastAsia="zh-CN"/>
        </w:rPr>
        <w:t>W</w:t>
      </w:r>
      <w:r w:rsidR="00FB3DA1" w:rsidRPr="00FB3DA1">
        <w:rPr>
          <w:rFonts w:eastAsiaTheme="minorEastAsia"/>
          <w:b/>
          <w:i/>
          <w:lang w:eastAsia="zh-CN"/>
        </w:rPr>
        <w:t>hen OCC is applied to NPUSCH format 1</w:t>
      </w:r>
      <w:r w:rsidR="00FB3DA1">
        <w:rPr>
          <w:rFonts w:eastAsiaTheme="minorEastAsia"/>
          <w:b/>
          <w:i/>
          <w:lang w:eastAsia="zh-CN"/>
        </w:rPr>
        <w:t xml:space="preserve"> single-tone case, a</w:t>
      </w:r>
      <w:r>
        <w:rPr>
          <w:rFonts w:eastAsiaTheme="minorEastAsia"/>
          <w:b/>
          <w:i/>
          <w:lang w:eastAsia="zh-CN"/>
        </w:rPr>
        <w:t>t least 2 slots</w:t>
      </w:r>
      <w:r w:rsidR="00FB3DA1">
        <w:rPr>
          <w:rFonts w:eastAsiaTheme="minorEastAsia"/>
          <w:b/>
          <w:i/>
          <w:lang w:eastAsia="zh-CN"/>
        </w:rPr>
        <w:t xml:space="preserve"> </w:t>
      </w:r>
      <w:r w:rsidR="00E625BB">
        <w:rPr>
          <w:rFonts w:eastAsiaTheme="minorEastAsia"/>
          <w:b/>
          <w:i/>
          <w:lang w:eastAsia="zh-CN"/>
        </w:rPr>
        <w:t>are</w:t>
      </w:r>
      <w:r w:rsidR="00FB3DA1">
        <w:rPr>
          <w:rFonts w:eastAsiaTheme="minorEastAsia"/>
          <w:b/>
          <w:i/>
          <w:lang w:eastAsia="zh-CN"/>
        </w:rPr>
        <w:t xml:space="preserve"> required</w:t>
      </w:r>
      <w:r w:rsidR="00E625BB">
        <w:rPr>
          <w:rFonts w:eastAsiaTheme="minorEastAsia"/>
          <w:b/>
          <w:i/>
          <w:lang w:eastAsia="zh-CN"/>
        </w:rPr>
        <w:t xml:space="preserve"> to perform </w:t>
      </w:r>
      <w:proofErr w:type="spellStart"/>
      <w:r w:rsidR="00E625BB">
        <w:rPr>
          <w:rFonts w:eastAsiaTheme="minorEastAsia"/>
          <w:b/>
          <w:i/>
          <w:lang w:eastAsia="zh-CN"/>
        </w:rPr>
        <w:t>TDMed</w:t>
      </w:r>
      <w:proofErr w:type="spellEnd"/>
      <w:r w:rsidR="00E625BB">
        <w:rPr>
          <w:rFonts w:eastAsiaTheme="minorEastAsia"/>
          <w:b/>
          <w:i/>
          <w:lang w:eastAsia="zh-CN"/>
        </w:rPr>
        <w:t xml:space="preserve"> NDMRS or </w:t>
      </w:r>
      <w:proofErr w:type="spellStart"/>
      <w:r w:rsidR="00E625BB">
        <w:rPr>
          <w:rFonts w:eastAsiaTheme="minorEastAsia"/>
          <w:b/>
          <w:i/>
          <w:lang w:eastAsia="zh-CN"/>
        </w:rPr>
        <w:t>CDMed</w:t>
      </w:r>
      <w:proofErr w:type="spellEnd"/>
      <w:r w:rsidR="00E625BB">
        <w:rPr>
          <w:rFonts w:eastAsiaTheme="minorEastAsia"/>
          <w:b/>
          <w:i/>
          <w:lang w:eastAsia="zh-CN"/>
        </w:rPr>
        <w:t xml:space="preserve"> NDMRS</w:t>
      </w:r>
      <w:r>
        <w:rPr>
          <w:rFonts w:eastAsiaTheme="minorEastAsia"/>
          <w:b/>
          <w:i/>
          <w:lang w:eastAsia="zh-CN"/>
        </w:rPr>
        <w:t>.</w:t>
      </w:r>
    </w:p>
    <w:p w14:paraId="1E0FCC9B" w14:textId="4BB34DB8" w:rsidR="00491157" w:rsidRDefault="00491157" w:rsidP="00491157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6423AA">
        <w:rPr>
          <w:rFonts w:eastAsiaTheme="minorEastAsia"/>
          <w:b/>
          <w:i/>
          <w:lang w:eastAsia="zh-CN"/>
        </w:rPr>
        <w:t>3</w:t>
      </w:r>
      <w:r>
        <w:rPr>
          <w:rFonts w:eastAsiaTheme="minorEastAsia"/>
          <w:b/>
          <w:i/>
          <w:lang w:eastAsia="zh-CN"/>
        </w:rPr>
        <w:t>: W</w:t>
      </w:r>
      <w:r w:rsidR="004C1C7A" w:rsidRPr="004C1C7A">
        <w:rPr>
          <w:rFonts w:eastAsiaTheme="minorEastAsia"/>
          <w:b/>
          <w:i/>
          <w:lang w:eastAsia="zh-CN"/>
        </w:rPr>
        <w:t xml:space="preserve">hen OCC is applied to NPUSCH format 1 single-tone case, the </w:t>
      </w:r>
      <w:r w:rsidR="004E230F">
        <w:rPr>
          <w:rFonts w:eastAsiaTheme="minorEastAsia" w:hint="eastAsia"/>
          <w:b/>
          <w:i/>
          <w:lang w:eastAsia="zh-CN"/>
        </w:rPr>
        <w:t>symbols</w:t>
      </w:r>
      <w:r w:rsidR="00DB05BC">
        <w:rPr>
          <w:rFonts w:eastAsiaTheme="minorEastAsia"/>
          <w:b/>
          <w:i/>
          <w:lang w:eastAsia="zh-CN"/>
        </w:rPr>
        <w:t xml:space="preserve"> for placing</w:t>
      </w:r>
      <w:r w:rsidR="004C1C7A" w:rsidRPr="004C1C7A">
        <w:rPr>
          <w:rFonts w:eastAsiaTheme="minorEastAsia"/>
          <w:b/>
          <w:i/>
          <w:lang w:eastAsia="zh-CN"/>
        </w:rPr>
        <w:t xml:space="preserve"> NDMRS</w:t>
      </w:r>
      <w:r w:rsidR="00DB05BC">
        <w:rPr>
          <w:rFonts w:eastAsiaTheme="minorEastAsia"/>
          <w:b/>
          <w:i/>
          <w:lang w:eastAsia="zh-CN"/>
        </w:rPr>
        <w:t xml:space="preserve"> symbol</w:t>
      </w:r>
      <w:r w:rsidR="004C1C7A" w:rsidRPr="004C1C7A">
        <w:rPr>
          <w:rFonts w:eastAsiaTheme="minorEastAsia"/>
          <w:b/>
          <w:i/>
          <w:lang w:eastAsia="zh-CN"/>
        </w:rPr>
        <w:t xml:space="preserve"> should</w:t>
      </w:r>
      <w:r w:rsidR="00596132">
        <w:rPr>
          <w:rFonts w:eastAsiaTheme="minorEastAsia"/>
          <w:b/>
          <w:i/>
          <w:lang w:eastAsia="zh-CN"/>
        </w:rPr>
        <w:t xml:space="preserve"> be unchanged to</w:t>
      </w:r>
      <w:r w:rsidR="004C1C7A" w:rsidRPr="004C1C7A">
        <w:rPr>
          <w:rFonts w:eastAsiaTheme="minorEastAsia"/>
          <w:b/>
          <w:i/>
          <w:lang w:eastAsia="zh-CN"/>
        </w:rPr>
        <w:t xml:space="preserve"> take the compatibility with legacy UEs into account</w:t>
      </w:r>
      <w:r>
        <w:rPr>
          <w:rFonts w:eastAsiaTheme="minorEastAsia"/>
          <w:b/>
          <w:i/>
          <w:lang w:eastAsia="zh-CN"/>
        </w:rPr>
        <w:t>.</w:t>
      </w:r>
    </w:p>
    <w:p w14:paraId="02A13378" w14:textId="0890D5E1" w:rsidR="00984E67" w:rsidRDefault="000F0AA4" w:rsidP="00491157">
      <w:pPr>
        <w:spacing w:beforeLines="0" w:before="120" w:after="0"/>
        <w:jc w:val="center"/>
      </w:pPr>
      <w:r>
        <w:pict w14:anchorId="640AACB7">
          <v:shape id="_x0000_i1044" type="#_x0000_t75" style="width:210.25pt;height:77.75pt">
            <v:imagedata r:id="rId33" o:title=""/>
          </v:shape>
        </w:pict>
      </w:r>
    </w:p>
    <w:p w14:paraId="30AFC6BE" w14:textId="5236AA20" w:rsidR="00491157" w:rsidRPr="00491157" w:rsidRDefault="00491157" w:rsidP="00491157">
      <w:pPr>
        <w:pStyle w:val="aff"/>
        <w:numPr>
          <w:ilvl w:val="0"/>
          <w:numId w:val="19"/>
        </w:numPr>
        <w:spacing w:beforeLines="0" w:before="120" w:after="0"/>
        <w:ind w:firstLineChars="0"/>
        <w:jc w:val="center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e</w:t>
      </w:r>
      <w:r w:rsidRPr="00491157">
        <w:rPr>
          <w:rFonts w:ascii="Times New Roman" w:eastAsiaTheme="minorEastAsia" w:hAnsi="Times New Roman" w:cs="Times New Roman"/>
        </w:rPr>
        <w:t>xample</w:t>
      </w:r>
      <w:r>
        <w:rPr>
          <w:rFonts w:ascii="Times New Roman" w:eastAsiaTheme="minorEastAsia" w:hAnsi="Times New Roman" w:cs="Times New Roman"/>
        </w:rPr>
        <w:t xml:space="preserve"> of </w:t>
      </w:r>
      <w:proofErr w:type="spellStart"/>
      <w:r>
        <w:rPr>
          <w:rFonts w:ascii="Times New Roman" w:eastAsiaTheme="minorEastAsia" w:hAnsi="Times New Roman" w:cs="Times New Roman"/>
        </w:rPr>
        <w:t>TDMed</w:t>
      </w:r>
      <w:proofErr w:type="spellEnd"/>
      <w:r>
        <w:rPr>
          <w:rFonts w:ascii="Times New Roman" w:eastAsiaTheme="minorEastAsia" w:hAnsi="Times New Roman" w:cs="Times New Roman"/>
        </w:rPr>
        <w:t xml:space="preserve"> NDMRS</w:t>
      </w:r>
    </w:p>
    <w:p w14:paraId="20C3A09B" w14:textId="426CA6AD" w:rsidR="00984E67" w:rsidRDefault="000F0AA4" w:rsidP="00491157">
      <w:pPr>
        <w:spacing w:beforeLines="0" w:before="120" w:after="0"/>
        <w:jc w:val="center"/>
      </w:pPr>
      <w:r>
        <w:pict w14:anchorId="68709763">
          <v:shape id="_x0000_i1045" type="#_x0000_t75" style="width:210.25pt;height:106.55pt">
            <v:imagedata r:id="rId34" o:title=""/>
          </v:shape>
        </w:pict>
      </w:r>
    </w:p>
    <w:p w14:paraId="1A8192DD" w14:textId="2F23D076" w:rsidR="00491157" w:rsidRPr="00491157" w:rsidRDefault="00491157" w:rsidP="00491157">
      <w:pPr>
        <w:pStyle w:val="aff"/>
        <w:numPr>
          <w:ilvl w:val="0"/>
          <w:numId w:val="19"/>
        </w:numPr>
        <w:spacing w:beforeLines="0" w:before="120" w:after="0"/>
        <w:ind w:firstLineChars="0"/>
        <w:jc w:val="center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e</w:t>
      </w:r>
      <w:r w:rsidRPr="00491157">
        <w:rPr>
          <w:rFonts w:ascii="Times New Roman" w:eastAsiaTheme="minorEastAsia" w:hAnsi="Times New Roman" w:cs="Times New Roman"/>
        </w:rPr>
        <w:t>xample</w:t>
      </w:r>
      <w:r>
        <w:rPr>
          <w:rFonts w:ascii="Times New Roman" w:eastAsiaTheme="minorEastAsia" w:hAnsi="Times New Roman" w:cs="Times New Roman"/>
        </w:rPr>
        <w:t xml:space="preserve"> of </w:t>
      </w:r>
      <w:proofErr w:type="spellStart"/>
      <w:r>
        <w:rPr>
          <w:rFonts w:ascii="Times New Roman" w:eastAsiaTheme="minorEastAsia" w:hAnsi="Times New Roman" w:cs="Times New Roman"/>
        </w:rPr>
        <w:t>CDMed</w:t>
      </w:r>
      <w:proofErr w:type="spellEnd"/>
      <w:r>
        <w:rPr>
          <w:rFonts w:ascii="Times New Roman" w:eastAsiaTheme="minorEastAsia" w:hAnsi="Times New Roman" w:cs="Times New Roman"/>
        </w:rPr>
        <w:t xml:space="preserve"> NDMRS</w:t>
      </w:r>
    </w:p>
    <w:p w14:paraId="32E76E42" w14:textId="516160F7" w:rsidR="003B04DB" w:rsidRDefault="003B04DB" w:rsidP="003B04DB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13. examples of NDMRS schemes when OCC is applied</w:t>
      </w:r>
    </w:p>
    <w:p w14:paraId="3A5A3D1E" w14:textId="77777777" w:rsidR="003B04DB" w:rsidRPr="003B04DB" w:rsidRDefault="003B04DB" w:rsidP="0077076B">
      <w:pPr>
        <w:spacing w:beforeLines="0" w:before="120" w:after="0"/>
        <w:rPr>
          <w:rFonts w:eastAsiaTheme="minorEastAsia"/>
          <w:lang w:eastAsia="zh-CN"/>
        </w:rPr>
      </w:pPr>
    </w:p>
    <w:p w14:paraId="2A06498E" w14:textId="77777777" w:rsidR="00217555" w:rsidRPr="008445C8" w:rsidRDefault="00217555" w:rsidP="00217555">
      <w:pPr>
        <w:pStyle w:val="2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PRACH</w:t>
      </w:r>
    </w:p>
    <w:p w14:paraId="2608A8F5" w14:textId="43CFDE44" w:rsidR="00BC05A6" w:rsidRDefault="00BC05A6" w:rsidP="00BC05A6">
      <w:pPr>
        <w:spacing w:beforeLines="0" w:before="120" w:after="0"/>
      </w:pPr>
      <w:r>
        <w:rPr>
          <w:rFonts w:eastAsiaTheme="minorEastAsia"/>
          <w:lang w:eastAsia="zh-CN"/>
        </w:rPr>
        <w:t xml:space="preserve">In Rel-18 IoT NTN, only FDD mode is considered. 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ccording to WID above, OCC is considered for NPRACH with 3.75kH</w:t>
      </w:r>
      <w:r>
        <w:rPr>
          <w:rFonts w:eastAsiaTheme="minorEastAsia" w:hint="eastAsia"/>
          <w:lang w:eastAsia="zh-CN"/>
        </w:rPr>
        <w:t>z</w:t>
      </w:r>
      <w:r>
        <w:rPr>
          <w:rFonts w:eastAsiaTheme="minorEastAsia"/>
          <w:lang w:eastAsia="zh-CN"/>
        </w:rPr>
        <w:t xml:space="preserve"> SCS. </w:t>
      </w:r>
      <w:r>
        <w:t xml:space="preserve">Based on the specification, one NPRACH </w:t>
      </w:r>
      <w:r w:rsidRPr="005E0144">
        <w:t xml:space="preserve">preamble </w:t>
      </w:r>
      <w:r>
        <w:t>repetition unit consists of multiple</w:t>
      </w:r>
      <w:r w:rsidRPr="005E0144">
        <w:t xml:space="preserve"> symbol groups. </w:t>
      </w:r>
      <w:r>
        <w:lastRenderedPageBreak/>
        <w:t>The structure of a</w:t>
      </w:r>
      <w:r w:rsidRPr="005E0144">
        <w:t xml:space="preserve"> symbol group is illustrated in </w:t>
      </w:r>
      <w:r>
        <w:rPr>
          <w:rFonts w:eastAsiaTheme="minorEastAsia" w:hint="eastAsia"/>
          <w:lang w:eastAsia="zh-CN"/>
        </w:rPr>
        <w:t>F</w:t>
      </w:r>
      <w:r w:rsidRPr="005E0144">
        <w:t>igure 1</w:t>
      </w:r>
      <w:r w:rsidR="00A0077F">
        <w:t>4</w:t>
      </w:r>
      <w:r w:rsidRPr="005E0144">
        <w:t xml:space="preserve">, </w:t>
      </w:r>
      <w:r>
        <w:t xml:space="preserve">it </w:t>
      </w:r>
      <w:r w:rsidRPr="005E0144">
        <w:t>consist</w:t>
      </w:r>
      <w:r>
        <w:t>s</w:t>
      </w:r>
      <w:r w:rsidRPr="005E0144">
        <w:t xml:space="preserve"> of a </w:t>
      </w:r>
      <w:r>
        <w:t>CP</w:t>
      </w:r>
      <w:r w:rsidRPr="005E0144">
        <w:t xml:space="preserve"> of length </w:t>
      </w:r>
      <w:r w:rsidR="001E3527">
        <w:rPr>
          <w:position w:val="-10"/>
        </w:rPr>
        <w:pict w14:anchorId="331B927F">
          <v:shape id="_x0000_i1046" type="#_x0000_t75" style="width:13.25pt;height:14.4pt">
            <v:imagedata r:id="rId35" o:title=""/>
          </v:shape>
        </w:pict>
      </w:r>
      <w:r w:rsidRPr="005E0144">
        <w:t xml:space="preserve"> and a sequence of </w:t>
      </w:r>
      <w:r w:rsidR="001E3527">
        <w:rPr>
          <w:position w:val="-6"/>
        </w:rPr>
        <w:pict w14:anchorId="7E7FF2B8">
          <v:shape id="_x0000_i1047" type="#_x0000_t75" style="width:14.4pt;height:14.4pt">
            <v:imagedata r:id="rId36" o:title=""/>
          </v:shape>
        </w:pict>
      </w:r>
      <w:r w:rsidRPr="005E0144">
        <w:t xml:space="preserve"> identical symbols with total length</w:t>
      </w:r>
      <w:r w:rsidR="001E3527">
        <w:rPr>
          <w:position w:val="-12"/>
        </w:rPr>
        <w:pict w14:anchorId="783EC361">
          <v:shape id="_x0000_i1048" type="#_x0000_t75" style="width:21.3pt;height:14.4pt">
            <v:imagedata r:id="rId37" o:title=""/>
          </v:shape>
        </w:pict>
      </w:r>
      <w:r w:rsidRPr="005E0144">
        <w:t xml:space="preserve">. </w:t>
      </w:r>
      <w:r w:rsidRPr="000971BC">
        <w:t xml:space="preserve">The total number of symbol groups in a preamble repetition unit is denoted by </w:t>
      </w:r>
      <m:oMath>
        <m:r>
          <w:rPr>
            <w:rFonts w:ascii="Cambria Math" w:hAnsi="Cambria Math"/>
          </w:rPr>
          <m:t>P</m:t>
        </m:r>
      </m:oMath>
      <w:r w:rsidRPr="000971BC">
        <w:t xml:space="preserve">. </w:t>
      </w:r>
    </w:p>
    <w:p w14:paraId="35467A59" w14:textId="77777777" w:rsidR="00BC05A6" w:rsidRDefault="00BC05A6" w:rsidP="00BC05A6">
      <w:pPr>
        <w:spacing w:beforeLines="0" w:before="0" w:after="0"/>
        <w:jc w:val="center"/>
      </w:pPr>
      <w:r w:rsidRPr="00905007">
        <w:t xml:space="preserve"> </w:t>
      </w:r>
      <w:r>
        <w:rPr>
          <w:noProof/>
        </w:rPr>
        <w:drawing>
          <wp:inline distT="0" distB="0" distL="0" distR="0" wp14:anchorId="3ACC2734" wp14:editId="4508D1D4">
            <wp:extent cx="1900131" cy="812800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839" cy="90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07CC6" w14:textId="54EBCF2B" w:rsidR="00BC05A6" w:rsidRPr="003C7865" w:rsidRDefault="00BC05A6" w:rsidP="00BC05A6">
      <w:pPr>
        <w:spacing w:beforeLines="0" w:befor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</w:t>
      </w:r>
      <w:r w:rsidR="00A0077F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. example of a symbol group for NPRACH preamble</w:t>
      </w:r>
    </w:p>
    <w:p w14:paraId="384FACF8" w14:textId="77777777" w:rsidR="00BC05A6" w:rsidRDefault="00BC05A6" w:rsidP="00BC05A6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</w:t>
      </w:r>
      <w:r>
        <w:rPr>
          <w:rFonts w:eastAsiaTheme="minorEastAsia" w:hint="eastAsia"/>
          <w:lang w:eastAsia="zh-CN"/>
        </w:rPr>
        <w:t>T</w:t>
      </w:r>
      <w:r w:rsidRPr="00025A64">
        <w:rPr>
          <w:rFonts w:eastAsiaTheme="minorEastAsia"/>
          <w:lang w:eastAsia="zh-CN"/>
        </w:rPr>
        <w:t>able 10.1.6.1-1 in TS36.211</w:t>
      </w:r>
      <w:r>
        <w:rPr>
          <w:rFonts w:eastAsiaTheme="minorEastAsia"/>
          <w:lang w:eastAsia="zh-CN"/>
        </w:rPr>
        <w:t>, o</w:t>
      </w:r>
      <w:r w:rsidRPr="00A375F3">
        <w:rPr>
          <w:rFonts w:eastAsiaTheme="minorEastAsia"/>
          <w:lang w:eastAsia="zh-CN"/>
        </w:rPr>
        <w:t>ne NPRACH preamble</w:t>
      </w:r>
      <w:r>
        <w:rPr>
          <w:rFonts w:eastAsiaTheme="minorEastAsia"/>
          <w:lang w:eastAsia="zh-CN"/>
        </w:rPr>
        <w:t xml:space="preserve"> for format 0 and format 1</w:t>
      </w:r>
      <w:r w:rsidRPr="00A375F3">
        <w:rPr>
          <w:rFonts w:eastAsiaTheme="minorEastAsia"/>
          <w:lang w:eastAsia="zh-CN"/>
        </w:rPr>
        <w:t xml:space="preserve"> consists of 4 symbol groups, with each symbol group comprising one CP and 5 symbols. </w:t>
      </w:r>
    </w:p>
    <w:p w14:paraId="63AB7571" w14:textId="77777777" w:rsidR="00BC05A6" w:rsidRPr="007A5F56" w:rsidRDefault="00BC05A6" w:rsidP="00BC05A6">
      <w:pPr>
        <w:pStyle w:val="TH"/>
        <w:spacing w:before="120"/>
        <w:rPr>
          <w:rFonts w:ascii="Times New Roman" w:hAnsi="Times New Roman"/>
          <w:b w:val="0"/>
        </w:rPr>
      </w:pPr>
      <w:bookmarkStart w:id="7" w:name="_Hlk159167533"/>
      <w:r w:rsidRPr="007A5F56">
        <w:rPr>
          <w:rFonts w:ascii="Times New Roman" w:hAnsi="Times New Roman"/>
          <w:b w:val="0"/>
        </w:rPr>
        <w:t>Table 10.1.6.1-1</w:t>
      </w:r>
      <w:r>
        <w:rPr>
          <w:rFonts w:ascii="Times New Roman" w:hAnsi="Times New Roman"/>
          <w:b w:val="0"/>
        </w:rPr>
        <w:t xml:space="preserve"> in TS36.211</w:t>
      </w:r>
      <w:bookmarkEnd w:id="7"/>
      <w:r w:rsidRPr="007A5F56">
        <w:rPr>
          <w:rFonts w:ascii="Times New Roman" w:hAnsi="Times New Roman"/>
          <w:b w:val="0"/>
        </w:rPr>
        <w:t xml:space="preserve">: Random access preamble parameters </w:t>
      </w:r>
      <w:bookmarkStart w:id="8" w:name="_Hlk515117179"/>
      <w:r w:rsidRPr="007A5F56">
        <w:rPr>
          <w:rFonts w:ascii="Times New Roman" w:hAnsi="Times New Roman"/>
          <w:b w:val="0"/>
        </w:rPr>
        <w:t>for frame structure type 1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501"/>
        <w:gridCol w:w="501"/>
        <w:gridCol w:w="501"/>
        <w:gridCol w:w="953"/>
        <w:gridCol w:w="1070"/>
      </w:tblGrid>
      <w:tr w:rsidR="00BC05A6" w:rsidRPr="007A5F56" w14:paraId="2569DBC7" w14:textId="77777777" w:rsidTr="00220532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43C5579A" w14:textId="77777777" w:rsidR="00BC05A6" w:rsidRPr="001206AD" w:rsidRDefault="00BC05A6" w:rsidP="00220532">
            <w:pPr>
              <w:pStyle w:val="TAH"/>
              <w:spacing w:before="120"/>
              <w:rPr>
                <w:rFonts w:ascii="Times New Roman" w:hAnsi="Times New Roman"/>
                <w:b w:val="0"/>
              </w:rPr>
            </w:pPr>
            <w:r w:rsidRPr="001206AD">
              <w:rPr>
                <w:rFonts w:ascii="Times New Roman" w:hAnsi="Times New Roman"/>
                <w:b w:val="0"/>
              </w:rPr>
              <w:t>Preamble format</w:t>
            </w:r>
          </w:p>
        </w:tc>
        <w:tc>
          <w:tcPr>
            <w:tcW w:w="0" w:type="auto"/>
            <w:shd w:val="clear" w:color="auto" w:fill="E0E0E0"/>
          </w:tcPr>
          <w:p w14:paraId="04BE89D6" w14:textId="77777777" w:rsidR="00BC05A6" w:rsidRPr="007A5F56" w:rsidRDefault="00BC05A6" w:rsidP="00220532">
            <w:pPr>
              <w:pStyle w:val="TAH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  <w:noProof/>
                <w:position w:val="-6"/>
              </w:rPr>
              <w:drawing>
                <wp:inline distT="0" distB="0" distL="0" distR="0" wp14:anchorId="7E6686FB" wp14:editId="3E554AA3">
                  <wp:extent cx="180975" cy="180975"/>
                  <wp:effectExtent l="0" t="0" r="0" b="0"/>
                  <wp:docPr id="484" name="Picture 4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</w:tcPr>
          <w:p w14:paraId="1CBA96E2" w14:textId="77777777" w:rsidR="00BC05A6" w:rsidRPr="007A5F56" w:rsidRDefault="00BC05A6" w:rsidP="00220532">
            <w:pPr>
              <w:pStyle w:val="TAH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  <w:noProof/>
                <w:position w:val="-6"/>
              </w:rPr>
              <w:drawing>
                <wp:inline distT="0" distB="0" distL="0" distR="0" wp14:anchorId="691D2801" wp14:editId="1E949192">
                  <wp:extent cx="180975" cy="180975"/>
                  <wp:effectExtent l="0" t="0" r="0" b="0"/>
                  <wp:docPr id="485" name="Picture 4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</w:tcPr>
          <w:p w14:paraId="3D3B2229" w14:textId="77777777" w:rsidR="00BC05A6" w:rsidRPr="007A5F56" w:rsidRDefault="00BC05A6" w:rsidP="00220532">
            <w:pPr>
              <w:pStyle w:val="TAH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  <w:noProof/>
                <w:position w:val="-6"/>
              </w:rPr>
              <w:drawing>
                <wp:inline distT="0" distB="0" distL="0" distR="0" wp14:anchorId="44A15466" wp14:editId="7C2F9608">
                  <wp:extent cx="180975" cy="180975"/>
                  <wp:effectExtent l="0" t="0" r="0" b="0"/>
                  <wp:docPr id="486" name="Picture 4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09A525E" w14:textId="77777777" w:rsidR="00BC05A6" w:rsidRPr="007A5F56" w:rsidRDefault="00BC05A6" w:rsidP="00220532">
            <w:pPr>
              <w:pStyle w:val="TAH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  <w:noProof/>
                <w:position w:val="-10"/>
              </w:rPr>
              <w:drawing>
                <wp:inline distT="0" distB="0" distL="0" distR="0" wp14:anchorId="489BADF6" wp14:editId="176D965A">
                  <wp:extent cx="180975" cy="180975"/>
                  <wp:effectExtent l="0" t="0" r="0" b="0"/>
                  <wp:docPr id="487" name="Picture 4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B56A0F6" w14:textId="77777777" w:rsidR="00BC05A6" w:rsidRPr="007A5F56" w:rsidRDefault="00BC05A6" w:rsidP="00220532">
            <w:pPr>
              <w:pStyle w:val="TAH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  <w:noProof/>
                <w:position w:val="-12"/>
              </w:rPr>
              <w:drawing>
                <wp:inline distT="0" distB="0" distL="0" distR="0" wp14:anchorId="622DC852" wp14:editId="116AD286">
                  <wp:extent cx="276225" cy="180975"/>
                  <wp:effectExtent l="0" t="0" r="0" b="0"/>
                  <wp:docPr id="488" name="Picture 4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05A6" w:rsidRPr="007A5F56" w14:paraId="0F446411" w14:textId="77777777" w:rsidTr="00220532">
        <w:trPr>
          <w:cantSplit/>
          <w:trHeight w:val="32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213609" w14:textId="77777777" w:rsidR="00BC05A6" w:rsidRPr="007A5F56" w:rsidRDefault="00BC05A6" w:rsidP="00220532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vAlign w:val="center"/>
          </w:tcPr>
          <w:p w14:paraId="3A22E1D1" w14:textId="77777777" w:rsidR="00BC05A6" w:rsidRPr="007A5F56" w:rsidRDefault="00BC05A6" w:rsidP="00220532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673DF401" w14:textId="77777777" w:rsidR="00BC05A6" w:rsidRPr="007A5F56" w:rsidRDefault="00BC05A6" w:rsidP="00220532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4EC6A57A" w14:textId="77777777" w:rsidR="00BC05A6" w:rsidRPr="007A5F56" w:rsidRDefault="00BC05A6" w:rsidP="00220532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C70E5D" w14:textId="77777777" w:rsidR="00BC05A6" w:rsidRPr="007A5F56" w:rsidRDefault="00BC05A6" w:rsidP="00220532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  <w:noProof/>
                <w:position w:val="-10"/>
              </w:rPr>
              <w:drawing>
                <wp:inline distT="0" distB="0" distL="0" distR="0" wp14:anchorId="4A1B2543" wp14:editId="0E71593A">
                  <wp:extent cx="372110" cy="180975"/>
                  <wp:effectExtent l="0" t="0" r="0" b="0"/>
                  <wp:docPr id="489" name="Picture 4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7EE5D8" w14:textId="77777777" w:rsidR="00BC05A6" w:rsidRPr="007A5F56" w:rsidRDefault="00BC05A6" w:rsidP="00220532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  <w:noProof/>
                <w:position w:val="-10"/>
              </w:rPr>
              <w:drawing>
                <wp:inline distT="0" distB="0" distL="0" distR="0" wp14:anchorId="2D78D067" wp14:editId="0EDFBA17">
                  <wp:extent cx="542290" cy="180975"/>
                  <wp:effectExtent l="0" t="0" r="0" b="0"/>
                  <wp:docPr id="490" name="Picture 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05A6" w:rsidRPr="007A5F56" w14:paraId="7F42E944" w14:textId="77777777" w:rsidTr="00220532">
        <w:trPr>
          <w:cantSplit/>
          <w:trHeight w:val="26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BF966C" w14:textId="77777777" w:rsidR="00BC05A6" w:rsidRPr="007A5F56" w:rsidRDefault="00BC05A6" w:rsidP="00220532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49FA9A8E" w14:textId="77777777" w:rsidR="00BC05A6" w:rsidRPr="007A5F56" w:rsidRDefault="00BC05A6" w:rsidP="00220532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2E0813F3" w14:textId="77777777" w:rsidR="00BC05A6" w:rsidRPr="007A5F56" w:rsidRDefault="00BC05A6" w:rsidP="00220532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06F22D5E" w14:textId="77777777" w:rsidR="00BC05A6" w:rsidRPr="007A5F56" w:rsidRDefault="00BC05A6" w:rsidP="00220532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C32BB2" w14:textId="77777777" w:rsidR="00BC05A6" w:rsidRPr="007A5F56" w:rsidRDefault="00BC05A6" w:rsidP="00220532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  <w:noProof/>
                <w:position w:val="-10"/>
              </w:rPr>
              <w:drawing>
                <wp:inline distT="0" distB="0" distL="0" distR="0" wp14:anchorId="37F2C073" wp14:editId="76CDC92D">
                  <wp:extent cx="372110" cy="180975"/>
                  <wp:effectExtent l="0" t="0" r="0" b="0"/>
                  <wp:docPr id="491" name="Picture 4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6FF626" w14:textId="77777777" w:rsidR="00BC05A6" w:rsidRPr="007A5F56" w:rsidRDefault="00BC05A6" w:rsidP="00220532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  <w:noProof/>
                <w:position w:val="-10"/>
              </w:rPr>
              <w:drawing>
                <wp:inline distT="0" distB="0" distL="0" distR="0" wp14:anchorId="4FABB58A" wp14:editId="09604215">
                  <wp:extent cx="542290" cy="180975"/>
                  <wp:effectExtent l="0" t="0" r="0" b="0"/>
                  <wp:docPr id="492" name="Picture 4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05A6" w:rsidRPr="007A5F56" w14:paraId="011F253C" w14:textId="77777777" w:rsidTr="00220532">
        <w:trPr>
          <w:cantSplit/>
          <w:trHeight w:val="53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4FBD143" w14:textId="77777777" w:rsidR="00BC05A6" w:rsidRPr="007A5F56" w:rsidRDefault="00BC05A6" w:rsidP="00220532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0B97BF0D" w14:textId="77777777" w:rsidR="00BC05A6" w:rsidRPr="007A5F56" w:rsidRDefault="00BC05A6" w:rsidP="00220532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vAlign w:val="center"/>
          </w:tcPr>
          <w:p w14:paraId="578902AE" w14:textId="77777777" w:rsidR="00BC05A6" w:rsidRPr="007A5F56" w:rsidRDefault="00BC05A6" w:rsidP="00220532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vAlign w:val="center"/>
          </w:tcPr>
          <w:p w14:paraId="3E38A673" w14:textId="77777777" w:rsidR="00BC05A6" w:rsidRPr="007A5F56" w:rsidRDefault="00BC05A6" w:rsidP="00220532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56706E" w14:textId="77777777" w:rsidR="00BC05A6" w:rsidRPr="007A5F56" w:rsidRDefault="00BC05A6" w:rsidP="00220532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  <w:noProof/>
                <w:position w:val="-10"/>
              </w:rPr>
              <w:drawing>
                <wp:inline distT="0" distB="0" distL="0" distR="0" wp14:anchorId="4CD3D607" wp14:editId="75C69F6F">
                  <wp:extent cx="467995" cy="180975"/>
                  <wp:effectExtent l="0" t="0" r="0" b="0"/>
                  <wp:docPr id="493" name="Picture 4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23FFF4" w14:textId="77777777" w:rsidR="00BC05A6" w:rsidRPr="007A5F56" w:rsidRDefault="00BC05A6" w:rsidP="00220532">
            <w:pPr>
              <w:pStyle w:val="TAC"/>
              <w:spacing w:before="120"/>
              <w:rPr>
                <w:rFonts w:ascii="Times New Roman" w:hAnsi="Times New Roman"/>
              </w:rPr>
            </w:pPr>
            <w:r w:rsidRPr="007A5F56">
              <w:rPr>
                <w:rFonts w:ascii="Times New Roman" w:hAnsi="Times New Roman"/>
              </w:rPr>
              <w:t>3</w:t>
            </w:r>
            <m:oMath>
              <m:r>
                <w:rPr>
                  <w:rFonts w:ascii="Cambria Math" w:hAnsi="Cambria Math"/>
                </w:rPr>
                <m:t>∙24576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s</m:t>
                  </m:r>
                </m:sub>
              </m:sSub>
            </m:oMath>
          </w:p>
        </w:tc>
      </w:tr>
    </w:tbl>
    <w:p w14:paraId="22E4305C" w14:textId="77777777" w:rsidR="00BC05A6" w:rsidRDefault="00BC05A6" w:rsidP="00BC05A6">
      <w:pPr>
        <w:spacing w:beforeLines="0" w:before="120" w:after="0"/>
        <w:rPr>
          <w:rFonts w:eastAsiaTheme="minorEastAsia"/>
          <w:lang w:eastAsia="zh-CN"/>
        </w:rPr>
      </w:pPr>
    </w:p>
    <w:p w14:paraId="272010CB" w14:textId="557C3094" w:rsidR="00BC05A6" w:rsidRDefault="00BC05A6" w:rsidP="00BC05A6">
      <w:pPr>
        <w:spacing w:beforeLines="0" w:before="120" w:after="0"/>
        <w:rPr>
          <w:rFonts w:eastAsiaTheme="minorEastAsia"/>
          <w:lang w:eastAsia="zh-CN"/>
        </w:rPr>
      </w:pPr>
      <w:r w:rsidRPr="00A375F3">
        <w:rPr>
          <w:rFonts w:eastAsiaTheme="minorEastAsia"/>
          <w:lang w:eastAsia="zh-CN"/>
        </w:rPr>
        <w:t xml:space="preserve">The CP length is 66.67 </w:t>
      </w:r>
      <w:r>
        <w:rPr>
          <w:rFonts w:eastAsiaTheme="minorEastAsia"/>
          <w:lang w:eastAsia="zh-CN"/>
        </w:rPr>
        <w:t>u</w:t>
      </w:r>
      <w:r w:rsidRPr="00A375F3">
        <w:rPr>
          <w:rFonts w:eastAsiaTheme="minorEastAsia"/>
          <w:lang w:eastAsia="zh-CN"/>
        </w:rPr>
        <w:t>s (</w:t>
      </w:r>
      <w:r>
        <w:rPr>
          <w:rFonts w:eastAsiaTheme="minorEastAsia"/>
          <w:lang w:eastAsia="zh-CN"/>
        </w:rPr>
        <w:t>f</w:t>
      </w:r>
      <w:r w:rsidRPr="00A375F3">
        <w:rPr>
          <w:rFonts w:eastAsiaTheme="minorEastAsia"/>
          <w:lang w:eastAsia="zh-CN"/>
        </w:rPr>
        <w:t xml:space="preserve">ormat 0) for cell radius up to 10 km and 266.7 </w:t>
      </w:r>
      <w:r>
        <w:rPr>
          <w:rFonts w:eastAsiaTheme="minorEastAsia"/>
          <w:lang w:eastAsia="zh-CN"/>
        </w:rPr>
        <w:t>u</w:t>
      </w:r>
      <w:r w:rsidRPr="00A375F3">
        <w:rPr>
          <w:rFonts w:eastAsiaTheme="minorEastAsia"/>
          <w:lang w:eastAsia="zh-CN"/>
        </w:rPr>
        <w:t>s (</w:t>
      </w:r>
      <w:r>
        <w:rPr>
          <w:rFonts w:eastAsiaTheme="minorEastAsia"/>
          <w:lang w:eastAsia="zh-CN"/>
        </w:rPr>
        <w:t>f</w:t>
      </w:r>
      <w:r w:rsidRPr="00A375F3">
        <w:rPr>
          <w:rFonts w:eastAsiaTheme="minorEastAsia"/>
          <w:lang w:eastAsia="zh-CN"/>
        </w:rPr>
        <w:t>ormat 1) for cell radius up to 40 km. Each symbol</w:t>
      </w:r>
      <w:r>
        <w:rPr>
          <w:rFonts w:eastAsiaTheme="minorEastAsia"/>
          <w:lang w:eastAsia="zh-CN"/>
        </w:rPr>
        <w:t xml:space="preserve"> </w:t>
      </w:r>
      <w:r w:rsidRPr="00A375F3">
        <w:rPr>
          <w:rFonts w:eastAsiaTheme="minorEastAsia"/>
          <w:lang w:eastAsia="zh-CN"/>
        </w:rPr>
        <w:t>is modulated on a 3.75 kHz tone  with fixed symbol value 1</w:t>
      </w:r>
      <w:r>
        <w:rPr>
          <w:rFonts w:eastAsiaTheme="minorEastAsia" w:hint="eastAsia"/>
          <w:lang w:eastAsia="zh-CN"/>
        </w:rPr>
        <w:t xml:space="preserve"> and</w:t>
      </w:r>
      <w:r w:rsidRPr="00A375F3">
        <w:rPr>
          <w:rFonts w:eastAsiaTheme="minorEastAsia"/>
          <w:lang w:eastAsia="zh-CN"/>
        </w:rPr>
        <w:t xml:space="preserve"> symbol duration of 266.67</w:t>
      </w:r>
      <w:r>
        <w:rPr>
          <w:rFonts w:eastAsiaTheme="minorEastAsia"/>
          <w:lang w:eastAsia="zh-CN"/>
        </w:rPr>
        <w:t xml:space="preserve"> u</w:t>
      </w:r>
      <w:r w:rsidRPr="00A375F3">
        <w:rPr>
          <w:rFonts w:eastAsiaTheme="minorEastAsia"/>
          <w:lang w:eastAsia="zh-CN"/>
        </w:rPr>
        <w:t xml:space="preserve">s. However, the tone frequency index changes from one symbol group to another. An example of NPRACH frequency hopping is illustrated in </w:t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A0077F">
        <w:rPr>
          <w:rFonts w:eastAsiaTheme="minorEastAsia"/>
          <w:lang w:eastAsia="zh-CN"/>
        </w:rPr>
        <w:t>15</w:t>
      </w:r>
      <w:r w:rsidRPr="00A375F3">
        <w:rPr>
          <w:rFonts w:eastAsiaTheme="minorEastAsia"/>
          <w:lang w:eastAsia="zh-CN"/>
        </w:rPr>
        <w:t xml:space="preserve">. </w:t>
      </w:r>
    </w:p>
    <w:p w14:paraId="1430F2C9" w14:textId="77777777" w:rsidR="00BC05A6" w:rsidRDefault="00BC05A6" w:rsidP="00BC05A6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5FDF5DCF" wp14:editId="171EAB0A">
            <wp:extent cx="3651250" cy="1947939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6068" cy="195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EB93D" w14:textId="186087CB" w:rsidR="00BC05A6" w:rsidRDefault="00BC05A6" w:rsidP="00BC05A6">
      <w:pPr>
        <w:spacing w:beforeLines="0" w:before="12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A0077F">
        <w:rPr>
          <w:rFonts w:eastAsiaTheme="minorEastAsia"/>
          <w:lang w:eastAsia="zh-CN"/>
        </w:rPr>
        <w:t>15</w:t>
      </w:r>
      <w:r>
        <w:rPr>
          <w:rFonts w:eastAsiaTheme="minorEastAsia"/>
          <w:lang w:eastAsia="zh-CN"/>
        </w:rPr>
        <w:t>. example of a preamble</w:t>
      </w:r>
    </w:p>
    <w:p w14:paraId="0EF1CCE7" w14:textId="77777777" w:rsidR="00281DFF" w:rsidRDefault="00BC05A6" w:rsidP="00BC05A6">
      <w:pPr>
        <w:spacing w:beforeLines="0" w:before="120" w:after="0"/>
      </w:pPr>
      <w:r>
        <w:rPr>
          <w:rFonts w:eastAsiaTheme="minorEastAsia" w:hint="eastAsia"/>
          <w:lang w:eastAsia="zh-CN"/>
        </w:rPr>
        <w:t>Due</w:t>
      </w:r>
      <w:r>
        <w:rPr>
          <w:rFonts w:eastAsiaTheme="minorEastAsia"/>
          <w:lang w:eastAsia="zh-CN"/>
        </w:rPr>
        <w:t xml:space="preserve"> to the </w:t>
      </w:r>
      <w:r w:rsidRPr="005E0144">
        <w:t>single-subcarrier frequency-hopping</w:t>
      </w:r>
      <w:r>
        <w:t xml:space="preserve"> waveform, frequency domain OCC is not applicable for NPRACH. </w:t>
      </w:r>
    </w:p>
    <w:p w14:paraId="5CE4AD82" w14:textId="77777777" w:rsidR="008A1CA1" w:rsidRDefault="00BC05A6" w:rsidP="008A1CA1">
      <w:pPr>
        <w:spacing w:beforeLines="0" w:before="120" w:after="0"/>
        <w:rPr>
          <w:rFonts w:eastAsiaTheme="minorEastAsia"/>
          <w:lang w:eastAsia="zh-CN"/>
        </w:rPr>
      </w:pPr>
      <w:r>
        <w:t>Time domain OCC can be considered for NPRACH</w:t>
      </w:r>
      <w:r>
        <w:rPr>
          <w:rFonts w:eastAsiaTheme="minorEastAsia" w:hint="eastAsia"/>
          <w:lang w:eastAsia="zh-CN"/>
        </w:rPr>
        <w:t xml:space="preserve"> instead</w:t>
      </w:r>
      <w:r>
        <w:t>. However, in ini</w:t>
      </w:r>
      <w:r w:rsidRPr="00D44FDD">
        <w:t xml:space="preserve">tial access, </w:t>
      </w:r>
      <w:r>
        <w:t xml:space="preserve">it is </w:t>
      </w:r>
      <w:r w:rsidRPr="00220B33">
        <w:rPr>
          <w:rFonts w:eastAsiaTheme="minorEastAsia"/>
          <w:lang w:eastAsia="zh-CN"/>
        </w:rPr>
        <w:t>challenging</w:t>
      </w:r>
      <w:r>
        <w:t xml:space="preserve"> to maintain the </w:t>
      </w:r>
      <w:r w:rsidRPr="00825EE1">
        <w:t>orthogonality</w:t>
      </w:r>
      <w:r>
        <w:t xml:space="preserve"> of OCCs </w:t>
      </w:r>
      <w:r>
        <w:rPr>
          <w:rFonts w:eastAsiaTheme="minorEastAsia" w:hint="eastAsia"/>
          <w:lang w:eastAsia="zh-CN"/>
        </w:rPr>
        <w:t>among</w:t>
      </w:r>
      <w:r>
        <w:t xml:space="preserve"> different UE</w:t>
      </w:r>
      <w:r>
        <w:rPr>
          <w:rFonts w:eastAsiaTheme="minorEastAsia" w:hint="eastAsia"/>
          <w:lang w:eastAsia="zh-CN"/>
        </w:rPr>
        <w:t xml:space="preserve"> </w:t>
      </w:r>
      <w:r w:rsidRPr="00220B33">
        <w:rPr>
          <w:rFonts w:eastAsiaTheme="minorEastAsia"/>
          <w:lang w:eastAsia="zh-CN"/>
        </w:rPr>
        <w:t>due to varying timing offsets among the UE</w:t>
      </w:r>
      <w:r>
        <w:rPr>
          <w:rFonts w:eastAsiaTheme="minorEastAsia" w:hint="eastAsia"/>
          <w:lang w:eastAsia="zh-CN"/>
        </w:rPr>
        <w:t xml:space="preserve">s. </w:t>
      </w:r>
      <w:r w:rsidRPr="00A042A1">
        <w:t>Implementing</w:t>
      </w:r>
      <w:r>
        <w:rPr>
          <w:rFonts w:eastAsiaTheme="minorEastAsia" w:hint="eastAsia"/>
          <w:lang w:eastAsia="zh-CN"/>
        </w:rPr>
        <w:t xml:space="preserve"> OCC</w:t>
      </w:r>
      <w:r w:rsidRPr="00A042A1">
        <w:t xml:space="preserve"> among </w:t>
      </w:r>
      <w:r>
        <w:rPr>
          <w:rFonts w:eastAsiaTheme="minorEastAsia" w:hint="eastAsia"/>
          <w:lang w:eastAsia="zh-CN"/>
        </w:rPr>
        <w:t xml:space="preserve">UEs </w:t>
      </w:r>
      <w:r w:rsidRPr="00A042A1">
        <w:t xml:space="preserve">with asynchronous timing would result in interference, defeating the purpose of employing OCC </w:t>
      </w:r>
      <w:r>
        <w:t>to</w:t>
      </w:r>
      <w:r>
        <w:rPr>
          <w:rFonts w:eastAsiaTheme="minorEastAsia" w:hint="eastAsia"/>
          <w:lang w:eastAsia="zh-CN"/>
        </w:rPr>
        <w:t xml:space="preserve"> improve capacity.</w:t>
      </w:r>
      <w:r>
        <w:rPr>
          <w:rFonts w:eastAsiaTheme="minorEastAsia"/>
          <w:lang w:eastAsia="zh-CN"/>
        </w:rPr>
        <w:t xml:space="preserve"> </w:t>
      </w:r>
      <w:r w:rsidR="008A1CA1">
        <w:rPr>
          <w:rFonts w:eastAsiaTheme="minorEastAsia"/>
          <w:lang w:eastAsia="zh-CN"/>
        </w:rPr>
        <w:t xml:space="preserve">Furthermore, </w:t>
      </w:r>
      <w:r w:rsidR="008A1CA1">
        <w:rPr>
          <w:rFonts w:eastAsiaTheme="minorEastAsia" w:hint="eastAsia"/>
          <w:lang w:eastAsia="zh-CN"/>
        </w:rPr>
        <w:t xml:space="preserve">in our </w:t>
      </w:r>
      <w:r w:rsidR="008A1CA1">
        <w:rPr>
          <w:rFonts w:eastAsiaTheme="minorEastAsia"/>
          <w:lang w:eastAsia="zh-CN"/>
        </w:rPr>
        <w:t>understanding</w:t>
      </w:r>
      <w:r w:rsidR="008A1CA1">
        <w:rPr>
          <w:rFonts w:eastAsiaTheme="minorEastAsia" w:hint="eastAsia"/>
          <w:lang w:eastAsia="zh-CN"/>
        </w:rPr>
        <w:t xml:space="preserve">, the legacy IoT-NTN already allows 12 </w:t>
      </w:r>
      <w:r w:rsidR="008A1CA1">
        <w:rPr>
          <w:rFonts w:eastAsiaTheme="minorEastAsia"/>
          <w:lang w:eastAsia="zh-CN"/>
        </w:rPr>
        <w:t>orthogonal</w:t>
      </w:r>
      <w:r w:rsidR="008A1CA1">
        <w:rPr>
          <w:rFonts w:eastAsiaTheme="minorEastAsia" w:hint="eastAsia"/>
          <w:lang w:eastAsia="zh-CN"/>
        </w:rPr>
        <w:t xml:space="preserve"> NPRACH within a single RB, thus N</w:t>
      </w:r>
      <w:r w:rsidR="008A1CA1">
        <w:rPr>
          <w:rFonts w:eastAsiaTheme="minorEastAsia"/>
          <w:lang w:eastAsia="zh-CN"/>
        </w:rPr>
        <w:t xml:space="preserve">PRACH is not a bottleneck channel </w:t>
      </w:r>
      <w:r w:rsidR="008A1CA1" w:rsidRPr="00F2764C">
        <w:rPr>
          <w:rFonts w:eastAsiaTheme="minorEastAsia"/>
          <w:lang w:eastAsia="zh-CN"/>
        </w:rPr>
        <w:t>limiting</w:t>
      </w:r>
      <w:r w:rsidR="008A1CA1">
        <w:rPr>
          <w:rFonts w:eastAsiaTheme="minorEastAsia"/>
          <w:lang w:eastAsia="zh-CN"/>
        </w:rPr>
        <w:t xml:space="preserve"> UL capacity. </w:t>
      </w:r>
    </w:p>
    <w:p w14:paraId="737457C1" w14:textId="5437C877" w:rsidR="00E83AE4" w:rsidRPr="00742F26" w:rsidRDefault="00281DFF" w:rsidP="00BC05A6">
      <w:pPr>
        <w:spacing w:beforeLines="0" w:before="120" w:after="0"/>
        <w:rPr>
          <w:rFonts w:eastAsiaTheme="minorEastAsia"/>
          <w:lang w:eastAsia="zh-CN"/>
        </w:rPr>
      </w:pPr>
      <w:r>
        <w:t>As agreed in last meeting</w:t>
      </w:r>
      <w:r w:rsidR="00BC05A6">
        <w:t>, the granularity of time domain OCC</w:t>
      </w:r>
      <w:r>
        <w:t xml:space="preserve"> for NPRACH</w:t>
      </w:r>
      <w:r w:rsidR="00BC05A6">
        <w:t xml:space="preserve"> could be intra-symbol group</w:t>
      </w:r>
      <w:r w:rsidR="00BC05A6">
        <w:rPr>
          <w:rFonts w:asciiTheme="minorEastAsia" w:eastAsiaTheme="minorEastAsia" w:hAnsiTheme="minorEastAsia" w:hint="eastAsia"/>
          <w:lang w:eastAsia="zh-CN"/>
        </w:rPr>
        <w:t>,</w:t>
      </w:r>
      <w:r w:rsidR="00BC05A6">
        <w:t xml:space="preserve"> inter-symbol group</w:t>
      </w:r>
      <w:r>
        <w:t>(s)</w:t>
      </w:r>
      <w:r w:rsidR="00BC05A6">
        <w:t xml:space="preserve">, </w:t>
      </w:r>
      <w:r>
        <w:t>and</w:t>
      </w:r>
      <w:r w:rsidR="00BC05A6">
        <w:t xml:space="preserve"> inter-repetition</w:t>
      </w:r>
      <w:r w:rsidR="002838E9">
        <w:t xml:space="preserve">, and </w:t>
      </w:r>
      <w:r w:rsidR="002838E9" w:rsidRPr="002D48B5">
        <w:rPr>
          <w:rFonts w:ascii="Times" w:eastAsia="Batang" w:hAnsi="Times"/>
          <w:bCs/>
          <w:szCs w:val="20"/>
          <w:lang w:val="en-GB"/>
        </w:rPr>
        <w:t>NPRACH format 2</w:t>
      </w:r>
      <w:r w:rsidR="002838E9">
        <w:rPr>
          <w:rFonts w:ascii="Times" w:eastAsia="Batang" w:hAnsi="Times"/>
          <w:bCs/>
          <w:szCs w:val="20"/>
          <w:lang w:val="en-GB"/>
        </w:rPr>
        <w:t xml:space="preserve"> is not considered for OCC</w:t>
      </w:r>
      <w:r w:rsidR="00BC05A6">
        <w:t>. For intr</w:t>
      </w:r>
      <w:r w:rsidR="00BC645A">
        <w:t>a-</w:t>
      </w:r>
      <w:r w:rsidR="00BC05A6">
        <w:t>symbol group</w:t>
      </w:r>
      <w:r w:rsidR="00BC05A6">
        <w:rPr>
          <w:rFonts w:eastAsiaTheme="minorEastAsia" w:hint="eastAsia"/>
          <w:lang w:eastAsia="zh-CN"/>
        </w:rPr>
        <w:t xml:space="preserve"> OCC</w:t>
      </w:r>
      <w:r w:rsidR="00BC05A6">
        <w:t xml:space="preserve">, 5 symbols length in one symbol group would require a new OCC sequence with a length of </w:t>
      </w:r>
      <w:r w:rsidR="00BC05A6" w:rsidRPr="00D44FDD">
        <w:t>5</w:t>
      </w:r>
      <w:r w:rsidR="00BC05A6" w:rsidRPr="001508C3">
        <w:rPr>
          <w:rFonts w:eastAsia="宋体"/>
          <w:lang w:eastAsia="zh-CN"/>
        </w:rPr>
        <w:t>.</w:t>
      </w:r>
      <w:r w:rsidR="00BC05A6">
        <w:rPr>
          <w:rFonts w:eastAsia="宋体"/>
          <w:lang w:eastAsia="zh-CN"/>
        </w:rPr>
        <w:t xml:space="preserve"> </w:t>
      </w:r>
      <w:r w:rsidR="00BC05A6" w:rsidRPr="001508C3">
        <w:rPr>
          <w:rFonts w:eastAsia="宋体"/>
          <w:lang w:eastAsia="zh-CN"/>
        </w:rPr>
        <w:t>Alternatively, intra</w:t>
      </w:r>
      <w:r w:rsidR="00BC05A6">
        <w:rPr>
          <w:rFonts w:eastAsia="宋体" w:hint="eastAsia"/>
          <w:lang w:eastAsia="zh-CN"/>
        </w:rPr>
        <w:t>-</w:t>
      </w:r>
      <w:r w:rsidR="00BC05A6" w:rsidRPr="001508C3">
        <w:rPr>
          <w:rFonts w:eastAsia="宋体"/>
          <w:lang w:eastAsia="zh-CN"/>
        </w:rPr>
        <w:t>symbol group</w:t>
      </w:r>
      <w:r w:rsidR="00BC05A6">
        <w:rPr>
          <w:rFonts w:eastAsia="宋体" w:hint="eastAsia"/>
          <w:lang w:eastAsia="zh-CN"/>
        </w:rPr>
        <w:t xml:space="preserve"> OCC</w:t>
      </w:r>
      <w:r w:rsidR="00BC05A6" w:rsidRPr="001508C3">
        <w:rPr>
          <w:rFonts w:eastAsia="宋体"/>
          <w:lang w:eastAsia="zh-CN"/>
        </w:rPr>
        <w:t xml:space="preserve"> can be achieved by</w:t>
      </w:r>
      <w:r w:rsidR="00BC05A6" w:rsidRPr="00D44FDD">
        <w:t xml:space="preserve"> reusing existing</w:t>
      </w:r>
      <w:r w:rsidR="00BC05A6">
        <w:t xml:space="preserve"> OCC-4 with one symbol without OCC. </w:t>
      </w:r>
      <w:r w:rsidR="008C2E15">
        <w:t>However,</w:t>
      </w:r>
      <w:r w:rsidR="003B6D98">
        <w:t xml:space="preserve"> compared to </w:t>
      </w:r>
      <w:r w:rsidR="00E83AE4">
        <w:rPr>
          <w:rFonts w:eastAsiaTheme="minorEastAsia"/>
          <w:lang w:eastAsia="zh-CN"/>
        </w:rPr>
        <w:t>legacy</w:t>
      </w:r>
      <w:r w:rsidR="00E83AE4">
        <w:rPr>
          <w:rFonts w:eastAsiaTheme="minorEastAsia" w:hint="eastAsia"/>
          <w:lang w:eastAsia="zh-CN"/>
        </w:rPr>
        <w:t xml:space="preserve"> NPRACH, which </w:t>
      </w:r>
      <w:r w:rsidR="008653C8">
        <w:rPr>
          <w:rFonts w:eastAsiaTheme="minorEastAsia" w:hint="eastAsia"/>
          <w:lang w:eastAsia="zh-CN"/>
        </w:rPr>
        <w:t>carr</w:t>
      </w:r>
      <w:r w:rsidR="008653C8">
        <w:rPr>
          <w:rFonts w:eastAsiaTheme="minorEastAsia"/>
          <w:lang w:eastAsia="zh-CN"/>
        </w:rPr>
        <w:t>ies</w:t>
      </w:r>
      <w:r w:rsidR="008653C8">
        <w:rPr>
          <w:rFonts w:eastAsiaTheme="minorEastAsia" w:hint="eastAsia"/>
          <w:lang w:eastAsia="zh-CN"/>
        </w:rPr>
        <w:t xml:space="preserve"> </w:t>
      </w:r>
      <w:r w:rsidR="003B6D98">
        <w:t>all ‘1’</w:t>
      </w:r>
      <w:r w:rsidR="00E83AE4">
        <w:rPr>
          <w:rFonts w:eastAsiaTheme="minorEastAsia" w:hint="eastAsia"/>
          <w:lang w:eastAsia="zh-CN"/>
        </w:rPr>
        <w:t xml:space="preserve"> in each symbol to ensure </w:t>
      </w:r>
      <w:r w:rsidR="003B6D98">
        <w:t xml:space="preserve">robust </w:t>
      </w:r>
      <w:r w:rsidR="00E83AE4">
        <w:t>detection</w:t>
      </w:r>
      <w:r w:rsidR="003B6D98">
        <w:t xml:space="preserve"> performance</w:t>
      </w:r>
      <w:r w:rsidR="0067433A">
        <w:t xml:space="preserve"> via signal combination</w:t>
      </w:r>
      <w:r w:rsidR="00E83AE4">
        <w:rPr>
          <w:rFonts w:eastAsiaTheme="minorEastAsia" w:hint="eastAsia"/>
          <w:lang w:eastAsia="zh-CN"/>
        </w:rPr>
        <w:t>, the performance of NPRACH with OCC will degrade</w:t>
      </w:r>
      <w:r w:rsidR="003B6D98">
        <w:t xml:space="preserve">. </w:t>
      </w:r>
      <w:r w:rsidR="00BC05A6">
        <w:t>For inter</w:t>
      </w:r>
      <w:r w:rsidR="00220532">
        <w:t>-</w:t>
      </w:r>
      <w:r w:rsidR="00BC05A6">
        <w:t>symbol group</w:t>
      </w:r>
      <w:r w:rsidR="005951C9">
        <w:t xml:space="preserve"> OCC</w:t>
      </w:r>
      <w:r w:rsidR="008A1CA1">
        <w:t xml:space="preserve"> and inter-repetition OCC</w:t>
      </w:r>
      <w:r w:rsidR="00BC05A6">
        <w:t xml:space="preserve">, in order to ensure the </w:t>
      </w:r>
      <w:r w:rsidR="00BC05A6" w:rsidRPr="00825EE1">
        <w:t>orthogonality</w:t>
      </w:r>
      <w:r w:rsidR="00BC05A6">
        <w:t xml:space="preserve"> among a set of multiplexed UEs, the same frequency pattern should be ensured, e.g. same starting sub-carriers. </w:t>
      </w:r>
      <w:r w:rsidR="002C69A8">
        <w:t xml:space="preserve">Moreover, </w:t>
      </w:r>
      <w:r w:rsidR="004B2373">
        <w:t xml:space="preserve">after signal superposition from multiplexed UEs, </w:t>
      </w:r>
      <w:r w:rsidR="00B441D4">
        <w:t>some signal cancellation could occur</w:t>
      </w:r>
      <w:r w:rsidR="005376B4">
        <w:t xml:space="preserve"> at the receiver</w:t>
      </w:r>
      <w:r w:rsidR="004E230F">
        <w:rPr>
          <w:rFonts w:eastAsiaTheme="minorEastAsia" w:hint="eastAsia"/>
          <w:lang w:eastAsia="zh-CN"/>
        </w:rPr>
        <w:t xml:space="preserve">. </w:t>
      </w:r>
      <w:r w:rsidR="004E230F">
        <w:rPr>
          <w:rFonts w:eastAsiaTheme="minorEastAsia" w:hint="eastAsia"/>
          <w:lang w:eastAsia="zh-CN"/>
        </w:rPr>
        <w:lastRenderedPageBreak/>
        <w:t>For example,</w:t>
      </w:r>
      <w:r w:rsidR="007E17B9">
        <w:t xml:space="preserve"> </w:t>
      </w:r>
      <w:r w:rsidR="004E230F">
        <w:rPr>
          <w:rFonts w:eastAsiaTheme="minorEastAsia" w:hint="eastAsia"/>
          <w:lang w:eastAsia="zh-CN"/>
        </w:rPr>
        <w:t xml:space="preserve">a </w:t>
      </w:r>
      <w:r w:rsidR="004E230F" w:rsidRPr="004E230F">
        <w:rPr>
          <w:rFonts w:eastAsiaTheme="minorEastAsia"/>
          <w:lang w:eastAsia="zh-CN"/>
        </w:rPr>
        <w:t>superimposed</w:t>
      </w:r>
      <w:r w:rsidR="004E230F">
        <w:rPr>
          <w:rFonts w:eastAsiaTheme="minorEastAsia" w:hint="eastAsia"/>
          <w:lang w:eastAsia="zh-CN"/>
        </w:rPr>
        <w:t xml:space="preserve"> signal in a</w:t>
      </w:r>
      <w:r w:rsidR="00EE07DF">
        <w:t xml:space="preserve"> symbol group</w:t>
      </w:r>
      <w:r w:rsidR="007E17B9">
        <w:t xml:space="preserve"> with two opposite OCC code</w:t>
      </w:r>
      <w:r w:rsidR="004E230F">
        <w:rPr>
          <w:rFonts w:eastAsiaTheme="minorEastAsia" w:hint="eastAsia"/>
          <w:lang w:eastAsia="zh-CN"/>
        </w:rPr>
        <w:t xml:space="preserve"> can be canc</w:t>
      </w:r>
      <w:r w:rsidR="008653C8">
        <w:rPr>
          <w:rFonts w:eastAsiaTheme="minorEastAsia"/>
          <w:lang w:eastAsia="zh-CN"/>
        </w:rPr>
        <w:t>e</w:t>
      </w:r>
      <w:r w:rsidR="004E230F">
        <w:rPr>
          <w:rFonts w:eastAsiaTheme="minorEastAsia" w:hint="eastAsia"/>
          <w:lang w:eastAsia="zh-CN"/>
        </w:rPr>
        <w:t>led</w:t>
      </w:r>
      <w:r w:rsidR="00EE07DF">
        <w:t xml:space="preserve"> when inter-symbol group OCC is applied</w:t>
      </w:r>
      <w:r w:rsidR="007E17B9">
        <w:t>,</w:t>
      </w:r>
      <w:r w:rsidR="00EE07DF">
        <w:t xml:space="preserve"> </w:t>
      </w:r>
      <w:r w:rsidR="004E230F">
        <w:rPr>
          <w:rFonts w:eastAsiaTheme="minorEastAsia" w:hint="eastAsia"/>
          <w:lang w:eastAsia="zh-CN"/>
        </w:rPr>
        <w:t xml:space="preserve">or the </w:t>
      </w:r>
      <w:r w:rsidR="004E230F" w:rsidRPr="004E230F">
        <w:rPr>
          <w:rFonts w:eastAsiaTheme="minorEastAsia"/>
          <w:lang w:eastAsia="zh-CN"/>
        </w:rPr>
        <w:t>superimposed</w:t>
      </w:r>
      <w:r w:rsidR="004E230F">
        <w:rPr>
          <w:rFonts w:eastAsiaTheme="minorEastAsia" w:hint="eastAsia"/>
          <w:lang w:eastAsia="zh-CN"/>
        </w:rPr>
        <w:t xml:space="preserve"> signal in a</w:t>
      </w:r>
      <w:r w:rsidR="004E230F">
        <w:t xml:space="preserve"> </w:t>
      </w:r>
      <w:r w:rsidR="00EE07DF">
        <w:t xml:space="preserve">repetition unit </w:t>
      </w:r>
      <w:r w:rsidR="007E17B9">
        <w:t>with two opposite OCC code</w:t>
      </w:r>
      <w:r w:rsidR="008653C8">
        <w:t>s</w:t>
      </w:r>
      <w:r w:rsidR="001B2F48">
        <w:t xml:space="preserve"> </w:t>
      </w:r>
      <w:r w:rsidR="004E230F">
        <w:rPr>
          <w:rFonts w:eastAsiaTheme="minorEastAsia" w:hint="eastAsia"/>
          <w:lang w:eastAsia="zh-CN"/>
        </w:rPr>
        <w:t>can be canc</w:t>
      </w:r>
      <w:r w:rsidR="008653C8">
        <w:rPr>
          <w:rFonts w:eastAsiaTheme="minorEastAsia"/>
          <w:lang w:eastAsia="zh-CN"/>
        </w:rPr>
        <w:t>e</w:t>
      </w:r>
      <w:r w:rsidR="004E230F">
        <w:rPr>
          <w:rFonts w:eastAsiaTheme="minorEastAsia" w:hint="eastAsia"/>
          <w:lang w:eastAsia="zh-CN"/>
        </w:rPr>
        <w:t>led</w:t>
      </w:r>
      <w:r w:rsidR="004E230F" w:rsidDel="00EE07DF">
        <w:t xml:space="preserve"> </w:t>
      </w:r>
      <w:r w:rsidR="00EE07DF">
        <w:t xml:space="preserve">when </w:t>
      </w:r>
      <w:r w:rsidR="004B2373">
        <w:t>inter-repetition OCC</w:t>
      </w:r>
      <w:r w:rsidR="00EE07DF">
        <w:t xml:space="preserve"> is applied</w:t>
      </w:r>
      <w:r w:rsidR="004B2373">
        <w:t xml:space="preserve">. </w:t>
      </w:r>
    </w:p>
    <w:p w14:paraId="62FF8139" w14:textId="45828834" w:rsidR="00BC05A6" w:rsidRDefault="00BC05A6" w:rsidP="00BC05A6">
      <w:pPr>
        <w:spacing w:beforeLines="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conclusion</w:t>
      </w:r>
      <w:r>
        <w:t xml:space="preserve">, </w:t>
      </w:r>
      <w:r>
        <w:rPr>
          <w:rFonts w:eastAsiaTheme="minorEastAsia"/>
          <w:lang w:eastAsia="zh-CN"/>
        </w:rPr>
        <w:t>whether</w:t>
      </w:r>
      <w:r>
        <w:rPr>
          <w:rFonts w:eastAsiaTheme="minorEastAsia" w:hint="eastAsia"/>
          <w:lang w:eastAsia="zh-CN"/>
        </w:rPr>
        <w:t xml:space="preserve"> </w:t>
      </w:r>
      <w:r w:rsidR="002C2716">
        <w:rPr>
          <w:rFonts w:eastAsiaTheme="minorEastAsia"/>
          <w:lang w:eastAsia="zh-CN"/>
        </w:rPr>
        <w:t>to support NPRACH OCC enhancement</w:t>
      </w:r>
      <w:r>
        <w:rPr>
          <w:rFonts w:eastAsiaTheme="minorEastAsia" w:hint="eastAsia"/>
          <w:lang w:eastAsia="zh-CN"/>
        </w:rPr>
        <w:t xml:space="preserve"> should be </w:t>
      </w:r>
      <w:r w:rsidR="002C2716">
        <w:rPr>
          <w:rFonts w:eastAsiaTheme="minorEastAsia"/>
          <w:lang w:eastAsia="zh-CN"/>
        </w:rPr>
        <w:t xml:space="preserve">further </w:t>
      </w:r>
      <w:r>
        <w:rPr>
          <w:rFonts w:eastAsiaTheme="minorEastAsia" w:hint="eastAsia"/>
          <w:lang w:eastAsia="zh-CN"/>
        </w:rPr>
        <w:t xml:space="preserve">evaluated and </w:t>
      </w:r>
      <w:r>
        <w:rPr>
          <w:rFonts w:eastAsiaTheme="minorEastAsia"/>
          <w:lang w:eastAsia="zh-CN"/>
        </w:rPr>
        <w:t>justified</w:t>
      </w:r>
      <w:r>
        <w:rPr>
          <w:rFonts w:eastAsiaTheme="minorEastAsia" w:hint="eastAsia"/>
          <w:lang w:eastAsia="zh-CN"/>
        </w:rPr>
        <w:t>, and</w:t>
      </w:r>
      <w:r>
        <w:rPr>
          <w:rFonts w:eastAsiaTheme="minorEastAsia"/>
          <w:lang w:eastAsia="zh-CN"/>
        </w:rPr>
        <w:t xml:space="preserve"> enhancement via OCC for NPRACH could be de-prioritized in Rel-19 IoT NTN. </w:t>
      </w:r>
    </w:p>
    <w:p w14:paraId="03DE0E62" w14:textId="6BAC0780" w:rsidR="00796939" w:rsidRDefault="00796939" w:rsidP="00796939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 w:rsidR="000E1055">
        <w:rPr>
          <w:rFonts w:eastAsiaTheme="minorEastAsia"/>
          <w:b/>
          <w:i/>
          <w:lang w:eastAsia="zh-CN"/>
        </w:rPr>
        <w:t>15</w:t>
      </w:r>
      <w:r>
        <w:rPr>
          <w:rFonts w:eastAsiaTheme="minorEastAsia"/>
          <w:b/>
          <w:i/>
          <w:lang w:eastAsia="zh-CN"/>
        </w:rPr>
        <w:t xml:space="preserve">: </w:t>
      </w:r>
      <w:r w:rsidR="002A5DA8">
        <w:rPr>
          <w:rFonts w:eastAsiaTheme="minorEastAsia"/>
          <w:b/>
          <w:i/>
          <w:lang w:eastAsia="zh-CN"/>
        </w:rPr>
        <w:t xml:space="preserve">The following </w:t>
      </w:r>
      <w:r w:rsidR="001D0DB0">
        <w:rPr>
          <w:rFonts w:eastAsiaTheme="minorEastAsia" w:hint="eastAsia"/>
          <w:b/>
          <w:i/>
          <w:lang w:eastAsia="zh-CN"/>
        </w:rPr>
        <w:t>issues</w:t>
      </w:r>
      <w:r w:rsidR="001D0DB0">
        <w:rPr>
          <w:rFonts w:eastAsiaTheme="minorEastAsia"/>
          <w:b/>
          <w:i/>
          <w:lang w:eastAsia="zh-CN"/>
        </w:rPr>
        <w:t xml:space="preserve"> </w:t>
      </w:r>
      <w:r w:rsidR="002A5DA8">
        <w:rPr>
          <w:rFonts w:eastAsiaTheme="minorEastAsia"/>
          <w:b/>
          <w:i/>
          <w:lang w:eastAsia="zh-CN"/>
        </w:rPr>
        <w:t>for</w:t>
      </w:r>
      <w:r w:rsidR="005376B4">
        <w:rPr>
          <w:rFonts w:eastAsiaTheme="minorEastAsia"/>
          <w:b/>
          <w:i/>
          <w:lang w:eastAsia="zh-CN"/>
        </w:rPr>
        <w:t xml:space="preserve"> </w:t>
      </w:r>
      <w:r w:rsidR="002A5DA8" w:rsidRPr="002A5DA8">
        <w:rPr>
          <w:rFonts w:eastAsiaTheme="minorEastAsia"/>
          <w:b/>
          <w:i/>
          <w:lang w:eastAsia="zh-CN"/>
        </w:rPr>
        <w:t xml:space="preserve">NPRACH OCC schemes </w:t>
      </w:r>
      <w:r w:rsidR="001D0DB0">
        <w:rPr>
          <w:rFonts w:eastAsiaTheme="minorEastAsia" w:hint="eastAsia"/>
          <w:b/>
          <w:i/>
          <w:lang w:eastAsia="zh-CN"/>
        </w:rPr>
        <w:t>should be resolved.</w:t>
      </w:r>
    </w:p>
    <w:p w14:paraId="297E9A57" w14:textId="40ACFB33" w:rsidR="00543A45" w:rsidRPr="007744D2" w:rsidRDefault="00416E6A" w:rsidP="00543A45">
      <w:pPr>
        <w:pStyle w:val="aff"/>
        <w:numPr>
          <w:ilvl w:val="0"/>
          <w:numId w:val="18"/>
        </w:numPr>
        <w:spacing w:beforeLines="0" w:before="12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7744D2">
        <w:rPr>
          <w:rFonts w:ascii="Times New Roman" w:eastAsiaTheme="minorEastAsia" w:hAnsi="Times New Roman" w:cs="Times New Roman"/>
          <w:b/>
          <w:i/>
        </w:rPr>
        <w:t>asynchronous timing among multiplexed UEs</w:t>
      </w:r>
    </w:p>
    <w:p w14:paraId="55EA9CBC" w14:textId="39B6C88D" w:rsidR="00416E6A" w:rsidRPr="007744D2" w:rsidRDefault="00E05A93" w:rsidP="00543A45">
      <w:pPr>
        <w:pStyle w:val="aff"/>
        <w:numPr>
          <w:ilvl w:val="0"/>
          <w:numId w:val="18"/>
        </w:numPr>
        <w:spacing w:beforeLines="0" w:before="120" w:after="0"/>
        <w:ind w:firstLineChars="0"/>
        <w:rPr>
          <w:rFonts w:ascii="Times New Roman" w:eastAsiaTheme="minorEastAsia" w:hAnsi="Times New Roman" w:cs="Times New Roman"/>
          <w:b/>
          <w:i/>
        </w:rPr>
      </w:pPr>
      <w:r>
        <w:rPr>
          <w:rFonts w:ascii="Times New Roman" w:eastAsiaTheme="minorEastAsia" w:hAnsi="Times New Roman" w:cs="Times New Roman"/>
          <w:b/>
          <w:i/>
        </w:rPr>
        <w:t xml:space="preserve">potential </w:t>
      </w:r>
      <w:r w:rsidR="00416E6A" w:rsidRPr="007744D2">
        <w:rPr>
          <w:rFonts w:ascii="Times New Roman" w:eastAsiaTheme="minorEastAsia" w:hAnsi="Times New Roman" w:cs="Times New Roman"/>
          <w:b/>
          <w:i/>
        </w:rPr>
        <w:t>new OCC sequence with a length of 5</w:t>
      </w:r>
    </w:p>
    <w:p w14:paraId="792D62EE" w14:textId="1E4D102F" w:rsidR="00416E6A" w:rsidRPr="007744D2" w:rsidRDefault="00416E6A" w:rsidP="00543A45">
      <w:pPr>
        <w:pStyle w:val="aff"/>
        <w:numPr>
          <w:ilvl w:val="0"/>
          <w:numId w:val="18"/>
        </w:numPr>
        <w:spacing w:beforeLines="0" w:before="12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7744D2">
        <w:rPr>
          <w:rFonts w:ascii="Times New Roman" w:eastAsiaTheme="minorEastAsia" w:hAnsi="Times New Roman" w:cs="Times New Roman"/>
          <w:b/>
          <w:i/>
        </w:rPr>
        <w:t>detection performance loss</w:t>
      </w:r>
    </w:p>
    <w:p w14:paraId="0D72A661" w14:textId="3BB00B88" w:rsidR="00416E6A" w:rsidRPr="007744D2" w:rsidRDefault="00A617D9" w:rsidP="00543A45">
      <w:pPr>
        <w:pStyle w:val="aff"/>
        <w:numPr>
          <w:ilvl w:val="0"/>
          <w:numId w:val="18"/>
        </w:numPr>
        <w:spacing w:beforeLines="0" w:before="120" w:after="0"/>
        <w:ind w:firstLineChars="0"/>
        <w:rPr>
          <w:rFonts w:ascii="Times New Roman" w:eastAsiaTheme="minorEastAsia" w:hAnsi="Times New Roman" w:cs="Times New Roman"/>
          <w:b/>
          <w:i/>
        </w:rPr>
      </w:pPr>
      <w:r>
        <w:rPr>
          <w:rFonts w:ascii="Times New Roman" w:eastAsiaTheme="minorEastAsia" w:hAnsi="Times New Roman" w:cs="Times New Roman"/>
          <w:b/>
          <w:i/>
        </w:rPr>
        <w:t>how to ensure the same</w:t>
      </w:r>
      <w:r w:rsidR="007744D2" w:rsidRPr="007744D2">
        <w:rPr>
          <w:rFonts w:ascii="Times New Roman" w:eastAsiaTheme="minorEastAsia" w:hAnsi="Times New Roman" w:cs="Times New Roman"/>
          <w:b/>
          <w:i/>
        </w:rPr>
        <w:t xml:space="preserve"> hopping pattern</w:t>
      </w:r>
    </w:p>
    <w:p w14:paraId="42AAD3C6" w14:textId="1B67BC39" w:rsidR="007744D2" w:rsidRPr="007744D2" w:rsidRDefault="007744D2" w:rsidP="00543A45">
      <w:pPr>
        <w:pStyle w:val="aff"/>
        <w:numPr>
          <w:ilvl w:val="0"/>
          <w:numId w:val="18"/>
        </w:numPr>
        <w:spacing w:beforeLines="0" w:before="12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7744D2">
        <w:rPr>
          <w:rFonts w:ascii="Times New Roman" w:eastAsiaTheme="minorEastAsia" w:hAnsi="Times New Roman" w:cs="Times New Roman"/>
          <w:b/>
          <w:i/>
        </w:rPr>
        <w:t>potential signal cancellation</w:t>
      </w:r>
    </w:p>
    <w:p w14:paraId="54DFD54A" w14:textId="77777777" w:rsidR="00217555" w:rsidRPr="008949B6" w:rsidRDefault="00217555" w:rsidP="0077076B">
      <w:pPr>
        <w:spacing w:beforeLines="0" w:before="120" w:after="0"/>
        <w:rPr>
          <w:rFonts w:eastAsiaTheme="minorEastAsia"/>
          <w:lang w:eastAsia="zh-CN"/>
        </w:rPr>
      </w:pPr>
    </w:p>
    <w:p w14:paraId="65C1D39E" w14:textId="7613DB83" w:rsidR="00402854" w:rsidRDefault="00402854" w:rsidP="0040285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Simulations</w:t>
      </w:r>
      <w:r w:rsidR="00A62767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 for</w:t>
      </w:r>
      <w:r w:rsidR="00975CBF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 NPUSCH OCC</w:t>
      </w:r>
    </w:p>
    <w:p w14:paraId="155920E2" w14:textId="3F6148FD" w:rsidR="00E36970" w:rsidRDefault="00602B8B" w:rsidP="0077076B">
      <w:pPr>
        <w:spacing w:beforeLines="0" w:before="120" w:after="0"/>
      </w:pPr>
      <w:r>
        <w:rPr>
          <w:rFonts w:eastAsiaTheme="minorEastAsia" w:hint="eastAsia"/>
          <w:lang w:eastAsia="zh-CN"/>
        </w:rPr>
        <w:t>To evaluate the above schemes</w:t>
      </w:r>
      <w:r w:rsidRPr="002E3764">
        <w:t xml:space="preserve">, </w:t>
      </w:r>
      <w:r>
        <w:rPr>
          <w:rFonts w:eastAsiaTheme="minorEastAsia" w:hint="eastAsia"/>
          <w:lang w:eastAsia="zh-CN"/>
        </w:rPr>
        <w:t xml:space="preserve">simulations based </w:t>
      </w:r>
      <w:r>
        <w:rPr>
          <w:rFonts w:eastAsiaTheme="minorEastAsia"/>
          <w:lang w:eastAsia="zh-CN"/>
        </w:rPr>
        <w:t xml:space="preserve">on </w:t>
      </w:r>
      <w:r>
        <w:rPr>
          <w:rFonts w:eastAsiaTheme="minorEastAsia" w:hint="eastAsia"/>
          <w:lang w:eastAsia="zh-CN"/>
        </w:rPr>
        <w:t xml:space="preserve">the following </w:t>
      </w:r>
      <w:r>
        <w:t>assumptions</w:t>
      </w:r>
      <w:r w:rsidRPr="002E3764">
        <w:t xml:space="preserve"> </w:t>
      </w:r>
      <w:r>
        <w:rPr>
          <w:rFonts w:eastAsiaTheme="minor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performed</w:t>
      </w:r>
      <w:r w:rsidRPr="002E3764">
        <w:t>.</w:t>
      </w:r>
    </w:p>
    <w:p w14:paraId="518C2824" w14:textId="0B72E564" w:rsidR="00602B8B" w:rsidRPr="0029287A" w:rsidRDefault="00602B8B" w:rsidP="00602B8B">
      <w:pPr>
        <w:pStyle w:val="a5"/>
        <w:spacing w:beforeLines="0"/>
        <w:jc w:val="center"/>
        <w:rPr>
          <w:rFonts w:eastAsia="宋体"/>
          <w:b w:val="0"/>
          <w:bCs w:val="0"/>
          <w:lang w:eastAsia="zh-CN"/>
        </w:rPr>
      </w:pPr>
      <w:r w:rsidRPr="0029287A">
        <w:rPr>
          <w:rFonts w:eastAsia="宋体"/>
          <w:b w:val="0"/>
        </w:rPr>
        <w:t xml:space="preserve">Table </w:t>
      </w:r>
      <w:r w:rsidRPr="0029287A">
        <w:rPr>
          <w:b w:val="0"/>
          <w:noProof/>
        </w:rPr>
        <w:t>1</w:t>
      </w:r>
      <w:r w:rsidRPr="0029287A">
        <w:rPr>
          <w:rFonts w:eastAsia="宋体"/>
          <w:b w:val="0"/>
          <w:lang w:eastAsia="zh-CN"/>
        </w:rPr>
        <w:t xml:space="preserve">. </w:t>
      </w:r>
      <w:r w:rsidRPr="0029287A">
        <w:rPr>
          <w:rFonts w:eastAsia="宋体"/>
          <w:b w:val="0"/>
          <w:bCs w:val="0"/>
          <w:lang w:eastAsia="zh-CN"/>
        </w:rPr>
        <w:t>Link-level simulation assumptions for NPUSCH transmission</w:t>
      </w:r>
    </w:p>
    <w:tbl>
      <w:tblPr>
        <w:tblW w:w="82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2693"/>
        <w:gridCol w:w="2127"/>
        <w:gridCol w:w="2126"/>
      </w:tblGrid>
      <w:tr w:rsidR="00602B8B" w:rsidRPr="00602B8B" w14:paraId="0DB4ABC6" w14:textId="77777777" w:rsidTr="00737B89">
        <w:trPr>
          <w:trHeight w:val="158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ECAF3A4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3AF1AAE7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Parameter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64362EF7" w14:textId="0BCBFF76" w:rsidR="00602B8B" w:rsidRPr="00602B8B" w:rsidRDefault="00602B8B" w:rsidP="00602B8B">
            <w:pPr>
              <w:snapToGrid w:val="0"/>
              <w:spacing w:beforeLines="0" w:before="0" w:after="0"/>
              <w:jc w:val="center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V</w:t>
            </w:r>
            <w:r w:rsidRPr="00602B8B">
              <w:rPr>
                <w:rFonts w:ascii="Times" w:eastAsia="宋体" w:hAnsi="Times"/>
                <w:lang w:val="en-GB" w:eastAsia="zh-CN"/>
              </w:rPr>
              <w:t>alue</w:t>
            </w:r>
          </w:p>
        </w:tc>
      </w:tr>
      <w:tr w:rsidR="00602B8B" w:rsidRPr="00602B8B" w14:paraId="622A4455" w14:textId="77777777" w:rsidTr="00737B89">
        <w:trPr>
          <w:trHeight w:val="158"/>
          <w:jc w:val="center"/>
        </w:trPr>
        <w:tc>
          <w:tcPr>
            <w:tcW w:w="12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672E8FF0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scenario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0054CF32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orbit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509D5EF2" w14:textId="77777777" w:rsidR="00602B8B" w:rsidRPr="00602B8B" w:rsidRDefault="00602B8B" w:rsidP="00602B8B">
            <w:pPr>
              <w:snapToGrid w:val="0"/>
              <w:spacing w:beforeLines="0" w:before="0" w:after="0"/>
              <w:jc w:val="center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GEO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504315" w14:textId="77777777" w:rsidR="00602B8B" w:rsidRPr="00602B8B" w:rsidRDefault="00602B8B" w:rsidP="00602B8B">
            <w:pPr>
              <w:snapToGrid w:val="0"/>
              <w:spacing w:beforeLines="0" w:before="0" w:after="0"/>
              <w:jc w:val="center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LEO600</w:t>
            </w:r>
          </w:p>
        </w:tc>
      </w:tr>
      <w:tr w:rsidR="00602B8B" w:rsidRPr="00602B8B" w14:paraId="22F2E2BE" w14:textId="77777777" w:rsidTr="00737B89">
        <w:trPr>
          <w:trHeight w:val="158"/>
          <w:jc w:val="center"/>
        </w:trPr>
        <w:tc>
          <w:tcPr>
            <w:tcW w:w="12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0A8C6A91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47E0EF8D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 xml:space="preserve">Elevation angle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1B52DAE1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12.5 degree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A3975E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30degree</w:t>
            </w:r>
          </w:p>
        </w:tc>
      </w:tr>
      <w:tr w:rsidR="00602B8B" w:rsidRPr="00602B8B" w14:paraId="2382824C" w14:textId="77777777" w:rsidTr="00737B89">
        <w:trPr>
          <w:trHeight w:val="158"/>
          <w:jc w:val="center"/>
        </w:trPr>
        <w:tc>
          <w:tcPr>
            <w:tcW w:w="12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AF15496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Channel and impairments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746D5DB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carrier frequency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3872AD1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2GHz</w:t>
            </w:r>
          </w:p>
        </w:tc>
      </w:tr>
      <w:tr w:rsidR="00602B8B" w:rsidRPr="00602B8B" w14:paraId="6903F730" w14:textId="77777777" w:rsidTr="00737B89">
        <w:trPr>
          <w:trHeight w:val="315"/>
          <w:jc w:val="center"/>
        </w:trPr>
        <w:tc>
          <w:tcPr>
            <w:tcW w:w="126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0CD6683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2E2A5AD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Channel model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BFAC1E1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NTN-TDL-C</w:t>
            </w:r>
          </w:p>
          <w:p w14:paraId="2DEC9B06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The channels from different UE are independent.</w:t>
            </w:r>
          </w:p>
        </w:tc>
      </w:tr>
      <w:tr w:rsidR="0096241E" w:rsidRPr="00602B8B" w14:paraId="1C846C63" w14:textId="77777777" w:rsidTr="00737B89">
        <w:trPr>
          <w:trHeight w:val="955"/>
          <w:jc w:val="center"/>
        </w:trPr>
        <w:tc>
          <w:tcPr>
            <w:tcW w:w="126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582EED9D" w14:textId="77777777" w:rsidR="0096241E" w:rsidRPr="00602B8B" w:rsidRDefault="0096241E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B5E7F92" w14:textId="77777777" w:rsidR="0096241E" w:rsidRPr="00602B8B" w:rsidRDefault="0096241E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Frequency error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D55AFF9" w14:textId="77777777" w:rsidR="0096241E" w:rsidRPr="002D48B5" w:rsidRDefault="0096241E" w:rsidP="00742F26">
            <w:pPr>
              <w:snapToGrid w:val="0"/>
              <w:spacing w:beforeLines="0" w:before="0"/>
              <w:jc w:val="left"/>
              <w:rPr>
                <w:rFonts w:ascii="Times" w:eastAsia="Batang" w:hAnsi="Times"/>
                <w:szCs w:val="20"/>
                <w:lang w:val="en-GB"/>
              </w:rPr>
            </w:pPr>
            <w:r w:rsidRPr="002D48B5">
              <w:rPr>
                <w:rFonts w:ascii="Times" w:eastAsia="Batang" w:hAnsi="Times"/>
                <w:szCs w:val="20"/>
                <w:lang w:val="en-GB"/>
              </w:rPr>
              <w:t>Uniform random selection from [-0.1 ppm, +0.1 ppm] for all UEs</w:t>
            </w:r>
          </w:p>
          <w:p w14:paraId="6B4CD412" w14:textId="13298F87" w:rsidR="0096241E" w:rsidRDefault="00305B36">
            <w:pPr>
              <w:snapToGrid w:val="0"/>
              <w:spacing w:beforeLines="0" w:before="0"/>
              <w:jc w:val="left"/>
              <w:rPr>
                <w:rFonts w:ascii="Times" w:eastAsia="Batang" w:hAnsi="Times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szCs w:val="20"/>
                <w:lang w:val="en-GB" w:eastAsia="zh-CN"/>
              </w:rPr>
              <w:t>For GEO, no v</w:t>
            </w:r>
            <w:r w:rsidR="0096241E" w:rsidRPr="002D48B5">
              <w:rPr>
                <w:rFonts w:ascii="Times" w:eastAsia="Batang" w:hAnsi="Times"/>
                <w:szCs w:val="20"/>
                <w:lang w:val="en-GB" w:eastAsia="zh-CN"/>
              </w:rPr>
              <w:t>ariation of frequency error</w:t>
            </w:r>
          </w:p>
          <w:p w14:paraId="3C73E33E" w14:textId="5E2E8E40" w:rsidR="00305B36" w:rsidRPr="00742F26" w:rsidRDefault="00305B36">
            <w:pPr>
              <w:snapToGrid w:val="0"/>
              <w:spacing w:beforeLines="0" w:before="0"/>
              <w:jc w:val="left"/>
              <w:rPr>
                <w:rFonts w:ascii="Times" w:eastAsiaTheme="minorEastAsia" w:hAnsi="Times"/>
                <w:szCs w:val="20"/>
                <w:lang w:val="en-GB" w:eastAsia="zh-CN"/>
              </w:rPr>
            </w:pPr>
            <w:r>
              <w:rPr>
                <w:rFonts w:ascii="Times" w:eastAsiaTheme="minorEastAsia" w:hAnsi="Times" w:hint="eastAsia"/>
                <w:szCs w:val="20"/>
                <w:lang w:val="en-GB" w:eastAsia="zh-CN"/>
              </w:rPr>
              <w:t>F</w:t>
            </w:r>
            <w:r>
              <w:rPr>
                <w:rFonts w:ascii="Times" w:eastAsiaTheme="minorEastAsia" w:hAnsi="Times"/>
                <w:szCs w:val="20"/>
                <w:lang w:val="en-GB" w:eastAsia="zh-CN"/>
              </w:rPr>
              <w:t xml:space="preserve">or LEO, consider </w:t>
            </w:r>
            <w:r w:rsidRPr="002D48B5">
              <w:rPr>
                <w:rFonts w:ascii="Times" w:eastAsia="Batang" w:hAnsi="Times"/>
                <w:szCs w:val="20"/>
                <w:lang w:val="en-GB" w:eastAsia="zh-CN"/>
              </w:rPr>
              <w:t>frequency error</w:t>
            </w:r>
            <w:r>
              <w:rPr>
                <w:rFonts w:ascii="Times" w:eastAsia="Batang" w:hAnsi="Times"/>
                <w:szCs w:val="20"/>
                <w:lang w:val="en-GB" w:eastAsia="zh-CN"/>
              </w:rPr>
              <w:t xml:space="preserve"> drift: 80us/s</w:t>
            </w:r>
          </w:p>
          <w:p w14:paraId="1E040D71" w14:textId="09F41934" w:rsidR="0096241E" w:rsidRPr="00602B8B" w:rsidRDefault="0096241E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</w:tr>
      <w:tr w:rsidR="00602B8B" w:rsidRPr="00602B8B" w14:paraId="15BEA2F0" w14:textId="77777777" w:rsidTr="00737B89">
        <w:trPr>
          <w:trHeight w:val="315"/>
          <w:jc w:val="center"/>
        </w:trPr>
        <w:tc>
          <w:tcPr>
            <w:tcW w:w="126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F3EDE9E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9EF2645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Timing error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F3A2EF" w14:textId="5A1C3223" w:rsidR="00602B8B" w:rsidRPr="00602B8B" w:rsidRDefault="00D273EF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Batang" w:hAnsi="Times"/>
                <w:sz w:val="21"/>
                <w:szCs w:val="21"/>
                <w:lang w:val="en-GB"/>
              </w:rPr>
              <w:t>0</w:t>
            </w:r>
          </w:p>
        </w:tc>
      </w:tr>
      <w:tr w:rsidR="00602B8B" w:rsidRPr="00602B8B" w14:paraId="38495B40" w14:textId="77777777" w:rsidTr="00737B89">
        <w:trPr>
          <w:trHeight w:val="315"/>
          <w:jc w:val="center"/>
        </w:trPr>
        <w:tc>
          <w:tcPr>
            <w:tcW w:w="12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</w:tcPr>
          <w:p w14:paraId="4D7D8B2E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6451542D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Power imbalance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7F173496" w14:textId="71BB4297" w:rsidR="00602B8B" w:rsidRPr="00602B8B" w:rsidRDefault="00D310DE" w:rsidP="00602B8B">
            <w:pPr>
              <w:snapToGrid w:val="0"/>
              <w:spacing w:beforeLines="0" w:before="0" w:after="0" w:line="276" w:lineRule="auto"/>
              <w:jc w:val="left"/>
              <w:rPr>
                <w:rFonts w:ascii="Times" w:eastAsiaTheme="minorEastAsia" w:hAnsi="Times"/>
                <w:sz w:val="21"/>
                <w:szCs w:val="21"/>
                <w:lang w:val="en-GB" w:eastAsia="zh-CN"/>
              </w:rPr>
            </w:pPr>
            <w:r>
              <w:rPr>
                <w:rFonts w:ascii="Times" w:eastAsiaTheme="minorEastAsia" w:hAnsi="Times" w:hint="eastAsia"/>
                <w:sz w:val="21"/>
                <w:lang w:val="en-GB" w:eastAsia="zh-CN"/>
              </w:rPr>
              <w:t>0</w:t>
            </w:r>
          </w:p>
        </w:tc>
      </w:tr>
      <w:tr w:rsidR="00602B8B" w:rsidRPr="00602B8B" w14:paraId="6E10408B" w14:textId="77777777" w:rsidTr="00737B89">
        <w:trPr>
          <w:trHeight w:val="158"/>
          <w:jc w:val="center"/>
        </w:trPr>
        <w:tc>
          <w:tcPr>
            <w:tcW w:w="1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13E6A5B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 xml:space="preserve">transmitter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2832989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SCS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CDD25A3" w14:textId="067236ED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15</w:t>
            </w:r>
            <w:r w:rsidR="00AD0CC5">
              <w:rPr>
                <w:rFonts w:ascii="Times" w:eastAsia="宋体" w:hAnsi="Times"/>
                <w:lang w:val="en-GB" w:eastAsia="zh-CN"/>
              </w:rPr>
              <w:t>k</w:t>
            </w:r>
            <w:r w:rsidRPr="00602B8B">
              <w:rPr>
                <w:rFonts w:ascii="Times" w:eastAsia="宋体" w:hAnsi="Times"/>
                <w:lang w:val="en-GB" w:eastAsia="zh-CN"/>
              </w:rPr>
              <w:t>Hz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F9D940" w14:textId="77777777" w:rsidR="00602B8B" w:rsidRPr="00602B8B" w:rsidRDefault="00602B8B" w:rsidP="00C43F3A">
            <w:pPr>
              <w:snapToGrid w:val="0"/>
              <w:spacing w:beforeLines="0" w:before="0" w:after="0"/>
              <w:ind w:firstLineChars="50" w:firstLine="10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15kHz</w:t>
            </w:r>
          </w:p>
        </w:tc>
      </w:tr>
      <w:tr w:rsidR="00602B8B" w:rsidRPr="00602B8B" w14:paraId="44B1A15F" w14:textId="77777777" w:rsidTr="00737B89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0088FB9A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228F407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Number of tones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826630C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 xml:space="preserve">Single tone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B292AD" w14:textId="08029AD4" w:rsidR="00602B8B" w:rsidRPr="00602B8B" w:rsidRDefault="00602B8B" w:rsidP="00C43F3A">
            <w:pPr>
              <w:snapToGrid w:val="0"/>
              <w:spacing w:beforeLines="0" w:before="0" w:after="0"/>
              <w:ind w:firstLineChars="50" w:firstLine="10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12 tones</w:t>
            </w:r>
          </w:p>
        </w:tc>
      </w:tr>
      <w:tr w:rsidR="00602B8B" w:rsidRPr="00602B8B" w14:paraId="0BDC2D8E" w14:textId="77777777" w:rsidTr="00737B89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D888347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9212126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Waveform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7016713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DFT-s-OFDM</w:t>
            </w:r>
          </w:p>
        </w:tc>
      </w:tr>
      <w:tr w:rsidR="00602B8B" w:rsidRPr="00602B8B" w14:paraId="42EA2C27" w14:textId="77777777" w:rsidTr="00737B89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8CC588F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26E33B9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 xml:space="preserve">Frequency hopping 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8C32EE1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w/o frequency hopping</w:t>
            </w:r>
          </w:p>
        </w:tc>
      </w:tr>
      <w:tr w:rsidR="00602B8B" w:rsidRPr="00602B8B" w14:paraId="26F161A0" w14:textId="77777777" w:rsidTr="00737B89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2CACB9C6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95FA017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MIMO scheme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48D9747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SISO</w:t>
            </w:r>
          </w:p>
        </w:tc>
      </w:tr>
      <w:tr w:rsidR="00602B8B" w:rsidRPr="00602B8B" w14:paraId="286A8791" w14:textId="77777777" w:rsidTr="00737B89">
        <w:trPr>
          <w:trHeight w:val="23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53B0102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3A260F4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 xml:space="preserve">DMRS configuration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65B0EB8" w14:textId="12BFAC52" w:rsidR="00602B8B" w:rsidRPr="00602B8B" w:rsidRDefault="00602B8B" w:rsidP="00C43F3A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OS#4 per slot for 15kHz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B9E3F1" w14:textId="5E428B65" w:rsidR="00602B8B" w:rsidRPr="00602B8B" w:rsidRDefault="00602B8B" w:rsidP="00737B89">
            <w:pPr>
              <w:snapToGrid w:val="0"/>
              <w:spacing w:beforeLines="0" w:before="0" w:after="0"/>
              <w:jc w:val="center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OS#4 per slot for 15kHz</w:t>
            </w:r>
          </w:p>
        </w:tc>
      </w:tr>
      <w:tr w:rsidR="00602B8B" w:rsidRPr="00602B8B" w14:paraId="3D4F24C6" w14:textId="77777777" w:rsidTr="00737B89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9DF988D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1EC08A7" w14:textId="5763C75E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Number of resource unit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eastAsia="zh-CN"/>
                    </w:rPr>
                    <m:t>RU</m:t>
                  </m:r>
                </m:sub>
              </m:sSub>
            </m:oMath>
            <w:r w:rsidRPr="00602B8B">
              <w:rPr>
                <w:rFonts w:ascii="Times" w:eastAsia="宋体" w:hAnsi="Times"/>
                <w:lang w:val="en-GB" w:eastAsia="zh-CN"/>
              </w:rPr>
              <w:t xml:space="preserve">)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714C7AF" w14:textId="1C4A646F" w:rsidR="00602B8B" w:rsidRPr="00602B8B" w:rsidRDefault="006810C5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1</w:t>
            </w:r>
          </w:p>
          <w:p w14:paraId="033D5653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1943EA" w14:textId="7ECC9872" w:rsidR="00602B8B" w:rsidRPr="00602B8B" w:rsidRDefault="006810C5" w:rsidP="00742F26">
            <w:pPr>
              <w:snapToGrid w:val="0"/>
              <w:spacing w:beforeLines="0" w:before="0" w:after="0"/>
              <w:ind w:firstLineChars="50" w:firstLine="10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1</w:t>
            </w:r>
          </w:p>
        </w:tc>
      </w:tr>
      <w:tr w:rsidR="00602B8B" w:rsidRPr="00602B8B" w14:paraId="4080751E" w14:textId="77777777" w:rsidTr="00737B89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2042A5AF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7DAF7AD" w14:textId="77B84BD3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 xml:space="preserve">Modulation order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(Q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)</m:t>
              </m:r>
            </m:oMath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65C7E2A" w14:textId="37828EC9" w:rsidR="00602B8B" w:rsidRPr="00602B8B" w:rsidRDefault="006810C5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 w:hint="eastAsia"/>
                <w:lang w:val="en-GB" w:eastAsia="zh-CN"/>
              </w:rPr>
              <w:t>Q</w:t>
            </w:r>
            <w:r>
              <w:rPr>
                <w:rFonts w:ascii="Times" w:eastAsia="宋体" w:hAnsi="Times"/>
                <w:lang w:val="en-GB" w:eastAsia="zh-CN"/>
              </w:rPr>
              <w:t>PSK</w:t>
            </w:r>
          </w:p>
          <w:p w14:paraId="0560F4B1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5A8A82" w14:textId="0A015BA2" w:rsidR="00602B8B" w:rsidRPr="00602B8B" w:rsidRDefault="006810C5" w:rsidP="00742F26">
            <w:pPr>
              <w:snapToGrid w:val="0"/>
              <w:spacing w:beforeLines="0" w:before="0" w:after="0"/>
              <w:ind w:firstLineChars="50" w:firstLine="10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QPSK</w:t>
            </w:r>
          </w:p>
        </w:tc>
      </w:tr>
      <w:tr w:rsidR="00602B8B" w:rsidRPr="00602B8B" w14:paraId="6B20A0CC" w14:textId="77777777" w:rsidTr="00737B89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B19DC36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A21D510" w14:textId="7B0F18FD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TBS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TBS</m:t>
                  </m:r>
                </m:sub>
              </m:sSub>
            </m:oMath>
            <w:r w:rsidRPr="00602B8B">
              <w:rPr>
                <w:rFonts w:ascii="Times" w:eastAsia="宋体" w:hAnsi="Times"/>
                <w:lang w:val="en-GB" w:eastAsia="zh-CN"/>
              </w:rPr>
              <w:t>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EF7B1AA" w14:textId="609BC303" w:rsidR="00602B8B" w:rsidRPr="00602B8B" w:rsidRDefault="006810C5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16bits</w:t>
            </w:r>
          </w:p>
          <w:p w14:paraId="4F677AFB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D5F4E4" w14:textId="71250009" w:rsidR="00602B8B" w:rsidRPr="00602B8B" w:rsidRDefault="006810C5" w:rsidP="00742F26">
            <w:pPr>
              <w:snapToGrid w:val="0"/>
              <w:spacing w:beforeLines="0" w:before="0" w:after="0"/>
              <w:ind w:firstLineChars="50" w:firstLine="10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208bits</w:t>
            </w:r>
          </w:p>
        </w:tc>
      </w:tr>
      <w:tr w:rsidR="00602B8B" w:rsidRPr="00602B8B" w14:paraId="670AA557" w14:textId="77777777" w:rsidTr="00737B89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5DC5A75F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2B2CBB2" w14:textId="06C217CC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Number of repetitions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rep</m:t>
                  </m:r>
                </m:sub>
              </m:sSub>
            </m:oMath>
            <w:r w:rsidRPr="00602B8B">
              <w:rPr>
                <w:rFonts w:ascii="Times" w:eastAsia="宋体" w:hAnsi="Times"/>
                <w:lang w:val="en-GB" w:eastAsia="zh-CN"/>
              </w:rPr>
              <w:t>)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03D1986" w14:textId="337F3D3A" w:rsidR="00602B8B" w:rsidRPr="00602B8B" w:rsidRDefault="006810C5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16 repetitions</w:t>
            </w:r>
          </w:p>
          <w:p w14:paraId="6308E373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</w:tr>
      <w:tr w:rsidR="00602B8B" w:rsidRPr="00602B8B" w14:paraId="3C9A4D76" w14:textId="77777777" w:rsidTr="00737B89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E75F065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D941AD9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 xml:space="preserve">OCC length 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5D6CD9A" w14:textId="29AA373C" w:rsidR="00602B8B" w:rsidRPr="00602B8B" w:rsidRDefault="003932E2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2</w:t>
            </w:r>
          </w:p>
        </w:tc>
      </w:tr>
      <w:tr w:rsidR="00602B8B" w:rsidRPr="00602B8B" w14:paraId="0F00BD3A" w14:textId="77777777" w:rsidTr="00737B89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069A6A68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CF0D6A5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OCC sequence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E6760FD" w14:textId="6EAC7E13" w:rsidR="00602B8B" w:rsidRPr="00602B8B" w:rsidRDefault="003932E2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[-1 -1]</w:t>
            </w:r>
          </w:p>
        </w:tc>
      </w:tr>
      <w:tr w:rsidR="00602B8B" w:rsidRPr="00602B8B" w14:paraId="4AA6982F" w14:textId="77777777" w:rsidTr="00737B89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2A682287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8016151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Number of UE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7FF5D2E" w14:textId="08A635C5" w:rsidR="00602B8B" w:rsidRPr="00602B8B" w:rsidRDefault="003932E2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/>
                <w:lang w:val="en-GB" w:eastAsia="zh-CN"/>
              </w:rPr>
              <w:t>2</w:t>
            </w:r>
          </w:p>
        </w:tc>
      </w:tr>
      <w:tr w:rsidR="00602B8B" w:rsidRPr="00602B8B" w14:paraId="42705799" w14:textId="77777777" w:rsidTr="00737B89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7429212E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8EAE74E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Velocity of UE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6B89672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3km/h</w:t>
            </w:r>
          </w:p>
        </w:tc>
      </w:tr>
      <w:tr w:rsidR="00602B8B" w:rsidRPr="00602B8B" w14:paraId="7F1F861F" w14:textId="77777777" w:rsidTr="00737B89">
        <w:trPr>
          <w:trHeight w:val="158"/>
          <w:jc w:val="center"/>
        </w:trPr>
        <w:tc>
          <w:tcPr>
            <w:tcW w:w="1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ADD6DA8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receiver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BC4C782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Receiver algorithm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7269B45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MMSE</w:t>
            </w:r>
          </w:p>
        </w:tc>
      </w:tr>
      <w:tr w:rsidR="00602B8B" w:rsidRPr="00602B8B" w14:paraId="5AF1307E" w14:textId="77777777" w:rsidTr="00737B89">
        <w:trPr>
          <w:trHeight w:val="158"/>
          <w:jc w:val="center"/>
        </w:trPr>
        <w:tc>
          <w:tcPr>
            <w:tcW w:w="1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77694E37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DEA9708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Channel estimation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BB0DBE8" w14:textId="77777777" w:rsidR="00602B8B" w:rsidRPr="00602B8B" w:rsidRDefault="00602B8B" w:rsidP="00602B8B">
            <w:pPr>
              <w:snapToGrid w:val="0"/>
              <w:spacing w:beforeLines="0" w:before="0" w:after="0"/>
              <w:jc w:val="left"/>
              <w:rPr>
                <w:rFonts w:ascii="Times" w:eastAsia="宋体" w:hAnsi="Times"/>
                <w:lang w:val="en-GB" w:eastAsia="zh-CN"/>
              </w:rPr>
            </w:pPr>
            <w:r w:rsidRPr="00602B8B">
              <w:rPr>
                <w:rFonts w:ascii="Times" w:eastAsia="宋体" w:hAnsi="Times"/>
                <w:lang w:val="en-GB" w:eastAsia="zh-CN"/>
              </w:rPr>
              <w:t>Real channel estimation</w:t>
            </w:r>
          </w:p>
        </w:tc>
      </w:tr>
    </w:tbl>
    <w:p w14:paraId="04D37EF1" w14:textId="40B9A82F" w:rsidR="00547DDD" w:rsidRPr="003F7B37" w:rsidRDefault="00547DDD" w:rsidP="0077076B">
      <w:pPr>
        <w:spacing w:beforeLines="0" w:before="120" w:after="0"/>
        <w:rPr>
          <w:rFonts w:eastAsiaTheme="minorEastAsia"/>
          <w:lang w:val="en-GB" w:eastAsia="zh-CN"/>
        </w:rPr>
      </w:pPr>
    </w:p>
    <w:p w14:paraId="7DC5AF86" w14:textId="68419E39" w:rsidR="00D273EF" w:rsidRPr="00D273EF" w:rsidRDefault="00D273EF" w:rsidP="0077076B">
      <w:pPr>
        <w:spacing w:beforeLines="0" w:before="120" w:after="0"/>
        <w:rPr>
          <w:rFonts w:eastAsiaTheme="minorEastAsia"/>
          <w:b/>
          <w:sz w:val="21"/>
          <w:u w:val="single"/>
          <w:lang w:eastAsia="zh-CN"/>
        </w:rPr>
      </w:pPr>
      <w:r w:rsidRPr="00D273EF">
        <w:rPr>
          <w:rFonts w:eastAsiaTheme="minorEastAsia" w:hint="eastAsia"/>
          <w:b/>
          <w:sz w:val="21"/>
          <w:u w:val="single"/>
          <w:lang w:eastAsia="zh-CN"/>
        </w:rPr>
        <w:t>M</w:t>
      </w:r>
      <w:r w:rsidRPr="00D273EF">
        <w:rPr>
          <w:rFonts w:eastAsiaTheme="minorEastAsia"/>
          <w:b/>
          <w:sz w:val="21"/>
          <w:u w:val="single"/>
          <w:lang w:eastAsia="zh-CN"/>
        </w:rPr>
        <w:t>ulti-tone case</w:t>
      </w:r>
      <w:r w:rsidR="00C863E1">
        <w:rPr>
          <w:rFonts w:eastAsiaTheme="minorEastAsia"/>
          <w:b/>
          <w:sz w:val="21"/>
          <w:u w:val="single"/>
          <w:lang w:eastAsia="zh-CN"/>
        </w:rPr>
        <w:t xml:space="preserve"> (12 tones)</w:t>
      </w:r>
    </w:p>
    <w:p w14:paraId="195284D6" w14:textId="7F9B251A" w:rsidR="003932E2" w:rsidRPr="008338B2" w:rsidRDefault="003932E2" w:rsidP="003932E2">
      <w:pPr>
        <w:spacing w:beforeLines="0" w:before="120"/>
      </w:pPr>
      <w:r w:rsidRPr="002E3764">
        <w:lastRenderedPageBreak/>
        <w:t>In the sim</w:t>
      </w:r>
      <w:r w:rsidRPr="00865E85">
        <w:t xml:space="preserve">ulation, </w:t>
      </w:r>
      <w:r>
        <w:rPr>
          <w:rFonts w:eastAsiaTheme="minorEastAsia" w:hint="eastAsia"/>
          <w:lang w:eastAsia="zh-CN"/>
        </w:rPr>
        <w:t xml:space="preserve">the baseline for </w:t>
      </w:r>
      <w:r>
        <w:rPr>
          <w:rFonts w:eastAsiaTheme="minorEastAsia"/>
          <w:lang w:eastAsia="zh-CN"/>
        </w:rPr>
        <w:t>evaluating</w:t>
      </w:r>
      <w:r>
        <w:rPr>
          <w:rFonts w:eastAsiaTheme="minorEastAsia" w:hint="eastAsia"/>
          <w:lang w:eastAsia="zh-CN"/>
        </w:rPr>
        <w:t xml:space="preserve"> the above OCC schemes is as below:</w:t>
      </w:r>
    </w:p>
    <w:p w14:paraId="0DBED4DF" w14:textId="3AE727A7" w:rsidR="003932E2" w:rsidRPr="006A36FD" w:rsidRDefault="003932E2" w:rsidP="003932E2">
      <w:pPr>
        <w:pStyle w:val="aff"/>
        <w:numPr>
          <w:ilvl w:val="0"/>
          <w:numId w:val="15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‘B</w:t>
      </w:r>
      <w:r w:rsidRPr="00865E85">
        <w:rPr>
          <w:rFonts w:ascii="Times New Roman" w:hAnsi="Times New Roman" w:cs="Times New Roman"/>
        </w:rPr>
        <w:t>aseline</w:t>
      </w:r>
      <w:r>
        <w:rPr>
          <w:rFonts w:ascii="Times New Roman" w:hAnsi="Times New Roman" w:cs="Times New Roman"/>
        </w:rPr>
        <w:t>’:</w:t>
      </w:r>
      <w:r w:rsidRPr="00865E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one</w:t>
      </w:r>
      <w:r w:rsidRPr="00865E85">
        <w:rPr>
          <w:rFonts w:ascii="Times New Roman" w:hAnsi="Times New Roman" w:cs="Times New Roman"/>
        </w:rPr>
        <w:t xml:space="preserve"> UE</w:t>
      </w:r>
      <w:r>
        <w:rPr>
          <w:rFonts w:ascii="Times New Roman" w:hAnsi="Times New Roman" w:cs="Times New Roman" w:hint="eastAsia"/>
        </w:rPr>
        <w:t xml:space="preserve"> scheduled </w:t>
      </w:r>
      <w:r w:rsidR="00A3624E">
        <w:rPr>
          <w:rFonts w:ascii="Times New Roman" w:hAnsi="Times New Roman" w:cs="Times New Roman"/>
        </w:rPr>
        <w:t xml:space="preserve">with </w:t>
      </w:r>
      <w:r w:rsidR="005F7808">
        <w:rPr>
          <w:rFonts w:ascii="Times New Roman" w:hAnsi="Times New Roman" w:cs="Times New Roman"/>
        </w:rPr>
        <w:t>1RU and</w:t>
      </w:r>
      <w:r w:rsidR="005F7808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1</w:t>
      </w:r>
      <w:r w:rsidR="00EC475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 xml:space="preserve"> repetitions, </w:t>
      </w:r>
      <w:r>
        <w:rPr>
          <w:rFonts w:ascii="Times New Roman" w:hAnsi="Times New Roman" w:cs="Times New Roman"/>
        </w:rPr>
        <w:t>no UE multiplexing</w:t>
      </w:r>
      <w:r w:rsidR="00A3624E">
        <w:rPr>
          <w:rFonts w:ascii="Times New Roman" w:hAnsi="Times New Roman" w:cs="Times New Roman"/>
        </w:rPr>
        <w:t>.</w:t>
      </w:r>
      <w:r w:rsidRPr="00865E85">
        <w:rPr>
          <w:rFonts w:ascii="Times New Roman" w:hAnsi="Times New Roman" w:cs="Times New Roman"/>
        </w:rPr>
        <w:t xml:space="preserve"> </w:t>
      </w:r>
    </w:p>
    <w:p w14:paraId="6CF91B4B" w14:textId="0DFD5D6B" w:rsidR="003932E2" w:rsidRPr="00865E85" w:rsidRDefault="003932E2" w:rsidP="003932E2">
      <w:pPr>
        <w:pStyle w:val="aff"/>
        <w:numPr>
          <w:ilvl w:val="0"/>
          <w:numId w:val="15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‘I</w:t>
      </w:r>
      <w:r>
        <w:rPr>
          <w:rFonts w:ascii="Times New Roman" w:hAnsi="Times New Roman" w:cs="Times New Roman" w:hint="eastAsia"/>
        </w:rPr>
        <w:t>ntra-symbol</w:t>
      </w:r>
      <w:r w:rsidR="005B0384">
        <w:rPr>
          <w:rFonts w:ascii="Times New Roman" w:hAnsi="Times New Roman" w:cs="Times New Roman"/>
        </w:rPr>
        <w:t xml:space="preserve"> OCC</w:t>
      </w:r>
      <w:r>
        <w:rPr>
          <w:rFonts w:ascii="Times New Roman" w:hAnsi="Times New Roman" w:cs="Times New Roman"/>
        </w:rPr>
        <w:t>’:</w:t>
      </w:r>
      <w:r w:rsidRPr="00865E85">
        <w:rPr>
          <w:rFonts w:ascii="Times New Roman" w:hAnsi="Times New Roman" w:cs="Times New Roman"/>
        </w:rPr>
        <w:t xml:space="preserve"> </w:t>
      </w:r>
      <w:r w:rsidR="00D273E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UEs </w:t>
      </w:r>
      <w:r>
        <w:rPr>
          <w:rFonts w:ascii="Times New Roman" w:hAnsi="Times New Roman" w:cs="Times New Roman" w:hint="eastAsia"/>
        </w:rPr>
        <w:t xml:space="preserve">apply </w:t>
      </w:r>
      <w:r w:rsidR="00512382">
        <w:rPr>
          <w:rFonts w:ascii="Times New Roman" w:hAnsi="Times New Roman" w:cs="Times New Roman"/>
        </w:rPr>
        <w:t>intra-symbol OCC (</w:t>
      </w:r>
      <w:r>
        <w:rPr>
          <w:rFonts w:ascii="Times New Roman" w:hAnsi="Times New Roman" w:cs="Times New Roman" w:hint="eastAsia"/>
        </w:rPr>
        <w:t>pre-DFT</w:t>
      </w:r>
      <w:r w:rsidR="00512382">
        <w:rPr>
          <w:rFonts w:ascii="Times New Roman" w:hAnsi="Times New Roman" w:cs="Times New Roman"/>
        </w:rPr>
        <w:t xml:space="preserve"> block-wise spreading)</w:t>
      </w:r>
      <w:r w:rsidR="00D22D81">
        <w:rPr>
          <w:rFonts w:ascii="Times New Roman" w:hAnsi="Times New Roman" w:cs="Times New Roman"/>
        </w:rPr>
        <w:t>,</w:t>
      </w:r>
      <w:r w:rsidR="00470D16">
        <w:rPr>
          <w:rFonts w:ascii="Times New Roman" w:hAnsi="Times New Roman" w:cs="Times New Roman"/>
        </w:rPr>
        <w:t xml:space="preserve"> n</w:t>
      </w:r>
      <w:r w:rsidR="00CC0764">
        <w:rPr>
          <w:rFonts w:ascii="Times New Roman" w:hAnsi="Times New Roman" w:cs="Times New Roman"/>
        </w:rPr>
        <w:t>ote that power boosting</w:t>
      </w:r>
      <w:r w:rsidR="00D3465B">
        <w:rPr>
          <w:rFonts w:ascii="Times New Roman" w:hAnsi="Times New Roman" w:cs="Times New Roman"/>
        </w:rPr>
        <w:t xml:space="preserve"> is not considered in this case</w:t>
      </w:r>
      <w:r w:rsidR="00CC0764">
        <w:rPr>
          <w:rFonts w:ascii="Times New Roman" w:hAnsi="Times New Roman" w:cs="Times New Roman"/>
        </w:rPr>
        <w:t xml:space="preserve">. </w:t>
      </w:r>
    </w:p>
    <w:p w14:paraId="2B98F380" w14:textId="272E804E" w:rsidR="003932E2" w:rsidRDefault="003932E2" w:rsidP="003932E2">
      <w:pPr>
        <w:pStyle w:val="aff"/>
        <w:numPr>
          <w:ilvl w:val="0"/>
          <w:numId w:val="15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‘I</w:t>
      </w:r>
      <w:r>
        <w:rPr>
          <w:rFonts w:ascii="Times New Roman" w:hAnsi="Times New Roman" w:cs="Times New Roman" w:hint="eastAsia"/>
        </w:rPr>
        <w:t>nter-symbol</w:t>
      </w:r>
      <w:r w:rsidR="005B0384">
        <w:rPr>
          <w:rFonts w:ascii="Times New Roman" w:hAnsi="Times New Roman" w:cs="Times New Roman"/>
        </w:rPr>
        <w:t xml:space="preserve"> OCC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:</w:t>
      </w:r>
      <w:r w:rsidRPr="00BE22FD">
        <w:rPr>
          <w:rFonts w:ascii="Times New Roman" w:hAnsi="Times New Roman" w:cs="Times New Roman"/>
        </w:rPr>
        <w:t xml:space="preserve"> </w:t>
      </w:r>
      <w:r w:rsidR="00D273E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UEs</w:t>
      </w:r>
      <w:r>
        <w:rPr>
          <w:rFonts w:ascii="Times New Roman" w:hAnsi="Times New Roman" w:cs="Times New Roman" w:hint="eastAsia"/>
        </w:rPr>
        <w:t xml:space="preserve"> apply inter-symbol OCC</w:t>
      </w:r>
      <w:r w:rsidR="00D22D81">
        <w:rPr>
          <w:rFonts w:ascii="Times New Roman" w:hAnsi="Times New Roman" w:cs="Times New Roman"/>
        </w:rPr>
        <w:t>.</w:t>
      </w:r>
    </w:p>
    <w:p w14:paraId="34313BBD" w14:textId="2C713511" w:rsidR="004675F3" w:rsidRDefault="004675F3" w:rsidP="004675F3">
      <w:pPr>
        <w:pStyle w:val="aff"/>
        <w:numPr>
          <w:ilvl w:val="0"/>
          <w:numId w:val="15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‘I</w:t>
      </w:r>
      <w:r>
        <w:rPr>
          <w:rFonts w:ascii="Times New Roman" w:hAnsi="Times New Roman" w:cs="Times New Roman" w:hint="eastAsia"/>
        </w:rPr>
        <w:t>nter-s</w:t>
      </w:r>
      <w:r>
        <w:rPr>
          <w:rFonts w:ascii="Times New Roman" w:hAnsi="Times New Roman" w:cs="Times New Roman"/>
        </w:rPr>
        <w:t>lot</w:t>
      </w:r>
      <w:r w:rsidR="005B0384">
        <w:rPr>
          <w:rFonts w:ascii="Times New Roman" w:hAnsi="Times New Roman" w:cs="Times New Roman"/>
        </w:rPr>
        <w:t xml:space="preserve"> OCC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:</w:t>
      </w:r>
      <w:r w:rsidRPr="00BE22F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 UEs</w:t>
      </w:r>
      <w:r>
        <w:rPr>
          <w:rFonts w:ascii="Times New Roman" w:hAnsi="Times New Roman" w:cs="Times New Roman" w:hint="eastAsia"/>
        </w:rPr>
        <w:t xml:space="preserve"> apply inter-s</w:t>
      </w:r>
      <w:r w:rsidR="00E9267A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 w:hint="eastAsia"/>
        </w:rPr>
        <w:t xml:space="preserve"> OCC</w:t>
      </w:r>
      <w:r>
        <w:rPr>
          <w:rFonts w:ascii="Times New Roman" w:hAnsi="Times New Roman" w:cs="Times New Roman"/>
        </w:rPr>
        <w:t>.</w:t>
      </w:r>
    </w:p>
    <w:p w14:paraId="25C234AB" w14:textId="1ADDBB71" w:rsidR="003932E2" w:rsidRDefault="003932E2" w:rsidP="003932E2">
      <w:pPr>
        <w:pStyle w:val="aff"/>
        <w:numPr>
          <w:ilvl w:val="0"/>
          <w:numId w:val="15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‘I</w:t>
      </w:r>
      <w:r>
        <w:rPr>
          <w:rFonts w:ascii="Times New Roman" w:hAnsi="Times New Roman" w:cs="Times New Roman" w:hint="eastAsia"/>
        </w:rPr>
        <w:t>nter-repetition</w:t>
      </w:r>
      <w:r w:rsidR="005B0384">
        <w:rPr>
          <w:rFonts w:ascii="Times New Roman" w:hAnsi="Times New Roman" w:cs="Times New Roman"/>
        </w:rPr>
        <w:t xml:space="preserve"> OCC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: </w:t>
      </w:r>
      <w:r w:rsidR="00D273EF">
        <w:rPr>
          <w:rFonts w:ascii="Times New Roman" w:hAnsi="Times New Roman" w:cs="Times New Roman"/>
        </w:rPr>
        <w:t xml:space="preserve">2 </w:t>
      </w:r>
      <w:r>
        <w:rPr>
          <w:rFonts w:ascii="Times New Roman" w:hAnsi="Times New Roman" w:cs="Times New Roman"/>
        </w:rPr>
        <w:t>UEs</w:t>
      </w:r>
      <w:r>
        <w:rPr>
          <w:rFonts w:ascii="Times New Roman" w:hAnsi="Times New Roman" w:cs="Times New Roman" w:hint="eastAsia"/>
        </w:rPr>
        <w:t xml:space="preserve"> apply inter-repetition OCC</w:t>
      </w:r>
      <w:r w:rsidR="00D22D81">
        <w:rPr>
          <w:rFonts w:ascii="Times New Roman" w:hAnsi="Times New Roman" w:cs="Times New Roman"/>
        </w:rPr>
        <w:t>.</w:t>
      </w:r>
    </w:p>
    <w:p w14:paraId="67C94D37" w14:textId="2C372CC9" w:rsidR="00E9267A" w:rsidRDefault="00E9267A" w:rsidP="00E9267A">
      <w:pPr>
        <w:pStyle w:val="aff"/>
        <w:numPr>
          <w:ilvl w:val="0"/>
          <w:numId w:val="15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‘I</w:t>
      </w:r>
      <w:r>
        <w:rPr>
          <w:rFonts w:ascii="Times New Roman" w:hAnsi="Times New Roman" w:cs="Times New Roman" w:hint="eastAsia"/>
        </w:rPr>
        <w:t>nter-</w:t>
      </w:r>
      <w:r>
        <w:rPr>
          <w:rFonts w:ascii="Times New Roman" w:hAnsi="Times New Roman" w:cs="Times New Roman"/>
        </w:rPr>
        <w:t>RV</w:t>
      </w:r>
      <w:r w:rsidR="005B0384">
        <w:rPr>
          <w:rFonts w:ascii="Times New Roman" w:hAnsi="Times New Roman" w:cs="Times New Roman"/>
        </w:rPr>
        <w:t xml:space="preserve"> OCC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:</w:t>
      </w:r>
      <w:r w:rsidRPr="00BE22F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 UEs</w:t>
      </w:r>
      <w:r>
        <w:rPr>
          <w:rFonts w:ascii="Times New Roman" w:hAnsi="Times New Roman" w:cs="Times New Roman" w:hint="eastAsia"/>
        </w:rPr>
        <w:t xml:space="preserve"> apply inter-</w:t>
      </w:r>
      <w:r>
        <w:rPr>
          <w:rFonts w:ascii="Times New Roman" w:hAnsi="Times New Roman" w:cs="Times New Roman"/>
        </w:rPr>
        <w:t>RV</w:t>
      </w:r>
      <w:r>
        <w:rPr>
          <w:rFonts w:ascii="Times New Roman" w:hAnsi="Times New Roman" w:cs="Times New Roman" w:hint="eastAsia"/>
        </w:rPr>
        <w:t xml:space="preserve"> OCC</w:t>
      </w:r>
      <w:r>
        <w:rPr>
          <w:rFonts w:ascii="Times New Roman" w:hAnsi="Times New Roman" w:cs="Times New Roman"/>
        </w:rPr>
        <w:t>.</w:t>
      </w:r>
    </w:p>
    <w:p w14:paraId="01481128" w14:textId="6F87C4B1" w:rsidR="003932E2" w:rsidRDefault="003932E2" w:rsidP="0077076B">
      <w:pPr>
        <w:spacing w:beforeLines="0" w:before="120" w:after="0"/>
        <w:rPr>
          <w:rFonts w:eastAsiaTheme="minorEastAsia"/>
          <w:lang w:eastAsia="zh-CN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21"/>
      </w:tblGrid>
      <w:tr w:rsidR="004949AE" w14:paraId="741ABAA6" w14:textId="77777777" w:rsidTr="00C209B6">
        <w:tc>
          <w:tcPr>
            <w:tcW w:w="4684" w:type="dxa"/>
          </w:tcPr>
          <w:p w14:paraId="78B0EC33" w14:textId="204E5708" w:rsidR="00A3624E" w:rsidRDefault="004949AE" w:rsidP="00C209B6">
            <w:pPr>
              <w:spacing w:beforeLines="0" w:before="120"/>
              <w:rPr>
                <w:rFonts w:eastAsia="宋体"/>
                <w:lang w:eastAsia="zh-CN"/>
              </w:rPr>
            </w:pPr>
            <w:r w:rsidRPr="004949AE">
              <w:rPr>
                <w:rFonts w:eastAsia="宋体"/>
                <w:noProof/>
                <w:lang w:eastAsia="zh-CN"/>
              </w:rPr>
              <w:drawing>
                <wp:inline distT="0" distB="0" distL="0" distR="0" wp14:anchorId="3A85F38D" wp14:editId="56844147">
                  <wp:extent cx="3002482" cy="2277745"/>
                  <wp:effectExtent l="0" t="0" r="0" b="8255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4971" cy="2287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49AE" w:rsidDel="005D78AF"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  <w:tc>
          <w:tcPr>
            <w:tcW w:w="4947" w:type="dxa"/>
          </w:tcPr>
          <w:p w14:paraId="36624C6D" w14:textId="2A1796F5" w:rsidR="00A3624E" w:rsidRDefault="00A50508" w:rsidP="00C209B6">
            <w:pPr>
              <w:spacing w:beforeLines="0" w:before="120"/>
              <w:rPr>
                <w:rFonts w:eastAsia="宋体"/>
                <w:lang w:eastAsia="zh-CN"/>
              </w:rPr>
            </w:pPr>
            <w:r w:rsidRPr="00A50508">
              <w:rPr>
                <w:rFonts w:eastAsia="宋体"/>
                <w:noProof/>
                <w:lang w:eastAsia="zh-CN"/>
              </w:rPr>
              <w:drawing>
                <wp:inline distT="0" distB="0" distL="0" distR="0" wp14:anchorId="71FC5D7E" wp14:editId="3A170584">
                  <wp:extent cx="3002507" cy="2277764"/>
                  <wp:effectExtent l="0" t="0" r="0" b="8255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988" cy="2284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0508" w:rsidDel="005D78AF"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4949AE" w14:paraId="1432471D" w14:textId="77777777" w:rsidTr="00C209B6">
        <w:tc>
          <w:tcPr>
            <w:tcW w:w="4684" w:type="dxa"/>
          </w:tcPr>
          <w:p w14:paraId="40777654" w14:textId="0A07DC6C" w:rsidR="00A3624E" w:rsidRPr="0029287A" w:rsidRDefault="00A3624E" w:rsidP="00C209B6">
            <w:pPr>
              <w:spacing w:beforeLines="0" w:before="120"/>
              <w:jc w:val="center"/>
              <w:rPr>
                <w:rFonts w:eastAsia="宋体"/>
                <w:bCs/>
                <w:lang w:eastAsia="zh-CN"/>
              </w:rPr>
            </w:pPr>
            <w:r w:rsidRPr="0029287A">
              <w:rPr>
                <w:bCs/>
              </w:rPr>
              <w:t xml:space="preserve">Figure </w:t>
            </w:r>
            <w:r w:rsidR="00A0077F" w:rsidRPr="0029287A">
              <w:rPr>
                <w:bCs/>
              </w:rPr>
              <w:t>1</w:t>
            </w:r>
            <w:r w:rsidR="00A0077F">
              <w:rPr>
                <w:bCs/>
              </w:rPr>
              <w:t>6</w:t>
            </w:r>
            <w:r w:rsidRPr="0029287A">
              <w:rPr>
                <w:bCs/>
              </w:rPr>
              <w:t xml:space="preserve">. </w:t>
            </w:r>
            <w:r w:rsidR="00470D16">
              <w:rPr>
                <w:bCs/>
              </w:rPr>
              <w:t xml:space="preserve">simulation </w:t>
            </w:r>
            <w:r w:rsidR="00F84772">
              <w:rPr>
                <w:bCs/>
              </w:rPr>
              <w:t>results</w:t>
            </w:r>
            <w:r w:rsidR="00470D16">
              <w:rPr>
                <w:bCs/>
              </w:rPr>
              <w:t xml:space="preserve"> </w:t>
            </w:r>
            <w:r w:rsidR="00F84772">
              <w:rPr>
                <w:bCs/>
              </w:rPr>
              <w:t>for GEO</w:t>
            </w:r>
          </w:p>
        </w:tc>
        <w:tc>
          <w:tcPr>
            <w:tcW w:w="4947" w:type="dxa"/>
          </w:tcPr>
          <w:p w14:paraId="42035074" w14:textId="2CE55FB6" w:rsidR="00A3624E" w:rsidRPr="0029287A" w:rsidRDefault="00A3624E" w:rsidP="00C209B6">
            <w:pPr>
              <w:spacing w:beforeLines="0" w:before="120"/>
              <w:jc w:val="center"/>
              <w:rPr>
                <w:rFonts w:eastAsia="宋体"/>
                <w:bCs/>
                <w:lang w:eastAsia="zh-CN"/>
              </w:rPr>
            </w:pPr>
            <w:r w:rsidRPr="0029287A">
              <w:rPr>
                <w:bCs/>
              </w:rPr>
              <w:t xml:space="preserve">Figure </w:t>
            </w:r>
            <w:r w:rsidR="00A0077F" w:rsidRPr="0029287A">
              <w:rPr>
                <w:bCs/>
              </w:rPr>
              <w:t>1</w:t>
            </w:r>
            <w:r w:rsidR="00A0077F">
              <w:rPr>
                <w:bCs/>
              </w:rPr>
              <w:t>7</w:t>
            </w:r>
            <w:r w:rsidRPr="0029287A">
              <w:rPr>
                <w:bCs/>
              </w:rPr>
              <w:t xml:space="preserve">. </w:t>
            </w:r>
            <w:r w:rsidR="00470D16">
              <w:rPr>
                <w:bCs/>
              </w:rPr>
              <w:t xml:space="preserve">simulation </w:t>
            </w:r>
            <w:r w:rsidR="00F84772">
              <w:rPr>
                <w:bCs/>
              </w:rPr>
              <w:t>results</w:t>
            </w:r>
            <w:r w:rsidR="00470D16">
              <w:rPr>
                <w:bCs/>
              </w:rPr>
              <w:t xml:space="preserve"> </w:t>
            </w:r>
            <w:r w:rsidR="00F84772">
              <w:rPr>
                <w:bCs/>
              </w:rPr>
              <w:t>for LEO</w:t>
            </w:r>
            <w:r w:rsidR="00F84772">
              <w:rPr>
                <w:rFonts w:eastAsiaTheme="minorEastAsia"/>
                <w:bCs/>
                <w:lang w:eastAsia="zh-CN"/>
              </w:rPr>
              <w:t>600</w:t>
            </w:r>
          </w:p>
        </w:tc>
      </w:tr>
    </w:tbl>
    <w:p w14:paraId="1353AE4A" w14:textId="7695A234" w:rsidR="00E11E84" w:rsidRPr="003A3E97" w:rsidRDefault="0031103C" w:rsidP="006F10F7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="00290C41">
        <w:rPr>
          <w:rFonts w:eastAsiaTheme="minorEastAsia"/>
          <w:lang w:eastAsia="zh-CN"/>
        </w:rPr>
        <w:t xml:space="preserve">or </w:t>
      </w:r>
      <w:r w:rsidR="0072753D">
        <w:rPr>
          <w:rFonts w:eastAsiaTheme="minorEastAsia"/>
          <w:lang w:eastAsia="zh-CN"/>
        </w:rPr>
        <w:t>GEO</w:t>
      </w:r>
      <w:r w:rsidR="00290C41">
        <w:rPr>
          <w:rFonts w:eastAsiaTheme="minorEastAsia"/>
          <w:lang w:eastAsia="zh-CN"/>
        </w:rPr>
        <w:t xml:space="preserve">, </w:t>
      </w:r>
      <w:r w:rsidR="009C6FC6" w:rsidRPr="009C6FC6">
        <w:rPr>
          <w:rFonts w:eastAsiaTheme="minorEastAsia"/>
          <w:lang w:eastAsia="zh-CN"/>
        </w:rPr>
        <w:t xml:space="preserve">there is no significant difference in performance </w:t>
      </w:r>
      <w:r w:rsidR="009C6FC6">
        <w:rPr>
          <w:rFonts w:eastAsiaTheme="minorEastAsia"/>
          <w:lang w:eastAsia="zh-CN"/>
        </w:rPr>
        <w:t>for inter-RV/inter-repetition/inter-slot</w:t>
      </w:r>
      <w:r w:rsidR="009C6FC6" w:rsidRPr="009C6FC6">
        <w:rPr>
          <w:rFonts w:eastAsiaTheme="minorEastAsia"/>
          <w:lang w:eastAsia="zh-CN"/>
        </w:rPr>
        <w:t xml:space="preserve"> OCC schemes</w:t>
      </w:r>
      <w:r w:rsidR="00E11E84">
        <w:rPr>
          <w:rFonts w:eastAsiaTheme="minorEastAsia"/>
          <w:lang w:eastAsia="zh-CN"/>
        </w:rPr>
        <w:t>,</w:t>
      </w:r>
      <w:r w:rsidR="00E11E84" w:rsidRPr="00E11E84">
        <w:rPr>
          <w:rFonts w:eastAsiaTheme="minorEastAsia"/>
          <w:lang w:eastAsia="zh-CN"/>
        </w:rPr>
        <w:t xml:space="preserve"> </w:t>
      </w:r>
      <w:r w:rsidR="00E11E84">
        <w:rPr>
          <w:rFonts w:eastAsiaTheme="minorEastAsia"/>
          <w:lang w:eastAsia="zh-CN"/>
        </w:rPr>
        <w:t xml:space="preserve">and </w:t>
      </w:r>
      <w:r w:rsidR="00E11E84" w:rsidRPr="00E11E84">
        <w:rPr>
          <w:rFonts w:eastAsiaTheme="minorEastAsia"/>
          <w:lang w:eastAsia="zh-CN"/>
        </w:rPr>
        <w:t>the performance of inter-RV/</w:t>
      </w:r>
      <w:r w:rsidR="00E11E84">
        <w:rPr>
          <w:rFonts w:eastAsiaTheme="minorEastAsia"/>
          <w:lang w:eastAsia="zh-CN"/>
        </w:rPr>
        <w:t>inter-repetition/inter-slot</w:t>
      </w:r>
      <w:r w:rsidR="00E11E84" w:rsidRPr="00E11E84">
        <w:rPr>
          <w:rFonts w:eastAsiaTheme="minorEastAsia"/>
          <w:lang w:eastAsia="zh-CN"/>
        </w:rPr>
        <w:t xml:space="preserve"> OCC shows almost </w:t>
      </w:r>
      <w:r w:rsidR="00E11E84" w:rsidRPr="007F36C4">
        <w:rPr>
          <w:rFonts w:eastAsiaTheme="minorEastAsia"/>
          <w:lang w:eastAsia="zh-CN"/>
        </w:rPr>
        <w:t>1.</w:t>
      </w:r>
      <w:r w:rsidR="00072929" w:rsidRPr="003A3E97">
        <w:rPr>
          <w:rFonts w:eastAsiaTheme="minorEastAsia"/>
          <w:lang w:eastAsia="zh-CN"/>
        </w:rPr>
        <w:t>61</w:t>
      </w:r>
      <w:r w:rsidR="00E11E84" w:rsidRPr="007F36C4">
        <w:rPr>
          <w:rFonts w:eastAsiaTheme="minorEastAsia"/>
          <w:lang w:eastAsia="zh-CN"/>
        </w:rPr>
        <w:t xml:space="preserve"> dB loss @10% BLER </w:t>
      </w:r>
      <w:r w:rsidR="00E11E84" w:rsidRPr="003A3E97">
        <w:rPr>
          <w:rFonts w:eastAsiaTheme="minorEastAsia"/>
          <w:lang w:eastAsia="zh-CN"/>
        </w:rPr>
        <w:t xml:space="preserve">compared with the baseline. </w:t>
      </w:r>
      <w:r w:rsidR="00C636E6" w:rsidRPr="003A3E97">
        <w:rPr>
          <w:rFonts w:eastAsiaTheme="minorEastAsia"/>
          <w:lang w:eastAsia="zh-CN"/>
        </w:rPr>
        <w:t xml:space="preserve">However, </w:t>
      </w:r>
      <w:r w:rsidR="00A64BD2" w:rsidRPr="003A3E97">
        <w:rPr>
          <w:rFonts w:eastAsiaTheme="minorEastAsia"/>
          <w:lang w:eastAsia="zh-CN"/>
        </w:rPr>
        <w:t xml:space="preserve">the performance of intra-symbol OCC and inter-symbol OCC shows almost </w:t>
      </w:r>
      <w:r w:rsidR="00072929" w:rsidRPr="003A3E97">
        <w:rPr>
          <w:rFonts w:eastAsiaTheme="minorEastAsia"/>
          <w:lang w:eastAsia="zh-CN"/>
        </w:rPr>
        <w:t>2.98</w:t>
      </w:r>
      <w:r w:rsidR="00A64BD2" w:rsidRPr="007F36C4">
        <w:rPr>
          <w:rFonts w:eastAsiaTheme="minorEastAsia"/>
          <w:lang w:eastAsia="zh-CN"/>
        </w:rPr>
        <w:t xml:space="preserve">dB and </w:t>
      </w:r>
      <w:r w:rsidR="00072929" w:rsidRPr="003A3E97">
        <w:rPr>
          <w:rFonts w:eastAsiaTheme="minorEastAsia"/>
          <w:lang w:eastAsia="zh-CN"/>
        </w:rPr>
        <w:t>3.74</w:t>
      </w:r>
      <w:r w:rsidR="00A64BD2" w:rsidRPr="007F36C4">
        <w:rPr>
          <w:rFonts w:eastAsiaTheme="minorEastAsia"/>
          <w:lang w:eastAsia="zh-CN"/>
        </w:rPr>
        <w:t>dB loss @10% BLER</w:t>
      </w:r>
      <w:r w:rsidR="00A64BD2" w:rsidRPr="003A3E97">
        <w:rPr>
          <w:rFonts w:eastAsiaTheme="minorEastAsia"/>
          <w:lang w:eastAsia="zh-CN"/>
        </w:rPr>
        <w:t xml:space="preserve"> compared with the baseline, respectively.</w:t>
      </w:r>
    </w:p>
    <w:p w14:paraId="664601EA" w14:textId="0C2C7085" w:rsidR="000E1055" w:rsidRDefault="00354794" w:rsidP="000E1055">
      <w:pPr>
        <w:spacing w:beforeLines="0" w:before="120" w:after="0"/>
        <w:rPr>
          <w:rFonts w:eastAsiaTheme="minorEastAsia"/>
          <w:lang w:eastAsia="zh-CN"/>
        </w:rPr>
      </w:pPr>
      <w:r w:rsidRPr="003A3E97">
        <w:rPr>
          <w:rFonts w:eastAsiaTheme="minorEastAsia" w:hint="eastAsia"/>
          <w:lang w:eastAsia="zh-CN"/>
        </w:rPr>
        <w:t>F</w:t>
      </w:r>
      <w:r w:rsidRPr="003A3E97">
        <w:rPr>
          <w:rFonts w:eastAsiaTheme="minorEastAsia"/>
          <w:lang w:eastAsia="zh-CN"/>
        </w:rPr>
        <w:t xml:space="preserve">or LEO, </w:t>
      </w:r>
      <w:r w:rsidR="000E1055" w:rsidRPr="003A3E97">
        <w:rPr>
          <w:rFonts w:eastAsiaTheme="minorEastAsia"/>
          <w:lang w:eastAsia="zh-CN"/>
        </w:rPr>
        <w:t>there is no significant difference in performance for inter-RV/inter-repetition/inter-slot OCC schemes, and the performance of inter-RV/inter-repetition/inter-slot OCC shows almost 1.</w:t>
      </w:r>
      <w:r w:rsidR="00072929" w:rsidRPr="003A3E97">
        <w:rPr>
          <w:rFonts w:eastAsiaTheme="minorEastAsia"/>
          <w:lang w:eastAsia="zh-CN"/>
        </w:rPr>
        <w:t>7</w:t>
      </w:r>
      <w:r w:rsidR="000E1055" w:rsidRPr="003A3E97">
        <w:rPr>
          <w:rFonts w:eastAsiaTheme="minorEastAsia"/>
          <w:lang w:eastAsia="zh-CN"/>
        </w:rPr>
        <w:t>2</w:t>
      </w:r>
      <w:r w:rsidR="000E1055" w:rsidRPr="007F36C4">
        <w:rPr>
          <w:rFonts w:eastAsiaTheme="minorEastAsia"/>
          <w:lang w:eastAsia="zh-CN"/>
        </w:rPr>
        <w:t xml:space="preserve">dB loss @10% BLER </w:t>
      </w:r>
      <w:r w:rsidR="000E1055" w:rsidRPr="003A3E97">
        <w:rPr>
          <w:rFonts w:eastAsiaTheme="minorEastAsia"/>
          <w:lang w:eastAsia="zh-CN"/>
        </w:rPr>
        <w:t xml:space="preserve">compared with the baseline. However, the performance of intra-symbol OCC and inter-symbol OCC </w:t>
      </w:r>
      <w:r w:rsidR="00072929" w:rsidRPr="003A3E97">
        <w:rPr>
          <w:rFonts w:eastAsiaTheme="minorEastAsia"/>
          <w:lang w:eastAsia="zh-CN"/>
        </w:rPr>
        <w:t xml:space="preserve">is similar and </w:t>
      </w:r>
      <w:r w:rsidR="000E1055" w:rsidRPr="003A3E97">
        <w:rPr>
          <w:rFonts w:eastAsiaTheme="minorEastAsia"/>
          <w:lang w:eastAsia="zh-CN"/>
        </w:rPr>
        <w:t xml:space="preserve">shows almost </w:t>
      </w:r>
      <w:r w:rsidR="00072929" w:rsidRPr="003A3E97">
        <w:rPr>
          <w:rFonts w:eastAsiaTheme="minorEastAsia"/>
          <w:lang w:eastAsia="zh-CN"/>
        </w:rPr>
        <w:t>2.5</w:t>
      </w:r>
      <w:r w:rsidR="000E1055" w:rsidRPr="003A3E97">
        <w:rPr>
          <w:rFonts w:eastAsiaTheme="minorEastAsia"/>
          <w:lang w:eastAsia="zh-CN"/>
        </w:rPr>
        <w:t>2</w:t>
      </w:r>
      <w:r w:rsidR="000E1055" w:rsidRPr="007F36C4">
        <w:rPr>
          <w:rFonts w:eastAsiaTheme="minorEastAsia"/>
          <w:lang w:eastAsia="zh-CN"/>
        </w:rPr>
        <w:t>d</w:t>
      </w:r>
      <w:r w:rsidR="000E1055">
        <w:rPr>
          <w:rFonts w:eastAsiaTheme="minorEastAsia"/>
          <w:lang w:eastAsia="zh-CN"/>
        </w:rPr>
        <w:t>B</w:t>
      </w:r>
      <w:r w:rsidR="000E1055" w:rsidRPr="00E11E84">
        <w:rPr>
          <w:rFonts w:eastAsiaTheme="minorEastAsia"/>
          <w:lang w:eastAsia="zh-CN"/>
        </w:rPr>
        <w:t xml:space="preserve"> loss @10% BLER</w:t>
      </w:r>
      <w:r w:rsidR="000E1055">
        <w:rPr>
          <w:rFonts w:eastAsiaTheme="minorEastAsia"/>
          <w:lang w:eastAsia="zh-CN"/>
        </w:rPr>
        <w:t xml:space="preserve"> </w:t>
      </w:r>
      <w:r w:rsidR="000E1055" w:rsidRPr="00E11E84">
        <w:rPr>
          <w:rFonts w:eastAsiaTheme="minorEastAsia"/>
          <w:lang w:eastAsia="zh-CN"/>
        </w:rPr>
        <w:t>compared with the baseline</w:t>
      </w:r>
      <w:r w:rsidR="000E1055">
        <w:rPr>
          <w:rFonts w:eastAsiaTheme="minorEastAsia"/>
          <w:lang w:eastAsia="zh-CN"/>
        </w:rPr>
        <w:t>, respectively.</w:t>
      </w:r>
    </w:p>
    <w:p w14:paraId="1AECFF58" w14:textId="46919EA1" w:rsidR="00AF1006" w:rsidRPr="005D3694" w:rsidRDefault="00AF1006" w:rsidP="005D3694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5D3694">
        <w:rPr>
          <w:rFonts w:eastAsiaTheme="minorEastAsia"/>
          <w:b/>
          <w:i/>
          <w:lang w:eastAsia="zh-CN"/>
        </w:rPr>
        <w:t xml:space="preserve">Observation </w:t>
      </w:r>
      <w:r w:rsidR="000E1055">
        <w:rPr>
          <w:rFonts w:eastAsiaTheme="minorEastAsia"/>
          <w:b/>
          <w:i/>
          <w:lang w:eastAsia="zh-CN"/>
        </w:rPr>
        <w:t>16</w:t>
      </w:r>
      <w:r w:rsidR="009B17D0">
        <w:rPr>
          <w:rFonts w:eastAsiaTheme="minorEastAsia"/>
          <w:b/>
          <w:i/>
          <w:lang w:eastAsia="zh-CN"/>
        </w:rPr>
        <w:t>:</w:t>
      </w:r>
      <w:r w:rsidR="009B17D0" w:rsidRPr="005D3694">
        <w:rPr>
          <w:rFonts w:eastAsiaTheme="minorEastAsia"/>
          <w:b/>
          <w:i/>
          <w:lang w:eastAsia="zh-CN"/>
        </w:rPr>
        <w:t xml:space="preserve"> </w:t>
      </w:r>
      <w:r w:rsidR="00B62C0F">
        <w:rPr>
          <w:rFonts w:eastAsiaTheme="minorEastAsia"/>
          <w:b/>
          <w:i/>
          <w:lang w:eastAsia="zh-CN"/>
        </w:rPr>
        <w:t>For GEO</w:t>
      </w:r>
      <w:r w:rsidR="00F06B77">
        <w:rPr>
          <w:rFonts w:eastAsiaTheme="minorEastAsia"/>
          <w:b/>
          <w:i/>
          <w:lang w:eastAsia="zh-CN"/>
        </w:rPr>
        <w:t xml:space="preserve"> NPUSCH 12-tone case</w:t>
      </w:r>
      <w:r w:rsidR="00312576" w:rsidRPr="005D3694">
        <w:rPr>
          <w:rFonts w:eastAsiaTheme="minorEastAsia"/>
          <w:b/>
          <w:i/>
          <w:lang w:eastAsia="zh-CN"/>
        </w:rPr>
        <w:t xml:space="preserve">, </w:t>
      </w:r>
      <w:r w:rsidRPr="005D3694">
        <w:rPr>
          <w:rFonts w:eastAsiaTheme="minorEastAsia" w:hint="eastAsia"/>
          <w:b/>
          <w:i/>
          <w:lang w:eastAsia="zh-CN"/>
        </w:rPr>
        <w:t xml:space="preserve">compared with the baseline, the performance of </w:t>
      </w:r>
      <w:r w:rsidR="00312576" w:rsidRPr="005D3694">
        <w:rPr>
          <w:rFonts w:eastAsiaTheme="minorEastAsia"/>
          <w:b/>
          <w:i/>
          <w:lang w:eastAsia="zh-CN"/>
        </w:rPr>
        <w:t>inter-RV/inter-repetition/inter-slot OCC</w:t>
      </w:r>
      <w:r w:rsidRPr="005D3694">
        <w:rPr>
          <w:rFonts w:eastAsiaTheme="minorEastAsia" w:hint="eastAsia"/>
          <w:b/>
          <w:i/>
          <w:lang w:eastAsia="zh-CN"/>
        </w:rPr>
        <w:t xml:space="preserve"> is similar</w:t>
      </w:r>
      <w:r w:rsidR="00CE734B" w:rsidRPr="005D3694">
        <w:rPr>
          <w:rFonts w:eastAsiaTheme="minorEastAsia"/>
          <w:b/>
          <w:i/>
          <w:lang w:eastAsia="zh-CN"/>
        </w:rPr>
        <w:t xml:space="preserve"> and</w:t>
      </w:r>
      <w:r w:rsidRPr="005D3694">
        <w:rPr>
          <w:rFonts w:eastAsiaTheme="minorEastAsia"/>
          <w:b/>
          <w:i/>
          <w:lang w:eastAsia="zh-CN"/>
        </w:rPr>
        <w:t xml:space="preserve"> </w:t>
      </w:r>
      <w:r w:rsidRPr="005D3694">
        <w:rPr>
          <w:rFonts w:eastAsiaTheme="minorEastAsia" w:hint="eastAsia"/>
          <w:b/>
          <w:i/>
          <w:lang w:eastAsia="zh-CN"/>
        </w:rPr>
        <w:t xml:space="preserve">shows </w:t>
      </w:r>
      <w:r w:rsidR="0082157F" w:rsidRPr="005D3694">
        <w:rPr>
          <w:rFonts w:eastAsiaTheme="minorEastAsia"/>
          <w:b/>
          <w:i/>
          <w:lang w:eastAsia="zh-CN"/>
        </w:rPr>
        <w:t xml:space="preserve">almost </w:t>
      </w:r>
      <w:r w:rsidR="00072929">
        <w:rPr>
          <w:rFonts w:eastAsiaTheme="minorEastAsia"/>
          <w:b/>
          <w:i/>
          <w:lang w:eastAsia="zh-CN"/>
        </w:rPr>
        <w:t>1.6</w:t>
      </w:r>
      <w:r w:rsidR="00CE734B" w:rsidRPr="005D3694">
        <w:rPr>
          <w:rFonts w:eastAsiaTheme="minorEastAsia"/>
          <w:b/>
          <w:i/>
          <w:lang w:eastAsia="zh-CN"/>
        </w:rPr>
        <w:t>1</w:t>
      </w:r>
      <w:r w:rsidRPr="005D3694">
        <w:rPr>
          <w:rFonts w:eastAsiaTheme="minorEastAsia" w:hint="eastAsia"/>
          <w:b/>
          <w:i/>
          <w:lang w:eastAsia="zh-CN"/>
        </w:rPr>
        <w:t xml:space="preserve"> dB loss </w:t>
      </w:r>
      <w:r w:rsidR="00CE734B" w:rsidRPr="005D3694">
        <w:rPr>
          <w:rFonts w:eastAsiaTheme="minorEastAsia"/>
          <w:b/>
          <w:i/>
          <w:lang w:eastAsia="zh-CN"/>
        </w:rPr>
        <w:t>@</w:t>
      </w:r>
      <w:r w:rsidRPr="005D3694">
        <w:rPr>
          <w:rFonts w:eastAsiaTheme="minorEastAsia" w:hint="eastAsia"/>
          <w:b/>
          <w:i/>
          <w:lang w:eastAsia="zh-CN"/>
        </w:rPr>
        <w:t>10%</w:t>
      </w:r>
      <w:r w:rsidR="00CE734B" w:rsidRPr="005D3694">
        <w:rPr>
          <w:rFonts w:eastAsiaTheme="minorEastAsia"/>
          <w:b/>
          <w:i/>
          <w:lang w:eastAsia="zh-CN"/>
        </w:rPr>
        <w:t xml:space="preserve"> BLER</w:t>
      </w:r>
      <w:r w:rsidR="00482A82" w:rsidRPr="005D3694">
        <w:rPr>
          <w:rFonts w:eastAsiaTheme="minorEastAsia"/>
          <w:b/>
          <w:i/>
          <w:lang w:eastAsia="zh-CN"/>
        </w:rPr>
        <w:t>, while intr</w:t>
      </w:r>
      <w:r w:rsidR="007D7BED">
        <w:rPr>
          <w:rFonts w:eastAsiaTheme="minorEastAsia"/>
          <w:b/>
          <w:i/>
          <w:lang w:eastAsia="zh-CN"/>
        </w:rPr>
        <w:t>a</w:t>
      </w:r>
      <w:r w:rsidR="00482A82" w:rsidRPr="005D3694">
        <w:rPr>
          <w:rFonts w:eastAsiaTheme="minorEastAsia"/>
          <w:b/>
          <w:i/>
          <w:lang w:eastAsia="zh-CN"/>
        </w:rPr>
        <w:t>-symbol</w:t>
      </w:r>
      <w:r w:rsidR="00072929">
        <w:rPr>
          <w:rFonts w:eastAsiaTheme="minorEastAsia"/>
          <w:b/>
          <w:i/>
          <w:lang w:eastAsia="zh-CN"/>
        </w:rPr>
        <w:t xml:space="preserve"> and </w:t>
      </w:r>
      <w:r w:rsidR="00482A82" w:rsidRPr="005D3694">
        <w:rPr>
          <w:rFonts w:eastAsiaTheme="minorEastAsia"/>
          <w:b/>
          <w:i/>
          <w:lang w:eastAsia="zh-CN"/>
        </w:rPr>
        <w:t>int</w:t>
      </w:r>
      <w:r w:rsidR="007D7BED">
        <w:rPr>
          <w:rFonts w:eastAsiaTheme="minorEastAsia"/>
          <w:b/>
          <w:i/>
          <w:lang w:eastAsia="zh-CN"/>
        </w:rPr>
        <w:t>er</w:t>
      </w:r>
      <w:r w:rsidR="00482A82" w:rsidRPr="005D3694">
        <w:rPr>
          <w:rFonts w:eastAsiaTheme="minorEastAsia"/>
          <w:b/>
          <w:i/>
          <w:lang w:eastAsia="zh-CN"/>
        </w:rPr>
        <w:t xml:space="preserve">-symbol OCC shows almost </w:t>
      </w:r>
      <w:r w:rsidR="00072929">
        <w:rPr>
          <w:rFonts w:eastAsiaTheme="minorEastAsia"/>
          <w:b/>
          <w:i/>
          <w:lang w:eastAsia="zh-CN"/>
        </w:rPr>
        <w:t>2.98</w:t>
      </w:r>
      <w:r w:rsidR="00072929" w:rsidRPr="005D3694">
        <w:rPr>
          <w:rFonts w:eastAsiaTheme="minorEastAsia"/>
          <w:b/>
          <w:i/>
          <w:lang w:eastAsia="zh-CN"/>
        </w:rPr>
        <w:t>dB</w:t>
      </w:r>
      <w:r w:rsidR="00072929">
        <w:rPr>
          <w:rFonts w:eastAsiaTheme="minorEastAsia"/>
          <w:b/>
          <w:i/>
          <w:lang w:eastAsia="zh-CN"/>
        </w:rPr>
        <w:t xml:space="preserve"> and 3.74dB </w:t>
      </w:r>
      <w:r w:rsidR="00482A82" w:rsidRPr="005D3694">
        <w:rPr>
          <w:rFonts w:eastAsiaTheme="minorEastAsia"/>
          <w:b/>
          <w:i/>
          <w:lang w:eastAsia="zh-CN"/>
        </w:rPr>
        <w:t>performance loss</w:t>
      </w:r>
      <w:r w:rsidR="00975842" w:rsidRPr="005D3694">
        <w:rPr>
          <w:rFonts w:eastAsiaTheme="minorEastAsia"/>
          <w:b/>
          <w:i/>
          <w:lang w:eastAsia="zh-CN"/>
        </w:rPr>
        <w:t xml:space="preserve"> @</w:t>
      </w:r>
      <w:r w:rsidR="00975842" w:rsidRPr="005D3694">
        <w:rPr>
          <w:rFonts w:eastAsiaTheme="minorEastAsia" w:hint="eastAsia"/>
          <w:b/>
          <w:i/>
          <w:lang w:eastAsia="zh-CN"/>
        </w:rPr>
        <w:t>10%</w:t>
      </w:r>
      <w:r w:rsidR="00975842" w:rsidRPr="005D3694">
        <w:rPr>
          <w:rFonts w:eastAsiaTheme="minorEastAsia"/>
          <w:b/>
          <w:i/>
          <w:lang w:eastAsia="zh-CN"/>
        </w:rPr>
        <w:t xml:space="preserve"> BLER</w:t>
      </w:r>
      <w:r w:rsidR="00072929">
        <w:rPr>
          <w:rFonts w:eastAsiaTheme="minorEastAsia"/>
          <w:b/>
          <w:i/>
          <w:lang w:eastAsia="zh-CN"/>
        </w:rPr>
        <w:t>, respectively</w:t>
      </w:r>
      <w:r w:rsidRPr="005D3694">
        <w:rPr>
          <w:rFonts w:eastAsiaTheme="minorEastAsia" w:hint="eastAsia"/>
          <w:b/>
          <w:i/>
          <w:lang w:eastAsia="zh-CN"/>
        </w:rPr>
        <w:t>.</w:t>
      </w:r>
    </w:p>
    <w:p w14:paraId="2971AADF" w14:textId="18D86381" w:rsidR="00AF1006" w:rsidRPr="005D3694" w:rsidRDefault="00AF1006" w:rsidP="005D3694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5D3694">
        <w:rPr>
          <w:rFonts w:eastAsiaTheme="minorEastAsia"/>
          <w:b/>
          <w:i/>
          <w:lang w:eastAsia="zh-CN"/>
        </w:rPr>
        <w:t xml:space="preserve">Observation </w:t>
      </w:r>
      <w:r w:rsidR="000E1055">
        <w:rPr>
          <w:rFonts w:eastAsiaTheme="minorEastAsia"/>
          <w:b/>
          <w:i/>
          <w:lang w:eastAsia="zh-CN"/>
        </w:rPr>
        <w:t>17</w:t>
      </w:r>
      <w:r w:rsidR="009B17D0">
        <w:rPr>
          <w:rFonts w:eastAsiaTheme="minorEastAsia"/>
          <w:b/>
          <w:i/>
          <w:lang w:eastAsia="zh-CN"/>
        </w:rPr>
        <w:t>:</w:t>
      </w:r>
      <w:r w:rsidR="009B17D0" w:rsidRPr="005D3694">
        <w:rPr>
          <w:rFonts w:eastAsiaTheme="minorEastAsia"/>
          <w:b/>
          <w:i/>
          <w:lang w:eastAsia="zh-CN"/>
        </w:rPr>
        <w:t xml:space="preserve"> </w:t>
      </w:r>
      <w:r w:rsidR="001F426A" w:rsidRPr="005D3694">
        <w:rPr>
          <w:rFonts w:eastAsiaTheme="minorEastAsia"/>
          <w:b/>
          <w:i/>
          <w:lang w:eastAsia="zh-CN"/>
        </w:rPr>
        <w:t xml:space="preserve">For </w:t>
      </w:r>
      <w:r w:rsidR="0008524E">
        <w:rPr>
          <w:rFonts w:eastAsiaTheme="minorEastAsia"/>
          <w:b/>
          <w:i/>
          <w:lang w:eastAsia="zh-CN"/>
        </w:rPr>
        <w:t>LEO</w:t>
      </w:r>
      <w:r w:rsidR="00F06B77">
        <w:rPr>
          <w:rFonts w:eastAsiaTheme="minorEastAsia"/>
          <w:b/>
          <w:i/>
          <w:lang w:eastAsia="zh-CN"/>
        </w:rPr>
        <w:t xml:space="preserve"> NPUSCH 12-tone case</w:t>
      </w:r>
      <w:r w:rsidR="001F426A" w:rsidRPr="005D3694">
        <w:rPr>
          <w:rFonts w:eastAsiaTheme="minorEastAsia"/>
          <w:b/>
          <w:i/>
          <w:lang w:eastAsia="zh-CN"/>
        </w:rPr>
        <w:t xml:space="preserve">, </w:t>
      </w:r>
      <w:r w:rsidR="0008524E" w:rsidRPr="005D3694">
        <w:rPr>
          <w:rFonts w:eastAsiaTheme="minorEastAsia" w:hint="eastAsia"/>
          <w:b/>
          <w:i/>
          <w:lang w:eastAsia="zh-CN"/>
        </w:rPr>
        <w:t xml:space="preserve">compared with the baseline, the performance of </w:t>
      </w:r>
      <w:r w:rsidR="0008524E" w:rsidRPr="005D3694">
        <w:rPr>
          <w:rFonts w:eastAsiaTheme="minorEastAsia"/>
          <w:b/>
          <w:i/>
          <w:lang w:eastAsia="zh-CN"/>
        </w:rPr>
        <w:t>inter-RV/inter-repetition/inter-slot OCC</w:t>
      </w:r>
      <w:r w:rsidR="0008524E" w:rsidRPr="005D3694">
        <w:rPr>
          <w:rFonts w:eastAsiaTheme="minorEastAsia" w:hint="eastAsia"/>
          <w:b/>
          <w:i/>
          <w:lang w:eastAsia="zh-CN"/>
        </w:rPr>
        <w:t xml:space="preserve"> is similar</w:t>
      </w:r>
      <w:r w:rsidR="0008524E" w:rsidRPr="005D3694">
        <w:rPr>
          <w:rFonts w:eastAsiaTheme="minorEastAsia"/>
          <w:b/>
          <w:i/>
          <w:lang w:eastAsia="zh-CN"/>
        </w:rPr>
        <w:t xml:space="preserve"> and </w:t>
      </w:r>
      <w:r w:rsidR="0008524E" w:rsidRPr="005D3694">
        <w:rPr>
          <w:rFonts w:eastAsiaTheme="minorEastAsia" w:hint="eastAsia"/>
          <w:b/>
          <w:i/>
          <w:lang w:eastAsia="zh-CN"/>
        </w:rPr>
        <w:t xml:space="preserve">shows </w:t>
      </w:r>
      <w:r w:rsidR="0008524E" w:rsidRPr="005D3694">
        <w:rPr>
          <w:rFonts w:eastAsiaTheme="minorEastAsia"/>
          <w:b/>
          <w:i/>
          <w:lang w:eastAsia="zh-CN"/>
        </w:rPr>
        <w:t xml:space="preserve">almost </w:t>
      </w:r>
      <w:r w:rsidR="00072929">
        <w:rPr>
          <w:rFonts w:eastAsiaTheme="minorEastAsia"/>
          <w:b/>
          <w:i/>
          <w:lang w:eastAsia="zh-CN"/>
        </w:rPr>
        <w:t>1.72</w:t>
      </w:r>
      <w:r w:rsidR="0008524E" w:rsidRPr="005D3694">
        <w:rPr>
          <w:rFonts w:eastAsiaTheme="minorEastAsia" w:hint="eastAsia"/>
          <w:b/>
          <w:i/>
          <w:lang w:eastAsia="zh-CN"/>
        </w:rPr>
        <w:t xml:space="preserve">dB loss </w:t>
      </w:r>
      <w:r w:rsidR="0008524E" w:rsidRPr="005D3694">
        <w:rPr>
          <w:rFonts w:eastAsiaTheme="minorEastAsia"/>
          <w:b/>
          <w:i/>
          <w:lang w:eastAsia="zh-CN"/>
        </w:rPr>
        <w:t>@</w:t>
      </w:r>
      <w:r w:rsidR="0008524E" w:rsidRPr="005D3694">
        <w:rPr>
          <w:rFonts w:eastAsiaTheme="minorEastAsia" w:hint="eastAsia"/>
          <w:b/>
          <w:i/>
          <w:lang w:eastAsia="zh-CN"/>
        </w:rPr>
        <w:t>10%</w:t>
      </w:r>
      <w:r w:rsidR="0008524E" w:rsidRPr="005D3694">
        <w:rPr>
          <w:rFonts w:eastAsiaTheme="minorEastAsia"/>
          <w:b/>
          <w:i/>
          <w:lang w:eastAsia="zh-CN"/>
        </w:rPr>
        <w:t xml:space="preserve"> BLER, while intr</w:t>
      </w:r>
      <w:r w:rsidR="0010470B">
        <w:rPr>
          <w:rFonts w:eastAsiaTheme="minorEastAsia"/>
          <w:b/>
          <w:i/>
          <w:lang w:eastAsia="zh-CN"/>
        </w:rPr>
        <w:t>a</w:t>
      </w:r>
      <w:r w:rsidR="0008524E" w:rsidRPr="005D3694">
        <w:rPr>
          <w:rFonts w:eastAsiaTheme="minorEastAsia"/>
          <w:b/>
          <w:i/>
          <w:lang w:eastAsia="zh-CN"/>
        </w:rPr>
        <w:t>-symbol/int</w:t>
      </w:r>
      <w:r w:rsidR="0010470B">
        <w:rPr>
          <w:rFonts w:eastAsiaTheme="minorEastAsia"/>
          <w:b/>
          <w:i/>
          <w:lang w:eastAsia="zh-CN"/>
        </w:rPr>
        <w:t>er</w:t>
      </w:r>
      <w:r w:rsidR="0008524E" w:rsidRPr="005D3694">
        <w:rPr>
          <w:rFonts w:eastAsiaTheme="minorEastAsia"/>
          <w:b/>
          <w:i/>
          <w:lang w:eastAsia="zh-CN"/>
        </w:rPr>
        <w:t xml:space="preserve">-symbol OCC shows almost </w:t>
      </w:r>
      <w:r w:rsidR="00072929">
        <w:rPr>
          <w:rFonts w:eastAsiaTheme="minorEastAsia"/>
          <w:b/>
          <w:i/>
          <w:lang w:eastAsia="zh-CN"/>
        </w:rPr>
        <w:t>2.52</w:t>
      </w:r>
      <w:r w:rsidR="0008524E" w:rsidRPr="005D3694">
        <w:rPr>
          <w:rFonts w:eastAsiaTheme="minorEastAsia"/>
          <w:b/>
          <w:i/>
          <w:lang w:eastAsia="zh-CN"/>
        </w:rPr>
        <w:t>dB performance loss @</w:t>
      </w:r>
      <w:r w:rsidR="0008524E" w:rsidRPr="005D3694">
        <w:rPr>
          <w:rFonts w:eastAsiaTheme="minorEastAsia" w:hint="eastAsia"/>
          <w:b/>
          <w:i/>
          <w:lang w:eastAsia="zh-CN"/>
        </w:rPr>
        <w:t>10%</w:t>
      </w:r>
      <w:r w:rsidR="0008524E" w:rsidRPr="005D3694">
        <w:rPr>
          <w:rFonts w:eastAsiaTheme="minorEastAsia"/>
          <w:b/>
          <w:i/>
          <w:lang w:eastAsia="zh-CN"/>
        </w:rPr>
        <w:t xml:space="preserve"> BLER</w:t>
      </w:r>
      <w:r w:rsidR="0008524E" w:rsidRPr="005D3694">
        <w:rPr>
          <w:rFonts w:eastAsiaTheme="minorEastAsia" w:hint="eastAsia"/>
          <w:b/>
          <w:i/>
          <w:lang w:eastAsia="zh-CN"/>
        </w:rPr>
        <w:t>.</w:t>
      </w:r>
    </w:p>
    <w:p w14:paraId="1AD9AE04" w14:textId="77777777" w:rsidR="006F10F7" w:rsidRPr="00AF1006" w:rsidRDefault="006F10F7" w:rsidP="006F10F7">
      <w:pPr>
        <w:spacing w:beforeLines="0" w:before="120" w:after="0"/>
        <w:rPr>
          <w:rFonts w:eastAsiaTheme="minorEastAsia"/>
          <w:lang w:eastAsia="zh-CN"/>
        </w:rPr>
      </w:pPr>
    </w:p>
    <w:p w14:paraId="1DB5477F" w14:textId="3327A311" w:rsidR="00D273EF" w:rsidRDefault="00D273EF" w:rsidP="00D273EF">
      <w:pPr>
        <w:spacing w:beforeLines="0" w:before="120" w:after="0"/>
        <w:rPr>
          <w:rFonts w:eastAsiaTheme="minorEastAsia"/>
          <w:b/>
          <w:sz w:val="21"/>
          <w:u w:val="single"/>
          <w:lang w:eastAsia="zh-CN"/>
        </w:rPr>
      </w:pPr>
      <w:r w:rsidRPr="00D273EF">
        <w:rPr>
          <w:rFonts w:eastAsiaTheme="minorEastAsia" w:hint="eastAsia"/>
          <w:b/>
          <w:sz w:val="21"/>
          <w:u w:val="single"/>
          <w:lang w:eastAsia="zh-CN"/>
        </w:rPr>
        <w:t>S</w:t>
      </w:r>
      <w:r w:rsidRPr="00D273EF">
        <w:rPr>
          <w:rFonts w:eastAsiaTheme="minorEastAsia"/>
          <w:b/>
          <w:sz w:val="21"/>
          <w:u w:val="single"/>
          <w:lang w:eastAsia="zh-CN"/>
        </w:rPr>
        <w:t>ingle-tone case</w:t>
      </w:r>
    </w:p>
    <w:p w14:paraId="42A43B1C" w14:textId="45538B55" w:rsidR="00401F08" w:rsidRPr="008338B2" w:rsidRDefault="00401F08" w:rsidP="00401F08">
      <w:pPr>
        <w:spacing w:beforeLines="0" w:before="120"/>
      </w:pPr>
      <w:r w:rsidRPr="002E3764">
        <w:t>In the sim</w:t>
      </w:r>
      <w:r w:rsidRPr="00865E85">
        <w:t xml:space="preserve">ulation, </w:t>
      </w:r>
      <w:r>
        <w:rPr>
          <w:rFonts w:eastAsiaTheme="minorEastAsia" w:hint="eastAsia"/>
          <w:lang w:eastAsia="zh-CN"/>
        </w:rPr>
        <w:t xml:space="preserve">the baseline for </w:t>
      </w:r>
      <w:r>
        <w:rPr>
          <w:rFonts w:eastAsiaTheme="minorEastAsia"/>
          <w:lang w:eastAsia="zh-CN"/>
        </w:rPr>
        <w:t>evaluating</w:t>
      </w:r>
      <w:r>
        <w:rPr>
          <w:rFonts w:eastAsiaTheme="minorEastAsia" w:hint="eastAsia"/>
          <w:lang w:eastAsia="zh-CN"/>
        </w:rPr>
        <w:t xml:space="preserve"> the above OCC schemes is as below:</w:t>
      </w:r>
    </w:p>
    <w:p w14:paraId="317C72EB" w14:textId="77777777" w:rsidR="00401F08" w:rsidRPr="006A36FD" w:rsidRDefault="00401F08" w:rsidP="00401F08">
      <w:pPr>
        <w:pStyle w:val="aff"/>
        <w:numPr>
          <w:ilvl w:val="0"/>
          <w:numId w:val="15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‘B</w:t>
      </w:r>
      <w:r w:rsidRPr="00865E85">
        <w:rPr>
          <w:rFonts w:ascii="Times New Roman" w:hAnsi="Times New Roman" w:cs="Times New Roman"/>
        </w:rPr>
        <w:t>aseline</w:t>
      </w:r>
      <w:r>
        <w:rPr>
          <w:rFonts w:ascii="Times New Roman" w:hAnsi="Times New Roman" w:cs="Times New Roman"/>
        </w:rPr>
        <w:t>’:</w:t>
      </w:r>
      <w:r w:rsidRPr="00865E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one</w:t>
      </w:r>
      <w:r w:rsidRPr="00865E85">
        <w:rPr>
          <w:rFonts w:ascii="Times New Roman" w:hAnsi="Times New Roman" w:cs="Times New Roman"/>
        </w:rPr>
        <w:t xml:space="preserve"> UE</w:t>
      </w:r>
      <w:r>
        <w:rPr>
          <w:rFonts w:ascii="Times New Roman" w:hAnsi="Times New Roman" w:cs="Times New Roman" w:hint="eastAsia"/>
        </w:rPr>
        <w:t xml:space="preserve"> scheduled with </w:t>
      </w:r>
      <w:r>
        <w:rPr>
          <w:rFonts w:ascii="Times New Roman" w:hAnsi="Times New Roman" w:cs="Times New Roman"/>
        </w:rPr>
        <w:t xml:space="preserve">1RU and 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 xml:space="preserve"> repetitions, </w:t>
      </w:r>
      <w:r>
        <w:rPr>
          <w:rFonts w:ascii="Times New Roman" w:hAnsi="Times New Roman" w:cs="Times New Roman"/>
        </w:rPr>
        <w:t>no UE multiplexing</w:t>
      </w:r>
      <w:r w:rsidRPr="00865E85">
        <w:rPr>
          <w:rFonts w:ascii="Times New Roman" w:hAnsi="Times New Roman" w:cs="Times New Roman"/>
        </w:rPr>
        <w:t xml:space="preserve"> </w:t>
      </w:r>
    </w:p>
    <w:p w14:paraId="67EAAD09" w14:textId="53CF951B" w:rsidR="00401F08" w:rsidRDefault="00401F08" w:rsidP="00401F08">
      <w:pPr>
        <w:pStyle w:val="aff"/>
        <w:numPr>
          <w:ilvl w:val="0"/>
          <w:numId w:val="15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‘I</w:t>
      </w:r>
      <w:r>
        <w:rPr>
          <w:rFonts w:ascii="Times New Roman" w:hAnsi="Times New Roman" w:cs="Times New Roman" w:hint="eastAsia"/>
        </w:rPr>
        <w:t>nter-symbol</w:t>
      </w:r>
      <w:r w:rsidR="00F005C9">
        <w:rPr>
          <w:rFonts w:ascii="Times New Roman" w:hAnsi="Times New Roman" w:cs="Times New Roman"/>
        </w:rPr>
        <w:t xml:space="preserve"> OCC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:</w:t>
      </w:r>
      <w:r w:rsidRPr="00BE22F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 UEs</w:t>
      </w:r>
      <w:r>
        <w:rPr>
          <w:rFonts w:ascii="Times New Roman" w:hAnsi="Times New Roman" w:cs="Times New Roman" w:hint="eastAsia"/>
        </w:rPr>
        <w:t xml:space="preserve"> apply inter-symbol OCC</w:t>
      </w:r>
      <w:r>
        <w:rPr>
          <w:rFonts w:ascii="Times New Roman" w:hAnsi="Times New Roman" w:cs="Times New Roman"/>
        </w:rPr>
        <w:t>.</w:t>
      </w:r>
    </w:p>
    <w:p w14:paraId="30FD24C3" w14:textId="246987CF" w:rsidR="00401F08" w:rsidRDefault="00401F08" w:rsidP="00401F08">
      <w:pPr>
        <w:pStyle w:val="aff"/>
        <w:numPr>
          <w:ilvl w:val="0"/>
          <w:numId w:val="15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‘I</w:t>
      </w:r>
      <w:r>
        <w:rPr>
          <w:rFonts w:ascii="Times New Roman" w:hAnsi="Times New Roman" w:cs="Times New Roman" w:hint="eastAsia"/>
        </w:rPr>
        <w:t>nter-s</w:t>
      </w:r>
      <w:r>
        <w:rPr>
          <w:rFonts w:ascii="Times New Roman" w:hAnsi="Times New Roman" w:cs="Times New Roman"/>
        </w:rPr>
        <w:t>lot</w:t>
      </w:r>
      <w:r w:rsidR="00F005C9">
        <w:rPr>
          <w:rFonts w:ascii="Times New Roman" w:hAnsi="Times New Roman" w:cs="Times New Roman"/>
        </w:rPr>
        <w:t xml:space="preserve"> OCC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:</w:t>
      </w:r>
      <w:r w:rsidRPr="00BE22F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 UEs</w:t>
      </w:r>
      <w:r>
        <w:rPr>
          <w:rFonts w:ascii="Times New Roman" w:hAnsi="Times New Roman" w:cs="Times New Roman" w:hint="eastAsia"/>
        </w:rPr>
        <w:t xml:space="preserve"> apply inter-s</w:t>
      </w:r>
      <w:r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 w:hint="eastAsia"/>
        </w:rPr>
        <w:t xml:space="preserve"> OCC</w:t>
      </w:r>
      <w:r>
        <w:rPr>
          <w:rFonts w:ascii="Times New Roman" w:hAnsi="Times New Roman" w:cs="Times New Roman"/>
        </w:rPr>
        <w:t>.</w:t>
      </w:r>
    </w:p>
    <w:p w14:paraId="30E9E97E" w14:textId="41C820C6" w:rsidR="00361A5A" w:rsidRDefault="00361A5A" w:rsidP="00361A5A">
      <w:pPr>
        <w:pStyle w:val="aff"/>
        <w:numPr>
          <w:ilvl w:val="0"/>
          <w:numId w:val="15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‘I</w:t>
      </w:r>
      <w:r>
        <w:rPr>
          <w:rFonts w:ascii="Times New Roman" w:hAnsi="Times New Roman" w:cs="Times New Roman" w:hint="eastAsia"/>
        </w:rPr>
        <w:t>nter-</w:t>
      </w:r>
      <w:r>
        <w:rPr>
          <w:rFonts w:ascii="Times New Roman" w:hAnsi="Times New Roman" w:cs="Times New Roman"/>
        </w:rPr>
        <w:t>repetition OCC’</w:t>
      </w:r>
      <w:r>
        <w:rPr>
          <w:rFonts w:ascii="Times New Roman" w:hAnsi="Times New Roman" w:cs="Times New Roman" w:hint="eastAsia"/>
        </w:rPr>
        <w:t>:</w:t>
      </w:r>
      <w:r w:rsidRPr="00BE22F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 UEs</w:t>
      </w:r>
      <w:r>
        <w:rPr>
          <w:rFonts w:ascii="Times New Roman" w:hAnsi="Times New Roman" w:cs="Times New Roman" w:hint="eastAsia"/>
        </w:rPr>
        <w:t xml:space="preserve"> apply inter</w:t>
      </w:r>
      <w:r>
        <w:rPr>
          <w:rFonts w:ascii="Times New Roman" w:hAnsi="Times New Roman" w:cs="Times New Roman"/>
        </w:rPr>
        <w:t>-repetition</w:t>
      </w:r>
      <w:r>
        <w:rPr>
          <w:rFonts w:ascii="Times New Roman" w:hAnsi="Times New Roman" w:cs="Times New Roman" w:hint="eastAsia"/>
        </w:rPr>
        <w:t xml:space="preserve"> OCC</w:t>
      </w:r>
      <w:r w:rsidR="009E1147">
        <w:rPr>
          <w:rFonts w:ascii="Times New Roman" w:hAnsi="Times New Roman" w:cs="Times New Roman"/>
        </w:rPr>
        <w:t xml:space="preserve">, note that </w:t>
      </w:r>
      <w:r w:rsidR="008A59E2" w:rsidRPr="003A3E97">
        <w:rPr>
          <w:rFonts w:ascii="Times New Roman" w:hAnsi="Times New Roman" w:cs="Times New Roman"/>
        </w:rPr>
        <w:t xml:space="preserve">the value of </w:t>
      </w:r>
      <m:oMath>
        <m:sSubSup>
          <m:sSubSupPr>
            <m:ctrlPr>
              <w:rPr>
                <w:rFonts w:ascii="Cambria Math" w:hAnsi="Cambria Math" w:cs="Times New Roman"/>
              </w:rPr>
            </m:ctrlPr>
          </m:sSubSupPr>
          <m:e>
            <m:r>
              <w:rPr>
                <w:rFonts w:ascii="Cambria Math" w:hAnsi="Times New Roman" w:cs="Times New Roman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identical</m:t>
            </m:r>
          </m:sub>
          <m:sup>
            <m:r>
              <m:rPr>
                <m:nor/>
              </m:rPr>
              <w:rPr>
                <w:rFonts w:ascii="Times New Roman" w:hAnsi="Times New Roman" w:cs="Times New Roman"/>
              </w:rPr>
              <m:t>NPUSCH</m:t>
            </m:r>
          </m:sup>
        </m:sSubSup>
      </m:oMath>
      <w:r w:rsidR="008A59E2" w:rsidRPr="003A3E97">
        <w:rPr>
          <w:rFonts w:ascii="Times New Roman" w:hAnsi="Times New Roman" w:cs="Times New Roman" w:hint="eastAsia"/>
        </w:rPr>
        <w:t xml:space="preserve"> </w:t>
      </w:r>
      <w:r w:rsidR="008A59E2">
        <w:rPr>
          <w:rFonts w:ascii="Times New Roman" w:hAnsi="Times New Roman" w:cs="Times New Roman"/>
        </w:rPr>
        <w:t>is set to 2</w:t>
      </w:r>
      <w:r>
        <w:rPr>
          <w:rFonts w:ascii="Times New Roman" w:hAnsi="Times New Roman" w:cs="Times New Roman"/>
        </w:rPr>
        <w:t>.</w:t>
      </w:r>
    </w:p>
    <w:p w14:paraId="6BD5D0E2" w14:textId="1100FD3B" w:rsidR="00401F08" w:rsidRDefault="00401F08" w:rsidP="00401F08">
      <w:pPr>
        <w:pStyle w:val="aff"/>
        <w:numPr>
          <w:ilvl w:val="0"/>
          <w:numId w:val="15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‘I</w:t>
      </w:r>
      <w:r>
        <w:rPr>
          <w:rFonts w:ascii="Times New Roman" w:hAnsi="Times New Roman" w:cs="Times New Roman" w:hint="eastAsia"/>
        </w:rPr>
        <w:t>nter-</w:t>
      </w:r>
      <w:r>
        <w:rPr>
          <w:rFonts w:ascii="Times New Roman" w:hAnsi="Times New Roman" w:cs="Times New Roman"/>
        </w:rPr>
        <w:t>RV</w:t>
      </w:r>
      <w:r w:rsidR="00F005C9">
        <w:rPr>
          <w:rFonts w:ascii="Times New Roman" w:hAnsi="Times New Roman" w:cs="Times New Roman"/>
        </w:rPr>
        <w:t xml:space="preserve"> OCC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:</w:t>
      </w:r>
      <w:r w:rsidRPr="00BE22F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 UEs</w:t>
      </w:r>
      <w:r>
        <w:rPr>
          <w:rFonts w:ascii="Times New Roman" w:hAnsi="Times New Roman" w:cs="Times New Roman" w:hint="eastAsia"/>
        </w:rPr>
        <w:t xml:space="preserve"> apply inter-</w:t>
      </w:r>
      <w:r>
        <w:rPr>
          <w:rFonts w:ascii="Times New Roman" w:hAnsi="Times New Roman" w:cs="Times New Roman"/>
        </w:rPr>
        <w:t>RV</w:t>
      </w:r>
      <w:r>
        <w:rPr>
          <w:rFonts w:ascii="Times New Roman" w:hAnsi="Times New Roman" w:cs="Times New Roman" w:hint="eastAsia"/>
        </w:rPr>
        <w:t xml:space="preserve"> OCC</w:t>
      </w:r>
      <w:r>
        <w:rPr>
          <w:rFonts w:ascii="Times New Roman" w:hAnsi="Times New Roman" w:cs="Times New Roman"/>
        </w:rPr>
        <w:t>.</w:t>
      </w:r>
    </w:p>
    <w:p w14:paraId="12A798F9" w14:textId="77777777" w:rsidR="00401F08" w:rsidRPr="00401F08" w:rsidRDefault="00401F08" w:rsidP="00D273EF">
      <w:pPr>
        <w:spacing w:beforeLines="0" w:before="120" w:after="0"/>
        <w:rPr>
          <w:rFonts w:eastAsiaTheme="minorEastAsia"/>
          <w:b/>
          <w:sz w:val="21"/>
          <w:u w:val="single"/>
          <w:lang w:eastAsia="zh-CN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784"/>
      </w:tblGrid>
      <w:tr w:rsidR="00F005C9" w14:paraId="68451CFD" w14:textId="77777777" w:rsidTr="008D0C09">
        <w:tc>
          <w:tcPr>
            <w:tcW w:w="4684" w:type="dxa"/>
          </w:tcPr>
          <w:p w14:paraId="7346E195" w14:textId="77777777" w:rsidR="00F005C9" w:rsidRDefault="00F005C9" w:rsidP="008D0C09">
            <w:pPr>
              <w:spacing w:beforeLines="0" w:before="120"/>
              <w:rPr>
                <w:rFonts w:eastAsia="宋体"/>
                <w:lang w:eastAsia="zh-CN"/>
              </w:rPr>
            </w:pPr>
            <w:r w:rsidRPr="00FB4E02">
              <w:rPr>
                <w:rFonts w:eastAsia="宋体"/>
                <w:noProof/>
                <w:lang w:eastAsia="zh-CN"/>
              </w:rPr>
              <w:drawing>
                <wp:inline distT="0" distB="0" distL="0" distR="0" wp14:anchorId="0B281F7A" wp14:editId="1D4C53A1">
                  <wp:extent cx="3057099" cy="2293007"/>
                  <wp:effectExtent l="0" t="0" r="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8275" cy="2301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7" w:type="dxa"/>
          </w:tcPr>
          <w:p w14:paraId="0148FE01" w14:textId="77777777" w:rsidR="00F005C9" w:rsidRDefault="00F005C9" w:rsidP="008D0C09">
            <w:pPr>
              <w:spacing w:beforeLines="0" w:before="120"/>
              <w:rPr>
                <w:rFonts w:eastAsia="宋体"/>
                <w:lang w:eastAsia="zh-CN"/>
              </w:rPr>
            </w:pPr>
            <w:r w:rsidRPr="00FB4E02">
              <w:rPr>
                <w:rFonts w:eastAsia="宋体"/>
                <w:noProof/>
                <w:lang w:eastAsia="zh-CN"/>
              </w:rPr>
              <w:drawing>
                <wp:inline distT="0" distB="0" distL="0" distR="0" wp14:anchorId="143105D5" wp14:editId="37B974A7">
                  <wp:extent cx="3009331" cy="2257178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5200" cy="226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05C9" w14:paraId="36FFB74F" w14:textId="77777777" w:rsidTr="008D0C09">
        <w:tc>
          <w:tcPr>
            <w:tcW w:w="4684" w:type="dxa"/>
          </w:tcPr>
          <w:p w14:paraId="3E7611B1" w14:textId="4EA52918" w:rsidR="00F005C9" w:rsidRPr="0029287A" w:rsidRDefault="00F005C9" w:rsidP="008D0C09">
            <w:pPr>
              <w:spacing w:beforeLines="0" w:before="120"/>
              <w:jc w:val="center"/>
              <w:rPr>
                <w:rFonts w:eastAsia="宋体"/>
                <w:bCs/>
                <w:lang w:eastAsia="zh-CN"/>
              </w:rPr>
            </w:pPr>
            <w:r w:rsidRPr="0029287A">
              <w:rPr>
                <w:bCs/>
              </w:rPr>
              <w:t>Figure 1</w:t>
            </w:r>
            <w:r w:rsidR="00A0077F">
              <w:rPr>
                <w:bCs/>
              </w:rPr>
              <w:t>8</w:t>
            </w:r>
            <w:r w:rsidRPr="0029287A">
              <w:rPr>
                <w:bCs/>
              </w:rPr>
              <w:t xml:space="preserve">. </w:t>
            </w:r>
            <w:r>
              <w:rPr>
                <w:bCs/>
              </w:rPr>
              <w:t>simulation results for GEO</w:t>
            </w:r>
          </w:p>
        </w:tc>
        <w:tc>
          <w:tcPr>
            <w:tcW w:w="4947" w:type="dxa"/>
          </w:tcPr>
          <w:p w14:paraId="52919B4D" w14:textId="26D19C6F" w:rsidR="00F005C9" w:rsidRPr="0029287A" w:rsidRDefault="00F005C9" w:rsidP="008D0C09">
            <w:pPr>
              <w:spacing w:beforeLines="0" w:before="120"/>
              <w:jc w:val="center"/>
              <w:rPr>
                <w:rFonts w:eastAsia="宋体"/>
                <w:bCs/>
                <w:lang w:eastAsia="zh-CN"/>
              </w:rPr>
            </w:pPr>
            <w:r w:rsidRPr="0029287A">
              <w:rPr>
                <w:bCs/>
              </w:rPr>
              <w:t>Figure 1</w:t>
            </w:r>
            <w:r w:rsidR="00A0077F">
              <w:rPr>
                <w:bCs/>
              </w:rPr>
              <w:t>9</w:t>
            </w:r>
            <w:r w:rsidRPr="0029287A">
              <w:rPr>
                <w:bCs/>
              </w:rPr>
              <w:t xml:space="preserve">. </w:t>
            </w:r>
            <w:r>
              <w:rPr>
                <w:bCs/>
              </w:rPr>
              <w:t>simulation results for LEO600</w:t>
            </w:r>
          </w:p>
        </w:tc>
      </w:tr>
    </w:tbl>
    <w:p w14:paraId="219D34D8" w14:textId="04A9CED5" w:rsidR="00F26E76" w:rsidRDefault="00761248" w:rsidP="0077076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GEO, </w:t>
      </w:r>
      <w:r w:rsidR="00D80845">
        <w:rPr>
          <w:rFonts w:eastAsiaTheme="minorEastAsia"/>
          <w:lang w:eastAsia="zh-CN"/>
        </w:rPr>
        <w:t xml:space="preserve">the </w:t>
      </w:r>
      <w:r w:rsidR="00F26E76" w:rsidRPr="009C6FC6">
        <w:rPr>
          <w:rFonts w:eastAsiaTheme="minorEastAsia"/>
          <w:lang w:eastAsia="zh-CN"/>
        </w:rPr>
        <w:t xml:space="preserve">performance </w:t>
      </w:r>
      <w:r w:rsidR="00D80845">
        <w:rPr>
          <w:rFonts w:eastAsiaTheme="minorEastAsia"/>
          <w:lang w:eastAsia="zh-CN"/>
        </w:rPr>
        <w:t xml:space="preserve">of </w:t>
      </w:r>
      <w:r w:rsidR="00F26E76">
        <w:rPr>
          <w:rFonts w:eastAsiaTheme="minorEastAsia"/>
          <w:lang w:eastAsia="zh-CN"/>
        </w:rPr>
        <w:t>inter-</w:t>
      </w:r>
      <w:r w:rsidR="00D23570">
        <w:rPr>
          <w:rFonts w:eastAsiaTheme="minorEastAsia"/>
          <w:lang w:eastAsia="zh-CN"/>
        </w:rPr>
        <w:t>repetition</w:t>
      </w:r>
      <w:r w:rsidR="00F26E76">
        <w:rPr>
          <w:rFonts w:eastAsiaTheme="minorEastAsia"/>
          <w:lang w:eastAsia="zh-CN"/>
        </w:rPr>
        <w:t>/inter-slot/inter-s</w:t>
      </w:r>
      <w:r w:rsidR="00D23570">
        <w:rPr>
          <w:rFonts w:eastAsiaTheme="minorEastAsia"/>
          <w:lang w:eastAsia="zh-CN"/>
        </w:rPr>
        <w:t>ymbol</w:t>
      </w:r>
      <w:r w:rsidR="00F26E76" w:rsidRPr="009C6FC6">
        <w:rPr>
          <w:rFonts w:eastAsiaTheme="minorEastAsia"/>
          <w:lang w:eastAsia="zh-CN"/>
        </w:rPr>
        <w:t xml:space="preserve"> OCC schemes</w:t>
      </w:r>
      <w:r w:rsidR="00D23570">
        <w:rPr>
          <w:rFonts w:eastAsiaTheme="minorEastAsia"/>
          <w:lang w:eastAsia="zh-CN"/>
        </w:rPr>
        <w:t xml:space="preserve"> is similar</w:t>
      </w:r>
      <w:r w:rsidR="00F26E76">
        <w:rPr>
          <w:rFonts w:eastAsiaTheme="minorEastAsia"/>
          <w:lang w:eastAsia="zh-CN"/>
        </w:rPr>
        <w:t>, while inter-</w:t>
      </w:r>
      <w:r w:rsidR="0034668C">
        <w:rPr>
          <w:rFonts w:eastAsiaTheme="minorEastAsia"/>
          <w:lang w:eastAsia="zh-CN"/>
        </w:rPr>
        <w:t xml:space="preserve">RV </w:t>
      </w:r>
      <w:r w:rsidR="00F26E76">
        <w:rPr>
          <w:rFonts w:eastAsiaTheme="minorEastAsia"/>
          <w:lang w:eastAsia="zh-CN"/>
        </w:rPr>
        <w:t>OCC schemes show slight</w:t>
      </w:r>
      <w:r w:rsidR="008F2EF1">
        <w:rPr>
          <w:rFonts w:eastAsiaTheme="minorEastAsia"/>
          <w:lang w:eastAsia="zh-CN"/>
        </w:rPr>
        <w:t>ly</w:t>
      </w:r>
      <w:r w:rsidR="00F26E76">
        <w:rPr>
          <w:rFonts w:eastAsiaTheme="minorEastAsia"/>
          <w:lang w:eastAsia="zh-CN"/>
        </w:rPr>
        <w:t xml:space="preserve"> </w:t>
      </w:r>
      <w:r w:rsidR="0034668C">
        <w:rPr>
          <w:rFonts w:eastAsiaTheme="minorEastAsia"/>
          <w:lang w:eastAsia="zh-CN"/>
        </w:rPr>
        <w:t xml:space="preserve">worse </w:t>
      </w:r>
      <w:r w:rsidR="00F26E76">
        <w:rPr>
          <w:rFonts w:eastAsiaTheme="minorEastAsia"/>
          <w:lang w:eastAsia="zh-CN"/>
        </w:rPr>
        <w:t>performance. C</w:t>
      </w:r>
      <w:r w:rsidR="00F26E76" w:rsidRPr="00F26E76">
        <w:rPr>
          <w:rFonts w:eastAsiaTheme="minorEastAsia"/>
          <w:lang w:eastAsia="zh-CN"/>
        </w:rPr>
        <w:t>ompared with the baseline, inter-</w:t>
      </w:r>
      <w:r w:rsidR="009B4A29">
        <w:rPr>
          <w:rFonts w:eastAsiaTheme="minorEastAsia"/>
          <w:lang w:eastAsia="zh-CN"/>
        </w:rPr>
        <w:t>repetition/inter-slot</w:t>
      </w:r>
      <w:r w:rsidR="00F26E76" w:rsidRPr="00F26E76">
        <w:rPr>
          <w:rFonts w:eastAsiaTheme="minorEastAsia"/>
          <w:lang w:eastAsia="zh-CN"/>
        </w:rPr>
        <w:t xml:space="preserve">/inter-symbol OCC shows almost </w:t>
      </w:r>
      <w:r w:rsidR="00CB6367">
        <w:rPr>
          <w:rFonts w:eastAsiaTheme="minorEastAsia"/>
          <w:lang w:eastAsia="zh-CN"/>
        </w:rPr>
        <w:t>3</w:t>
      </w:r>
      <w:r w:rsidR="00F26E76">
        <w:rPr>
          <w:rFonts w:eastAsiaTheme="minorEastAsia"/>
          <w:lang w:eastAsia="zh-CN"/>
        </w:rPr>
        <w:t>.3</w:t>
      </w:r>
      <w:r w:rsidR="00CB6367">
        <w:rPr>
          <w:rFonts w:eastAsiaTheme="minorEastAsia"/>
          <w:lang w:eastAsia="zh-CN"/>
        </w:rPr>
        <w:t>6</w:t>
      </w:r>
      <w:r w:rsidR="00F26E76" w:rsidRPr="00F26E76">
        <w:rPr>
          <w:rFonts w:eastAsiaTheme="minorEastAsia"/>
          <w:lang w:eastAsia="zh-CN"/>
        </w:rPr>
        <w:t xml:space="preserve">dB </w:t>
      </w:r>
      <w:r w:rsidR="00230332">
        <w:rPr>
          <w:rFonts w:eastAsiaTheme="minorEastAsia"/>
          <w:lang w:eastAsia="zh-CN"/>
        </w:rPr>
        <w:t xml:space="preserve">performance </w:t>
      </w:r>
      <w:r w:rsidR="00F26E76" w:rsidRPr="00F26E76">
        <w:rPr>
          <w:rFonts w:eastAsiaTheme="minorEastAsia"/>
          <w:lang w:eastAsia="zh-CN"/>
        </w:rPr>
        <w:t>loss @10% BLER, while inter-</w:t>
      </w:r>
      <w:r w:rsidR="00230332">
        <w:rPr>
          <w:rFonts w:eastAsiaTheme="minorEastAsia"/>
          <w:lang w:eastAsia="zh-CN"/>
        </w:rPr>
        <w:t>RV</w:t>
      </w:r>
      <w:r w:rsidR="00230332" w:rsidRPr="00F26E76">
        <w:rPr>
          <w:rFonts w:eastAsiaTheme="minorEastAsia"/>
          <w:lang w:eastAsia="zh-CN"/>
        </w:rPr>
        <w:t xml:space="preserve"> </w:t>
      </w:r>
      <w:r w:rsidR="00F26E76" w:rsidRPr="00F26E76">
        <w:rPr>
          <w:rFonts w:eastAsiaTheme="minorEastAsia"/>
          <w:lang w:eastAsia="zh-CN"/>
        </w:rPr>
        <w:t xml:space="preserve">OCC shows almost </w:t>
      </w:r>
      <w:r w:rsidR="00CB6367">
        <w:rPr>
          <w:rFonts w:eastAsiaTheme="minorEastAsia"/>
          <w:lang w:eastAsia="zh-CN"/>
        </w:rPr>
        <w:t>3.84</w:t>
      </w:r>
      <w:r w:rsidR="00F26E76" w:rsidRPr="00F26E76">
        <w:rPr>
          <w:rFonts w:eastAsiaTheme="minorEastAsia"/>
          <w:lang w:eastAsia="zh-CN"/>
        </w:rPr>
        <w:t>dB performance loss @10% BLER.</w:t>
      </w:r>
    </w:p>
    <w:p w14:paraId="421213B2" w14:textId="03C91ED9" w:rsidR="00690025" w:rsidRDefault="00690025" w:rsidP="00690025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LEO, inter-slot</w:t>
      </w:r>
      <w:r w:rsidR="009700C5">
        <w:rPr>
          <w:rFonts w:eastAsiaTheme="minorEastAsia"/>
          <w:lang w:eastAsia="zh-CN"/>
        </w:rPr>
        <w:t xml:space="preserve"> OCC show</w:t>
      </w:r>
      <w:r w:rsidR="008653C8">
        <w:rPr>
          <w:rFonts w:eastAsiaTheme="minorEastAsia"/>
          <w:lang w:eastAsia="zh-CN"/>
        </w:rPr>
        <w:t>s</w:t>
      </w:r>
      <w:r w:rsidR="009700C5">
        <w:rPr>
          <w:rFonts w:eastAsiaTheme="minorEastAsia"/>
          <w:lang w:eastAsia="zh-CN"/>
        </w:rPr>
        <w:t xml:space="preserve"> slightly better performance than inter-repetition</w:t>
      </w:r>
      <w:r>
        <w:rPr>
          <w:rFonts w:eastAsiaTheme="minorEastAsia"/>
          <w:lang w:eastAsia="zh-CN"/>
        </w:rPr>
        <w:t>/inter-symbol</w:t>
      </w:r>
      <w:r w:rsidRPr="009C6FC6">
        <w:rPr>
          <w:rFonts w:eastAsiaTheme="minorEastAsia"/>
          <w:lang w:eastAsia="zh-CN"/>
        </w:rPr>
        <w:t xml:space="preserve"> OCC schemes</w:t>
      </w:r>
      <w:r>
        <w:rPr>
          <w:rFonts w:eastAsiaTheme="minorEastAsia"/>
          <w:lang w:eastAsia="zh-CN"/>
        </w:rPr>
        <w:t>, while inter-RV OCC schemes show slightly worse performance. C</w:t>
      </w:r>
      <w:r w:rsidRPr="00F26E76">
        <w:rPr>
          <w:rFonts w:eastAsiaTheme="minorEastAsia"/>
          <w:lang w:eastAsia="zh-CN"/>
        </w:rPr>
        <w:t xml:space="preserve">ompared with the baseline, </w:t>
      </w:r>
      <w:r>
        <w:rPr>
          <w:rFonts w:eastAsiaTheme="minorEastAsia"/>
          <w:lang w:eastAsia="zh-CN"/>
        </w:rPr>
        <w:t>inter-slot</w:t>
      </w:r>
      <w:r w:rsidRPr="00F26E76">
        <w:rPr>
          <w:rFonts w:eastAsiaTheme="minorEastAsia"/>
          <w:lang w:eastAsia="zh-CN"/>
        </w:rPr>
        <w:t>/</w:t>
      </w:r>
      <w:r w:rsidR="00855EDE" w:rsidRPr="00F26E76">
        <w:rPr>
          <w:rFonts w:eastAsiaTheme="minorEastAsia"/>
          <w:lang w:eastAsia="zh-CN"/>
        </w:rPr>
        <w:t>inter-</w:t>
      </w:r>
      <w:r w:rsidR="00855EDE">
        <w:rPr>
          <w:rFonts w:eastAsiaTheme="minorEastAsia"/>
          <w:lang w:eastAsia="zh-CN"/>
        </w:rPr>
        <w:t>repetition/</w:t>
      </w:r>
      <w:r w:rsidRPr="00F26E76">
        <w:rPr>
          <w:rFonts w:eastAsiaTheme="minorEastAsia"/>
          <w:lang w:eastAsia="zh-CN"/>
        </w:rPr>
        <w:t>inter-symbol</w:t>
      </w:r>
      <w:r w:rsidR="00AF0093">
        <w:rPr>
          <w:rFonts w:eastAsiaTheme="minorEastAsia"/>
          <w:lang w:eastAsia="zh-CN"/>
        </w:rPr>
        <w:t>/inter-RV</w:t>
      </w:r>
      <w:r w:rsidRPr="00F26E76">
        <w:rPr>
          <w:rFonts w:eastAsiaTheme="minorEastAsia"/>
          <w:lang w:eastAsia="zh-CN"/>
        </w:rPr>
        <w:t xml:space="preserve"> OCC shows almost </w:t>
      </w:r>
      <w:r w:rsidR="002666A2">
        <w:rPr>
          <w:rFonts w:eastAsiaTheme="minorEastAsia"/>
          <w:lang w:eastAsia="zh-CN"/>
        </w:rPr>
        <w:t>2.57</w:t>
      </w:r>
      <w:r w:rsidRPr="00F26E76">
        <w:rPr>
          <w:rFonts w:eastAsiaTheme="minorEastAsia"/>
          <w:lang w:eastAsia="zh-CN"/>
        </w:rPr>
        <w:t>dB</w:t>
      </w:r>
      <w:r w:rsidR="00AF0093">
        <w:rPr>
          <w:rFonts w:eastAsiaTheme="minorEastAsia"/>
          <w:lang w:eastAsia="zh-CN"/>
        </w:rPr>
        <w:t xml:space="preserve">, </w:t>
      </w:r>
      <w:r w:rsidR="00F451D8">
        <w:rPr>
          <w:rFonts w:eastAsiaTheme="minorEastAsia"/>
          <w:lang w:eastAsia="zh-CN"/>
        </w:rPr>
        <w:t>2.78</w:t>
      </w:r>
      <w:r w:rsidR="00AF0093">
        <w:rPr>
          <w:rFonts w:eastAsiaTheme="minorEastAsia"/>
          <w:lang w:eastAsia="zh-CN"/>
        </w:rPr>
        <w:t xml:space="preserve">dB, </w:t>
      </w:r>
      <w:r w:rsidR="00F451D8">
        <w:rPr>
          <w:rFonts w:eastAsiaTheme="minorEastAsia"/>
          <w:lang w:eastAsia="zh-CN"/>
        </w:rPr>
        <w:t>3.19</w:t>
      </w:r>
      <w:r w:rsidR="00AF0093">
        <w:rPr>
          <w:rFonts w:eastAsiaTheme="minorEastAsia"/>
          <w:lang w:eastAsia="zh-CN"/>
        </w:rPr>
        <w:t xml:space="preserve">dB, </w:t>
      </w:r>
      <w:r w:rsidR="00F451D8">
        <w:rPr>
          <w:rFonts w:eastAsiaTheme="minorEastAsia"/>
          <w:lang w:eastAsia="zh-CN"/>
        </w:rPr>
        <w:t>3.89</w:t>
      </w:r>
      <w:r w:rsidR="00AF0093">
        <w:rPr>
          <w:rFonts w:eastAsiaTheme="minorEastAsia"/>
          <w:lang w:eastAsia="zh-CN"/>
        </w:rPr>
        <w:t>dB</w:t>
      </w:r>
      <w:r w:rsidRPr="00F26E7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performance </w:t>
      </w:r>
      <w:r w:rsidRPr="00F26E76">
        <w:rPr>
          <w:rFonts w:eastAsiaTheme="minorEastAsia"/>
          <w:lang w:eastAsia="zh-CN"/>
        </w:rPr>
        <w:t>loss @10% BLER,</w:t>
      </w:r>
      <w:r w:rsidR="00AF0093">
        <w:rPr>
          <w:rFonts w:eastAsiaTheme="minorEastAsia"/>
          <w:lang w:eastAsia="zh-CN"/>
        </w:rPr>
        <w:t xml:space="preserve"> respectively</w:t>
      </w:r>
      <w:r w:rsidRPr="00F26E76">
        <w:rPr>
          <w:rFonts w:eastAsiaTheme="minorEastAsia"/>
          <w:lang w:eastAsia="zh-CN"/>
        </w:rPr>
        <w:t>.</w:t>
      </w:r>
    </w:p>
    <w:p w14:paraId="07534E34" w14:textId="1A606095" w:rsidR="007516EA" w:rsidRPr="005D3694" w:rsidRDefault="007516EA" w:rsidP="007516EA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5D3694">
        <w:rPr>
          <w:rFonts w:eastAsiaTheme="minorEastAsia"/>
          <w:b/>
          <w:i/>
          <w:lang w:eastAsia="zh-CN"/>
        </w:rPr>
        <w:t xml:space="preserve">Observation </w:t>
      </w:r>
      <w:r w:rsidR="00753B09">
        <w:rPr>
          <w:rFonts w:eastAsiaTheme="minorEastAsia"/>
          <w:b/>
          <w:i/>
          <w:lang w:eastAsia="zh-CN"/>
        </w:rPr>
        <w:t>18</w:t>
      </w:r>
      <w:r w:rsidR="002D3859">
        <w:rPr>
          <w:rFonts w:eastAsiaTheme="minorEastAsia" w:hint="eastAsia"/>
          <w:b/>
          <w:i/>
          <w:lang w:eastAsia="zh-CN"/>
        </w:rPr>
        <w:t>:</w:t>
      </w:r>
      <w:r w:rsidRPr="005D3694">
        <w:rPr>
          <w:rFonts w:eastAsiaTheme="minorEastAsia"/>
          <w:b/>
          <w:i/>
          <w:lang w:eastAsia="zh-CN"/>
        </w:rPr>
        <w:t xml:space="preserve"> For </w:t>
      </w:r>
      <w:r w:rsidR="00EA4A65">
        <w:rPr>
          <w:rFonts w:eastAsiaTheme="minorEastAsia"/>
          <w:b/>
          <w:i/>
          <w:lang w:eastAsia="zh-CN"/>
        </w:rPr>
        <w:t>GEO NPUSCH single-</w:t>
      </w:r>
      <w:r w:rsidR="00EA4A65" w:rsidRPr="005D3694">
        <w:rPr>
          <w:rFonts w:eastAsiaTheme="minorEastAsia"/>
          <w:b/>
          <w:i/>
          <w:lang w:eastAsia="zh-CN"/>
        </w:rPr>
        <w:t>tone case</w:t>
      </w:r>
      <w:r w:rsidR="00EA4A65">
        <w:rPr>
          <w:rFonts w:eastAsiaTheme="minorEastAsia"/>
          <w:b/>
          <w:i/>
          <w:lang w:eastAsia="zh-CN"/>
        </w:rPr>
        <w:t xml:space="preserve">, </w:t>
      </w:r>
      <w:r w:rsidR="003303E4">
        <w:rPr>
          <w:rFonts w:eastAsiaTheme="minorEastAsia"/>
          <w:b/>
          <w:i/>
          <w:lang w:eastAsia="zh-CN"/>
        </w:rPr>
        <w:t>c</w:t>
      </w:r>
      <w:r w:rsidR="003303E4" w:rsidRPr="003303E4">
        <w:rPr>
          <w:rFonts w:eastAsiaTheme="minorEastAsia"/>
          <w:b/>
          <w:i/>
          <w:lang w:eastAsia="zh-CN"/>
        </w:rPr>
        <w:t xml:space="preserve">ompared with the baseline, the performance of </w:t>
      </w:r>
      <w:r w:rsidR="00EA4A65" w:rsidRPr="00EA4A65">
        <w:rPr>
          <w:rFonts w:eastAsiaTheme="minorEastAsia"/>
          <w:b/>
          <w:i/>
          <w:lang w:eastAsia="zh-CN"/>
        </w:rPr>
        <w:t>inter-repetition/inter-slot/inter-symbol</w:t>
      </w:r>
      <w:r w:rsidR="003303E4" w:rsidRPr="003303E4">
        <w:rPr>
          <w:rFonts w:eastAsiaTheme="minorEastAsia"/>
          <w:b/>
          <w:i/>
          <w:lang w:eastAsia="zh-CN"/>
        </w:rPr>
        <w:t xml:space="preserve"> OCC is similar and shows almost </w:t>
      </w:r>
      <w:r w:rsidR="00EA4A65">
        <w:rPr>
          <w:rFonts w:eastAsiaTheme="minorEastAsia"/>
          <w:b/>
          <w:i/>
          <w:lang w:eastAsia="zh-CN"/>
        </w:rPr>
        <w:t>3.36</w:t>
      </w:r>
      <w:r w:rsidR="003303E4" w:rsidRPr="003303E4">
        <w:rPr>
          <w:rFonts w:eastAsiaTheme="minorEastAsia"/>
          <w:b/>
          <w:i/>
          <w:lang w:eastAsia="zh-CN"/>
        </w:rPr>
        <w:t>dB loss @10% BLER, while inter-</w:t>
      </w:r>
      <w:r w:rsidR="00EA4A65">
        <w:rPr>
          <w:rFonts w:eastAsiaTheme="minorEastAsia"/>
          <w:b/>
          <w:i/>
          <w:lang w:eastAsia="zh-CN"/>
        </w:rPr>
        <w:t>RV</w:t>
      </w:r>
      <w:r w:rsidR="00EA4A65" w:rsidRPr="003303E4">
        <w:rPr>
          <w:rFonts w:eastAsiaTheme="minorEastAsia"/>
          <w:b/>
          <w:i/>
          <w:lang w:eastAsia="zh-CN"/>
        </w:rPr>
        <w:t xml:space="preserve"> </w:t>
      </w:r>
      <w:r w:rsidR="003303E4" w:rsidRPr="003303E4">
        <w:rPr>
          <w:rFonts w:eastAsiaTheme="minorEastAsia"/>
          <w:b/>
          <w:i/>
          <w:lang w:eastAsia="zh-CN"/>
        </w:rPr>
        <w:t xml:space="preserve">OCC shows almost </w:t>
      </w:r>
      <w:r w:rsidR="00EA4A65">
        <w:rPr>
          <w:rFonts w:eastAsiaTheme="minorEastAsia"/>
          <w:b/>
          <w:i/>
          <w:lang w:eastAsia="zh-CN"/>
        </w:rPr>
        <w:t>3.84</w:t>
      </w:r>
      <w:r w:rsidR="003303E4" w:rsidRPr="003303E4">
        <w:rPr>
          <w:rFonts w:eastAsiaTheme="minorEastAsia"/>
          <w:b/>
          <w:i/>
          <w:lang w:eastAsia="zh-CN"/>
        </w:rPr>
        <w:t>dB performance loss @10% BLER.</w:t>
      </w:r>
    </w:p>
    <w:p w14:paraId="21EBE0F5" w14:textId="37AD658F" w:rsidR="007516EA" w:rsidRPr="005D3694" w:rsidRDefault="007516EA" w:rsidP="007516EA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5D3694">
        <w:rPr>
          <w:rFonts w:eastAsiaTheme="minorEastAsia"/>
          <w:b/>
          <w:i/>
          <w:lang w:eastAsia="zh-CN"/>
        </w:rPr>
        <w:t xml:space="preserve">Observation </w:t>
      </w:r>
      <w:r w:rsidR="00753B09">
        <w:rPr>
          <w:rFonts w:eastAsiaTheme="minorEastAsia"/>
          <w:b/>
          <w:i/>
          <w:lang w:eastAsia="zh-CN"/>
        </w:rPr>
        <w:t>19</w:t>
      </w:r>
      <w:r w:rsidR="002D3859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5D3694">
        <w:rPr>
          <w:rFonts w:eastAsiaTheme="minorEastAsia"/>
          <w:b/>
          <w:i/>
          <w:lang w:eastAsia="zh-CN"/>
        </w:rPr>
        <w:t xml:space="preserve">For </w:t>
      </w:r>
      <w:r w:rsidR="00EA4A65">
        <w:rPr>
          <w:rFonts w:eastAsiaTheme="minorEastAsia"/>
          <w:b/>
          <w:i/>
          <w:lang w:eastAsia="zh-CN"/>
        </w:rPr>
        <w:t xml:space="preserve">LEO NPUSCH </w:t>
      </w:r>
      <w:r w:rsidR="003303E4">
        <w:rPr>
          <w:rFonts w:eastAsiaTheme="minorEastAsia"/>
          <w:b/>
          <w:i/>
          <w:lang w:eastAsia="zh-CN"/>
        </w:rPr>
        <w:t>single</w:t>
      </w:r>
      <w:r w:rsidR="00EA4A65">
        <w:rPr>
          <w:rFonts w:eastAsiaTheme="minorEastAsia"/>
          <w:b/>
          <w:i/>
          <w:lang w:eastAsia="zh-CN"/>
        </w:rPr>
        <w:t>-</w:t>
      </w:r>
      <w:r w:rsidRPr="005D3694">
        <w:rPr>
          <w:rFonts w:eastAsiaTheme="minorEastAsia"/>
          <w:b/>
          <w:i/>
          <w:lang w:eastAsia="zh-CN"/>
        </w:rPr>
        <w:t xml:space="preserve">tone case, </w:t>
      </w:r>
      <w:r w:rsidR="00E01993">
        <w:rPr>
          <w:rFonts w:eastAsiaTheme="minorEastAsia"/>
          <w:b/>
          <w:i/>
          <w:lang w:eastAsia="zh-CN"/>
        </w:rPr>
        <w:t>c</w:t>
      </w:r>
      <w:r w:rsidR="00E01993" w:rsidRPr="00E01993">
        <w:rPr>
          <w:rFonts w:eastAsiaTheme="minorEastAsia"/>
          <w:b/>
          <w:i/>
          <w:lang w:eastAsia="zh-CN"/>
        </w:rPr>
        <w:t>ompared with the baseline, inter-slot</w:t>
      </w:r>
      <w:r w:rsidR="00855EDE">
        <w:rPr>
          <w:rFonts w:eastAsiaTheme="minorEastAsia"/>
          <w:b/>
          <w:i/>
          <w:lang w:eastAsia="zh-CN"/>
        </w:rPr>
        <w:t>/</w:t>
      </w:r>
      <w:r w:rsidR="00855EDE" w:rsidRPr="00E01993">
        <w:rPr>
          <w:rFonts w:eastAsiaTheme="minorEastAsia"/>
          <w:b/>
          <w:i/>
          <w:lang w:eastAsia="zh-CN"/>
        </w:rPr>
        <w:t>inter-repetition</w:t>
      </w:r>
      <w:r w:rsidR="00E01993" w:rsidRPr="00E01993">
        <w:rPr>
          <w:rFonts w:eastAsiaTheme="minorEastAsia"/>
          <w:b/>
          <w:i/>
          <w:lang w:eastAsia="zh-CN"/>
        </w:rPr>
        <w:t xml:space="preserve">/inter-symbol/inter-RV OCC shows almost </w:t>
      </w:r>
      <w:r w:rsidR="00F451D8">
        <w:rPr>
          <w:rFonts w:eastAsiaTheme="minorEastAsia"/>
          <w:b/>
          <w:i/>
          <w:lang w:eastAsia="zh-CN"/>
        </w:rPr>
        <w:t>2.57</w:t>
      </w:r>
      <w:r w:rsidR="00E01993" w:rsidRPr="00E01993">
        <w:rPr>
          <w:rFonts w:eastAsiaTheme="minorEastAsia"/>
          <w:b/>
          <w:i/>
          <w:lang w:eastAsia="zh-CN"/>
        </w:rPr>
        <w:t xml:space="preserve">dB, </w:t>
      </w:r>
      <w:r w:rsidR="00F451D8">
        <w:rPr>
          <w:rFonts w:eastAsiaTheme="minorEastAsia"/>
          <w:b/>
          <w:i/>
          <w:lang w:eastAsia="zh-CN"/>
        </w:rPr>
        <w:t>2.78</w:t>
      </w:r>
      <w:r w:rsidR="00E01993" w:rsidRPr="00E01993">
        <w:rPr>
          <w:rFonts w:eastAsiaTheme="minorEastAsia"/>
          <w:b/>
          <w:i/>
          <w:lang w:eastAsia="zh-CN"/>
        </w:rPr>
        <w:t xml:space="preserve">dB, </w:t>
      </w:r>
      <w:r w:rsidR="00F451D8">
        <w:rPr>
          <w:rFonts w:eastAsiaTheme="minorEastAsia"/>
          <w:b/>
          <w:i/>
          <w:lang w:eastAsia="zh-CN"/>
        </w:rPr>
        <w:t>3.19</w:t>
      </w:r>
      <w:r w:rsidR="00E01993" w:rsidRPr="00E01993">
        <w:rPr>
          <w:rFonts w:eastAsiaTheme="minorEastAsia"/>
          <w:b/>
          <w:i/>
          <w:lang w:eastAsia="zh-CN"/>
        </w:rPr>
        <w:t xml:space="preserve">dB, </w:t>
      </w:r>
      <w:r w:rsidR="00F451D8">
        <w:rPr>
          <w:rFonts w:eastAsiaTheme="minorEastAsia"/>
          <w:b/>
          <w:i/>
          <w:lang w:eastAsia="zh-CN"/>
        </w:rPr>
        <w:t>3.89</w:t>
      </w:r>
      <w:r w:rsidR="00E01993" w:rsidRPr="00E01993">
        <w:rPr>
          <w:rFonts w:eastAsiaTheme="minorEastAsia"/>
          <w:b/>
          <w:i/>
          <w:lang w:eastAsia="zh-CN"/>
        </w:rPr>
        <w:t>dB performance loss @10% BLER, respectively</w:t>
      </w:r>
      <w:r w:rsidRPr="005D3694">
        <w:rPr>
          <w:rFonts w:eastAsiaTheme="minorEastAsia"/>
          <w:b/>
          <w:i/>
          <w:lang w:eastAsia="zh-CN"/>
        </w:rPr>
        <w:t xml:space="preserve">. </w:t>
      </w:r>
    </w:p>
    <w:p w14:paraId="4973CBAA" w14:textId="77777777" w:rsidR="00975CBF" w:rsidRPr="007516EA" w:rsidRDefault="00975CBF" w:rsidP="0077076B">
      <w:pPr>
        <w:spacing w:beforeLines="0" w:before="120" w:after="0"/>
        <w:rPr>
          <w:rFonts w:eastAsiaTheme="minorEastAsia"/>
          <w:lang w:eastAsia="zh-CN"/>
        </w:rPr>
      </w:pPr>
    </w:p>
    <w:p w14:paraId="518C216E" w14:textId="77777777" w:rsidR="0077076B" w:rsidRDefault="0077076B" w:rsidP="0077076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07EB561A" w14:textId="64DF94AA" w:rsidR="0077076B" w:rsidRDefault="0077076B" w:rsidP="0077076B">
      <w:pPr>
        <w:spacing w:before="120"/>
        <w:rPr>
          <w:rFonts w:eastAsia="宋体"/>
          <w:b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>
        <w:rPr>
          <w:rFonts w:eastAsia="等线"/>
          <w:lang w:eastAsia="zh-CN"/>
        </w:rPr>
        <w:t xml:space="preserve">provide </w:t>
      </w:r>
      <w:r>
        <w:rPr>
          <w:rFonts w:eastAsia="宋体"/>
          <w:lang w:eastAsia="zh-CN"/>
        </w:rPr>
        <w:t>our views on</w:t>
      </w:r>
      <w:r>
        <w:rPr>
          <w:rFonts w:eastAsia="宋体"/>
          <w:lang w:val="en-GB" w:eastAsia="zh-CN"/>
        </w:rPr>
        <w:t xml:space="preserve"> IoT NTN uplink capacity enhancement. According to the discussions, we</w:t>
      </w:r>
      <w:r>
        <w:rPr>
          <w:rFonts w:eastAsia="宋体"/>
          <w:lang w:eastAsia="zh-CN"/>
        </w:rPr>
        <w:t xml:space="preserve"> have </w:t>
      </w:r>
      <w:r w:rsidR="00683545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following observations and proposals: </w:t>
      </w:r>
    </w:p>
    <w:p w14:paraId="71344A50" w14:textId="3FF8D860" w:rsidR="00094978" w:rsidRDefault="00094978" w:rsidP="00094978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1: For NPUSCH format 1 OCC schemes, </w:t>
      </w:r>
      <w:r w:rsidRPr="004160F3">
        <w:rPr>
          <w:rFonts w:eastAsiaTheme="minorEastAsia"/>
          <w:b/>
          <w:i/>
          <w:lang w:eastAsia="zh-CN"/>
        </w:rPr>
        <w:t xml:space="preserve">the time spanning </w:t>
      </w:r>
      <w:r>
        <w:rPr>
          <w:rFonts w:eastAsiaTheme="minorEastAsia"/>
          <w:b/>
          <w:i/>
          <w:lang w:eastAsia="zh-CN"/>
        </w:rPr>
        <w:t>of applying an</w:t>
      </w:r>
      <w:r w:rsidRPr="004160F3">
        <w:rPr>
          <w:rFonts w:eastAsiaTheme="minorEastAsia"/>
          <w:b/>
          <w:i/>
          <w:lang w:eastAsia="zh-CN"/>
        </w:rPr>
        <w:t xml:space="preserve"> OCC sequence should not </w:t>
      </w:r>
      <w:r>
        <w:rPr>
          <w:rFonts w:eastAsiaTheme="minorEastAsia"/>
          <w:b/>
          <w:i/>
          <w:lang w:eastAsia="zh-CN"/>
        </w:rPr>
        <w:t xml:space="preserve">be </w:t>
      </w:r>
      <w:r w:rsidRPr="004160F3">
        <w:rPr>
          <w:rFonts w:eastAsiaTheme="minorEastAsia"/>
          <w:b/>
          <w:i/>
          <w:lang w:eastAsia="zh-CN"/>
        </w:rPr>
        <w:t>across</w:t>
      </w:r>
      <w:r>
        <w:rPr>
          <w:rFonts w:eastAsiaTheme="minorEastAsia"/>
          <w:b/>
          <w:i/>
          <w:lang w:eastAsia="zh-CN"/>
        </w:rPr>
        <w:t xml:space="preserve"> </w:t>
      </w:r>
      <w:r w:rsidRPr="00E91FC9">
        <w:rPr>
          <w:rFonts w:eastAsiaTheme="minorEastAsia"/>
          <w:b/>
          <w:i/>
          <w:lang w:eastAsia="zh-CN"/>
        </w:rPr>
        <w:t xml:space="preserve">the </w:t>
      </w:r>
      <w:r>
        <w:rPr>
          <w:rFonts w:eastAsiaTheme="minorEastAsia" w:hint="eastAsia"/>
          <w:b/>
          <w:i/>
          <w:lang w:eastAsia="zh-CN"/>
        </w:rPr>
        <w:t>any</w:t>
      </w:r>
      <w:r w:rsidRPr="00E91FC9">
        <w:rPr>
          <w:rFonts w:eastAsiaTheme="minorEastAsia"/>
          <w:b/>
          <w:i/>
          <w:lang w:eastAsia="zh-CN"/>
        </w:rPr>
        <w:t xml:space="preserve"> of </w:t>
      </w:r>
      <w:r>
        <w:rPr>
          <w:rFonts w:eastAsiaTheme="minorEastAsia" w:hint="eastAsia"/>
          <w:b/>
          <w:i/>
          <w:lang w:eastAsia="zh-CN"/>
        </w:rPr>
        <w:t xml:space="preserve">the following: a </w:t>
      </w:r>
      <w:r w:rsidRPr="00E91FC9">
        <w:rPr>
          <w:rFonts w:eastAsiaTheme="minorEastAsia"/>
          <w:b/>
          <w:i/>
          <w:lang w:eastAsia="zh-CN"/>
        </w:rPr>
        <w:t>RV block</w:t>
      </w:r>
      <w:r>
        <w:rPr>
          <w:rFonts w:eastAsiaTheme="minorEastAsia" w:hint="eastAsia"/>
          <w:b/>
          <w:i/>
          <w:lang w:eastAsia="zh-CN"/>
        </w:rPr>
        <w:t>(i.e., a slot block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with </w:t>
      </w:r>
      <w:r>
        <w:rPr>
          <w:rFonts w:eastAsiaTheme="minorEastAsia"/>
          <w:b/>
          <w:i/>
          <w:lang w:eastAsia="zh-CN"/>
        </w:rPr>
        <w:t xml:space="preserve">the </w:t>
      </w:r>
      <w:r>
        <w:rPr>
          <w:rFonts w:eastAsiaTheme="minorEastAsia" w:hint="eastAsia"/>
          <w:b/>
          <w:i/>
          <w:lang w:eastAsia="zh-CN"/>
        </w:rPr>
        <w:t>same RV)</w:t>
      </w:r>
      <w:r w:rsidRPr="00E91FC9">
        <w:rPr>
          <w:rFonts w:eastAsiaTheme="minorEastAsia"/>
          <w:b/>
          <w:i/>
          <w:lang w:eastAsia="zh-CN"/>
        </w:rPr>
        <w:t xml:space="preserve">, </w:t>
      </w:r>
      <w:r>
        <w:rPr>
          <w:rFonts w:eastAsiaTheme="minorEastAsia" w:hint="eastAsia"/>
          <w:b/>
          <w:i/>
          <w:lang w:eastAsia="zh-CN"/>
        </w:rPr>
        <w:t xml:space="preserve">a </w:t>
      </w:r>
      <w:r w:rsidRPr="00E91FC9">
        <w:rPr>
          <w:rFonts w:eastAsiaTheme="minorEastAsia"/>
          <w:b/>
          <w:i/>
          <w:lang w:eastAsia="zh-CN"/>
        </w:rPr>
        <w:t>sub-TB block</w:t>
      </w:r>
      <w:r>
        <w:rPr>
          <w:rFonts w:eastAsiaTheme="minorEastAsia" w:hint="eastAsia"/>
          <w:b/>
          <w:i/>
          <w:lang w:eastAsia="zh-CN"/>
        </w:rPr>
        <w:t>(i.</w:t>
      </w:r>
      <w:r w:rsidRPr="002B4F9B">
        <w:rPr>
          <w:rFonts w:eastAsiaTheme="minorEastAsia"/>
          <w:b/>
          <w:i/>
          <w:lang w:eastAsia="zh-CN"/>
        </w:rPr>
        <w:t>e.,</w:t>
      </w:r>
      <w:r w:rsidRPr="00737B89">
        <w:rPr>
          <w:rFonts w:eastAsia="宋体"/>
          <w:lang w:eastAsia="zh-CN"/>
        </w:rPr>
        <w:t xml:space="preserve"> each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identical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NPUSCH</m:t>
            </m:r>
          </m:sup>
        </m:sSubSup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slots</m:t>
            </m:r>
          </m:sub>
        </m:sSub>
      </m:oMath>
      <w:r>
        <w:rPr>
          <w:rFonts w:eastAsiaTheme="minorEastAsia" w:hint="eastAsia"/>
          <w:b/>
          <w:i/>
          <w:lang w:eastAsia="zh-CN"/>
        </w:rPr>
        <w:t xml:space="preserve"> slots</w:t>
      </w:r>
      <w:r>
        <w:rPr>
          <w:rFonts w:eastAsiaTheme="minorEastAsia"/>
          <w:b/>
          <w:i/>
          <w:lang w:eastAsia="zh-CN"/>
        </w:rPr>
        <w:t xml:space="preserve"> within a RV block</w:t>
      </w:r>
      <w:r>
        <w:rPr>
          <w:rFonts w:eastAsiaTheme="minorEastAsia" w:hint="eastAsia"/>
          <w:b/>
          <w:i/>
          <w:lang w:eastAsia="zh-CN"/>
        </w:rPr>
        <w:t>)</w:t>
      </w:r>
      <w:r>
        <w:rPr>
          <w:rFonts w:eastAsiaTheme="minorEastAsia"/>
          <w:b/>
          <w:i/>
          <w:lang w:eastAsia="zh-CN"/>
        </w:rPr>
        <w:t>,</w:t>
      </w:r>
      <w:r w:rsidRPr="00E91FC9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or </w:t>
      </w:r>
      <w:r w:rsidRPr="00E91FC9">
        <w:rPr>
          <w:rFonts w:eastAsiaTheme="minorEastAsia"/>
          <w:b/>
          <w:i/>
          <w:lang w:eastAsia="zh-CN"/>
        </w:rPr>
        <w:t>one segment</w:t>
      </w:r>
      <w:r>
        <w:rPr>
          <w:rFonts w:eastAsiaTheme="minorEastAsia"/>
          <w:b/>
          <w:i/>
          <w:lang w:eastAsia="zh-CN"/>
        </w:rPr>
        <w:t>(if configured)</w:t>
      </w:r>
      <w:r w:rsidRPr="003152D2">
        <w:rPr>
          <w:rFonts w:eastAsiaTheme="minorEastAsia"/>
          <w:b/>
          <w:i/>
          <w:lang w:eastAsia="zh-CN"/>
        </w:rPr>
        <w:t>.</w:t>
      </w:r>
    </w:p>
    <w:p w14:paraId="172AF509" w14:textId="77777777" w:rsidR="00094978" w:rsidRDefault="00094978" w:rsidP="00094978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2: For inter-symbol OCC under NPUSCH single-tone case, the resource mapping in time domain </w:t>
      </w:r>
      <w:r>
        <w:rPr>
          <w:rFonts w:eastAsiaTheme="minorEastAsia" w:hint="eastAsia"/>
          <w:b/>
          <w:i/>
          <w:lang w:eastAsia="zh-CN"/>
        </w:rPr>
        <w:t>need to</w:t>
      </w:r>
      <w:r>
        <w:rPr>
          <w:rFonts w:eastAsiaTheme="minorEastAsia"/>
          <w:b/>
          <w:i/>
          <w:lang w:eastAsia="zh-CN"/>
        </w:rPr>
        <w:t xml:space="preserve"> be changed</w:t>
      </w:r>
      <w:r w:rsidRPr="003152D2">
        <w:rPr>
          <w:rFonts w:eastAsiaTheme="minorEastAsia"/>
          <w:b/>
          <w:i/>
          <w:lang w:eastAsia="zh-CN"/>
        </w:rPr>
        <w:t>.</w:t>
      </w:r>
    </w:p>
    <w:p w14:paraId="3B83FD92" w14:textId="51A3A53A" w:rsidR="00094978" w:rsidRDefault="00094978" w:rsidP="00094978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>Observations 3: For inter-slot OCC under NPUSCH single-tone case, the resource mapping in time domain would be changed</w:t>
      </w:r>
      <w:r w:rsidRPr="003152D2">
        <w:rPr>
          <w:rFonts w:eastAsiaTheme="minorEastAsia"/>
          <w:b/>
          <w:i/>
          <w:lang w:eastAsia="zh-CN"/>
        </w:rPr>
        <w:t>.</w:t>
      </w:r>
    </w:p>
    <w:p w14:paraId="52C5BEC3" w14:textId="17D9560B" w:rsidR="00094978" w:rsidRDefault="00094978" w:rsidP="00094978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4: Under NPUSCH single-tone case, inter-RV OCC </w:t>
      </w:r>
      <w:r>
        <w:rPr>
          <w:rFonts w:eastAsiaTheme="minorEastAsia" w:hint="eastAsia"/>
          <w:b/>
          <w:i/>
          <w:lang w:eastAsia="zh-CN"/>
        </w:rPr>
        <w:t xml:space="preserve">is </w:t>
      </w:r>
      <w:r>
        <w:rPr>
          <w:rFonts w:eastAsiaTheme="minorEastAsia"/>
          <w:b/>
          <w:i/>
          <w:lang w:eastAsia="zh-CN"/>
        </w:rPr>
        <w:t>equivalent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to inter-repetition OCC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due to </w:t>
      </w:r>
      <m:oMath>
        <m:sSubSup>
          <m:sSubSupPr>
            <m:ctrlPr>
              <w:rPr>
                <w:rFonts w:ascii="Cambria Math" w:eastAsia="宋体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identical</m:t>
            </m:r>
          </m:sub>
          <m:sup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NPUSCH</m:t>
            </m:r>
          </m:sup>
        </m:sSubSup>
        <m:r>
          <m:rPr>
            <m:sty m:val="bi"/>
          </m:rPr>
          <w:rPr>
            <w:rFonts w:ascii="Cambria Math" w:eastAsia="宋体" w:hAnsi="Cambria Math"/>
            <w:lang w:eastAsia="zh-CN"/>
          </w:rPr>
          <m:t>=1</m:t>
        </m:r>
      </m:oMath>
      <w:r>
        <w:rPr>
          <w:rFonts w:eastAsiaTheme="minorEastAsia" w:hint="eastAsia"/>
          <w:b/>
          <w:i/>
          <w:lang w:eastAsia="zh-CN"/>
        </w:rPr>
        <w:t>.</w:t>
      </w:r>
    </w:p>
    <w:p w14:paraId="07341264" w14:textId="07C6ABA2" w:rsidR="00094978" w:rsidRDefault="00094978" w:rsidP="00094978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5: For support of </w:t>
      </w:r>
      <w:r w:rsidRPr="007F089A">
        <w:rPr>
          <w:rFonts w:eastAsiaTheme="minorEastAsia"/>
          <w:b/>
          <w:i/>
          <w:lang w:eastAsia="zh-CN"/>
        </w:rPr>
        <w:t xml:space="preserve">inter-RV/inter-repetition OCC </w:t>
      </w:r>
      <w:r>
        <w:rPr>
          <w:rFonts w:eastAsiaTheme="minorEastAsia"/>
          <w:b/>
          <w:i/>
          <w:lang w:eastAsia="zh-CN"/>
        </w:rPr>
        <w:t xml:space="preserve">under NPUSCH single-tone case, </w:t>
      </w:r>
      <w:r w:rsidRPr="005A742C">
        <w:rPr>
          <w:rFonts w:eastAsiaTheme="minorEastAsia"/>
          <w:b/>
          <w:i/>
          <w:lang w:eastAsia="zh-CN"/>
        </w:rPr>
        <w:t xml:space="preserve">the total repetition number </w:t>
      </w:r>
      <m:oMath>
        <m:sSub>
          <m:sSubPr>
            <m:ctrlPr>
              <w:rPr>
                <w:rFonts w:ascii="Cambria Math" w:eastAsia="宋体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rep</m:t>
            </m:r>
          </m:sub>
        </m:sSub>
      </m:oMath>
      <w:r w:rsidRPr="005A742C">
        <w:rPr>
          <w:rFonts w:eastAsiaTheme="minorEastAsia"/>
          <w:b/>
          <w:i/>
          <w:lang w:eastAsia="zh-CN"/>
        </w:rPr>
        <w:t xml:space="preserve"> should not be less than 4.</w:t>
      </w:r>
    </w:p>
    <w:p w14:paraId="55718FCE" w14:textId="77777777" w:rsidR="002D333B" w:rsidRDefault="002D333B" w:rsidP="002D333B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6: For support of </w:t>
      </w:r>
      <w:r w:rsidRPr="007F089A">
        <w:rPr>
          <w:rFonts w:eastAsiaTheme="minorEastAsia"/>
          <w:b/>
          <w:i/>
          <w:lang w:eastAsia="zh-CN"/>
        </w:rPr>
        <w:t xml:space="preserve">inter-repetition OCC </w:t>
      </w:r>
      <w:r>
        <w:rPr>
          <w:rFonts w:eastAsiaTheme="minorEastAsia"/>
          <w:b/>
          <w:i/>
          <w:lang w:eastAsia="zh-CN"/>
        </w:rPr>
        <w:t xml:space="preserve">under NPUSCH single-tone case, </w:t>
      </w:r>
      <w:r w:rsidRPr="005A742C">
        <w:rPr>
          <w:rFonts w:eastAsiaTheme="minor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 xml:space="preserve">value of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b/>
                <w:lang w:eastAsia="zh-CN"/>
              </w:rPr>
              <m:t>identical</m:t>
            </m:r>
            <m:ctrlPr>
              <w:rPr>
                <w:rFonts w:ascii="Cambria Math" w:hAnsi="Cambria Math"/>
                <w:b/>
              </w:rPr>
            </m:ctrlPr>
          </m:sub>
          <m:sup>
            <m:r>
              <m:rPr>
                <m:nor/>
              </m:rPr>
              <w:rPr>
                <w:rFonts w:ascii="Cambria Math"/>
                <w:b/>
                <w:lang w:eastAsia="zh-CN"/>
              </w:rPr>
              <m:t>NPUSCH</m:t>
            </m:r>
            <m:ctrlPr>
              <w:rPr>
                <w:rFonts w:ascii="Cambria Math" w:hAnsi="Cambria Math"/>
                <w:b/>
              </w:rPr>
            </m:ctrlPr>
          </m:sup>
        </m:sSubSup>
      </m:oMath>
      <w:r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could be </w:t>
      </w:r>
      <w:r>
        <w:rPr>
          <w:rFonts w:eastAsiaTheme="minorEastAsia" w:hint="eastAsia"/>
          <w:b/>
          <w:i/>
          <w:lang w:eastAsia="zh-CN"/>
        </w:rPr>
        <w:t>modified</w:t>
      </w:r>
      <w:r w:rsidRPr="005A742C">
        <w:rPr>
          <w:rFonts w:eastAsiaTheme="minorEastAsia"/>
          <w:b/>
          <w:i/>
          <w:lang w:eastAsia="zh-CN"/>
        </w:rPr>
        <w:t>.</w:t>
      </w:r>
    </w:p>
    <w:p w14:paraId="76167148" w14:textId="77777777" w:rsidR="002D333B" w:rsidRDefault="002D333B" w:rsidP="002D333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7: For inter-RV OCC under NPUSCH multi-tone case, </w:t>
      </w:r>
      <w:r w:rsidRPr="006B0419">
        <w:rPr>
          <w:rFonts w:eastAsiaTheme="minorEastAsia"/>
          <w:b/>
          <w:i/>
          <w:lang w:eastAsia="zh-CN"/>
        </w:rPr>
        <w:t>the legacy resource mapping and RV determination could remain unchanged</w:t>
      </w:r>
      <w:r w:rsidRPr="003152D2">
        <w:rPr>
          <w:rFonts w:eastAsiaTheme="minorEastAsia"/>
          <w:b/>
          <w:i/>
          <w:lang w:eastAsia="zh-CN"/>
        </w:rPr>
        <w:t>.</w:t>
      </w:r>
    </w:p>
    <w:p w14:paraId="49B0C2B9" w14:textId="77777777" w:rsidR="002D333B" w:rsidRDefault="002D333B" w:rsidP="002D333B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lastRenderedPageBreak/>
        <w:t xml:space="preserve">Observations 8: For support of </w:t>
      </w:r>
      <w:r w:rsidRPr="007F089A">
        <w:rPr>
          <w:rFonts w:eastAsiaTheme="minorEastAsia"/>
          <w:b/>
          <w:i/>
          <w:lang w:eastAsia="zh-CN"/>
        </w:rPr>
        <w:t xml:space="preserve">inter-RV OCC </w:t>
      </w:r>
      <w:r>
        <w:rPr>
          <w:rFonts w:eastAsiaTheme="minorEastAsia"/>
          <w:b/>
          <w:i/>
          <w:lang w:eastAsia="zh-CN"/>
        </w:rPr>
        <w:t xml:space="preserve">under NPUSCH multi-tone case, </w:t>
      </w:r>
      <w:r w:rsidRPr="005A742C">
        <w:rPr>
          <w:rFonts w:eastAsiaTheme="minorEastAsia"/>
          <w:b/>
          <w:i/>
          <w:lang w:eastAsia="zh-CN"/>
        </w:rPr>
        <w:t xml:space="preserve">the total repetition number </w:t>
      </w:r>
      <m:oMath>
        <m:sSub>
          <m:sSubPr>
            <m:ctrlPr>
              <w:rPr>
                <w:rFonts w:ascii="Cambria Math" w:eastAsia="宋体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rep</m:t>
            </m:r>
          </m:sub>
        </m:sSub>
      </m:oMath>
      <w:r w:rsidRPr="005A742C">
        <w:rPr>
          <w:rFonts w:eastAsiaTheme="minorEastAsia"/>
          <w:b/>
          <w:i/>
          <w:lang w:eastAsia="zh-CN"/>
        </w:rPr>
        <w:t xml:space="preserve"> should not be less than </w:t>
      </w:r>
      <w:r>
        <w:rPr>
          <w:rFonts w:eastAsiaTheme="minorEastAsia"/>
          <w:b/>
          <w:i/>
          <w:lang w:eastAsia="zh-CN"/>
        </w:rPr>
        <w:t>16</w:t>
      </w:r>
      <w:r w:rsidRPr="005A742C">
        <w:rPr>
          <w:rFonts w:eastAsiaTheme="minorEastAsia"/>
          <w:b/>
          <w:i/>
          <w:lang w:eastAsia="zh-CN"/>
        </w:rPr>
        <w:t>.</w:t>
      </w:r>
    </w:p>
    <w:p w14:paraId="49641613" w14:textId="77777777" w:rsidR="002D333B" w:rsidRDefault="002D333B" w:rsidP="002D333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>Observations 9: For inter-repetition OCC under NPUSCH multi-tone case,</w:t>
      </w:r>
      <w:r w:rsidRPr="00E63B9D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if resource mapping remains unchanged, </w:t>
      </w:r>
      <w:r w:rsidRPr="00C954EE">
        <w:rPr>
          <w:rFonts w:eastAsiaTheme="minorEastAsia"/>
          <w:b/>
          <w:i/>
          <w:lang w:eastAsia="zh-CN"/>
        </w:rPr>
        <w:t xml:space="preserve">the OCC length should </w:t>
      </w:r>
      <w:r>
        <w:rPr>
          <w:rFonts w:eastAsiaTheme="minorEastAsia"/>
          <w:b/>
          <w:i/>
          <w:lang w:eastAsia="zh-CN"/>
        </w:rPr>
        <w:t xml:space="preserve">not exceed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b/>
                <w:lang w:eastAsia="zh-CN"/>
              </w:rPr>
              <m:t>identical</m:t>
            </m:r>
            <m:ctrlPr>
              <w:rPr>
                <w:rFonts w:ascii="Cambria Math" w:hAnsi="Cambria Math"/>
                <w:b/>
              </w:rPr>
            </m:ctrlPr>
          </m:sub>
          <m:sup>
            <m:r>
              <m:rPr>
                <m:nor/>
              </m:rPr>
              <w:rPr>
                <w:rFonts w:ascii="Cambria Math"/>
                <w:b/>
                <w:lang w:eastAsia="zh-CN"/>
              </w:rPr>
              <m:t>NPUSCH</m:t>
            </m:r>
            <m:ctrlPr>
              <w:rPr>
                <w:rFonts w:ascii="Cambria Math" w:hAnsi="Cambria Math"/>
                <w:b/>
              </w:rPr>
            </m:ctrlPr>
          </m:sup>
        </m:sSubSup>
      </m:oMath>
      <w:r w:rsidRPr="00C954EE">
        <w:rPr>
          <w:rFonts w:eastAsiaTheme="minorEastAsia"/>
          <w:b/>
          <w:i/>
          <w:lang w:eastAsia="zh-CN"/>
        </w:rPr>
        <w:t>.</w:t>
      </w:r>
    </w:p>
    <w:p w14:paraId="34C57C0C" w14:textId="77777777" w:rsidR="002D333B" w:rsidRDefault="002D333B" w:rsidP="002D333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10: For inter-slot(s) OCC under NPUSCH multi-tone case, if resource mapping remains unchanged,  </w:t>
      </w:r>
      <w:r w:rsidRPr="00784797">
        <w:rPr>
          <w:rFonts w:eastAsiaTheme="minorEastAsia"/>
          <w:b/>
          <w:i/>
          <w:lang w:eastAsia="zh-CN"/>
        </w:rPr>
        <w:t xml:space="preserve">inter-slot </w:t>
      </w:r>
      <w:r>
        <w:rPr>
          <w:rFonts w:eastAsiaTheme="minorEastAsia"/>
          <w:b/>
          <w:i/>
          <w:lang w:eastAsia="zh-CN"/>
        </w:rPr>
        <w:t>OCC scheme could be</w:t>
      </w:r>
      <w:r w:rsidRPr="00720244">
        <w:t xml:space="preserve"> </w:t>
      </w:r>
      <w:r w:rsidRPr="00720244">
        <w:rPr>
          <w:rFonts w:eastAsiaTheme="minorEastAsia"/>
          <w:b/>
          <w:i/>
          <w:lang w:eastAsia="zh-CN"/>
        </w:rPr>
        <w:t>equivalent</w:t>
      </w:r>
      <w:r>
        <w:rPr>
          <w:rFonts w:eastAsiaTheme="minorEastAsia"/>
          <w:b/>
          <w:i/>
          <w:lang w:eastAsia="zh-CN"/>
        </w:rPr>
        <w:t xml:space="preserve"> to inter-repetition OCC scheme</w:t>
      </w:r>
      <w:r w:rsidRPr="003152D2">
        <w:rPr>
          <w:rFonts w:eastAsiaTheme="minorEastAsia"/>
          <w:b/>
          <w:i/>
          <w:lang w:eastAsia="zh-CN"/>
        </w:rPr>
        <w:t>.</w:t>
      </w:r>
    </w:p>
    <w:p w14:paraId="58F05F5E" w14:textId="77777777" w:rsidR="002D333B" w:rsidRDefault="002D333B" w:rsidP="002D333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>Observations 11: For inter-symbol OCC under NPUSCH multi-tone case, the resource mapping in the time domain would be changed</w:t>
      </w:r>
      <w:r w:rsidRPr="003152D2">
        <w:rPr>
          <w:rFonts w:eastAsiaTheme="minorEastAsia"/>
          <w:b/>
          <w:i/>
          <w:lang w:eastAsia="zh-CN"/>
        </w:rPr>
        <w:t>.</w:t>
      </w:r>
    </w:p>
    <w:p w14:paraId="1E9E0DBB" w14:textId="77777777" w:rsidR="002D333B" w:rsidRDefault="002D333B" w:rsidP="002D333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>Observations 12: For intra-symbol OCC under NPUSCH multi-tone case, the resource mapping in frequency domain would be changed</w:t>
      </w:r>
      <w:r w:rsidRPr="003152D2">
        <w:rPr>
          <w:rFonts w:eastAsiaTheme="minorEastAsia"/>
          <w:b/>
          <w:i/>
          <w:lang w:eastAsia="zh-CN"/>
        </w:rPr>
        <w:t>.</w:t>
      </w:r>
    </w:p>
    <w:p w14:paraId="54893CDC" w14:textId="77777777" w:rsidR="006D050F" w:rsidRDefault="006D050F" w:rsidP="006D050F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>Observations 13: Under NPUSCH multi-tone case, there is no unified design for intra-symbol OCC for different tone case</w:t>
      </w:r>
      <w:r w:rsidRPr="003152D2">
        <w:rPr>
          <w:rFonts w:eastAsiaTheme="minorEastAsia"/>
          <w:b/>
          <w:i/>
          <w:lang w:eastAsia="zh-CN"/>
        </w:rPr>
        <w:t>.</w:t>
      </w:r>
    </w:p>
    <w:p w14:paraId="3EF1FBB7" w14:textId="77777777" w:rsidR="006D050F" w:rsidRDefault="006D050F" w:rsidP="006D050F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 14: W</w:t>
      </w:r>
      <w:r w:rsidRPr="00FB3DA1">
        <w:rPr>
          <w:rFonts w:eastAsiaTheme="minorEastAsia"/>
          <w:b/>
          <w:i/>
          <w:lang w:eastAsia="zh-CN"/>
        </w:rPr>
        <w:t>hen OCC is applied to NPUSCH format 1</w:t>
      </w:r>
      <w:r>
        <w:rPr>
          <w:rFonts w:eastAsiaTheme="minorEastAsia"/>
          <w:b/>
          <w:i/>
          <w:lang w:eastAsia="zh-CN"/>
        </w:rPr>
        <w:t xml:space="preserve"> single-tone case, at least 2 slots are required to perform </w:t>
      </w:r>
      <w:proofErr w:type="spellStart"/>
      <w:r>
        <w:rPr>
          <w:rFonts w:eastAsiaTheme="minorEastAsia"/>
          <w:b/>
          <w:i/>
          <w:lang w:eastAsia="zh-CN"/>
        </w:rPr>
        <w:t>TDMed</w:t>
      </w:r>
      <w:proofErr w:type="spellEnd"/>
      <w:r>
        <w:rPr>
          <w:rFonts w:eastAsiaTheme="minorEastAsia"/>
          <w:b/>
          <w:i/>
          <w:lang w:eastAsia="zh-CN"/>
        </w:rPr>
        <w:t xml:space="preserve"> NDMRS or </w:t>
      </w:r>
      <w:proofErr w:type="spellStart"/>
      <w:r>
        <w:rPr>
          <w:rFonts w:eastAsiaTheme="minorEastAsia"/>
          <w:b/>
          <w:i/>
          <w:lang w:eastAsia="zh-CN"/>
        </w:rPr>
        <w:t>CDMed</w:t>
      </w:r>
      <w:proofErr w:type="spellEnd"/>
      <w:r>
        <w:rPr>
          <w:rFonts w:eastAsiaTheme="minorEastAsia"/>
          <w:b/>
          <w:i/>
          <w:lang w:eastAsia="zh-CN"/>
        </w:rPr>
        <w:t xml:space="preserve"> NDMRS.</w:t>
      </w:r>
    </w:p>
    <w:p w14:paraId="69E6A4C3" w14:textId="77777777" w:rsidR="006D050F" w:rsidRDefault="006D050F" w:rsidP="006D050F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15: The following </w:t>
      </w:r>
      <w:r>
        <w:rPr>
          <w:rFonts w:eastAsiaTheme="minorEastAsia" w:hint="eastAsia"/>
          <w:b/>
          <w:i/>
          <w:lang w:eastAsia="zh-CN"/>
        </w:rPr>
        <w:t>issues</w:t>
      </w:r>
      <w:r>
        <w:rPr>
          <w:rFonts w:eastAsiaTheme="minorEastAsia"/>
          <w:b/>
          <w:i/>
          <w:lang w:eastAsia="zh-CN"/>
        </w:rPr>
        <w:t xml:space="preserve"> for </w:t>
      </w:r>
      <w:r w:rsidRPr="002A5DA8">
        <w:rPr>
          <w:rFonts w:eastAsiaTheme="minorEastAsia"/>
          <w:b/>
          <w:i/>
          <w:lang w:eastAsia="zh-CN"/>
        </w:rPr>
        <w:t xml:space="preserve">NPRACH OCC schemes </w:t>
      </w:r>
      <w:r>
        <w:rPr>
          <w:rFonts w:eastAsiaTheme="minorEastAsia" w:hint="eastAsia"/>
          <w:b/>
          <w:i/>
          <w:lang w:eastAsia="zh-CN"/>
        </w:rPr>
        <w:t>should be resolved.</w:t>
      </w:r>
    </w:p>
    <w:p w14:paraId="504BBF41" w14:textId="77777777" w:rsidR="006D050F" w:rsidRPr="007744D2" w:rsidRDefault="006D050F" w:rsidP="006D050F">
      <w:pPr>
        <w:pStyle w:val="aff"/>
        <w:numPr>
          <w:ilvl w:val="0"/>
          <w:numId w:val="18"/>
        </w:numPr>
        <w:spacing w:beforeLines="0" w:before="12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7744D2">
        <w:rPr>
          <w:rFonts w:ascii="Times New Roman" w:eastAsiaTheme="minorEastAsia" w:hAnsi="Times New Roman" w:cs="Times New Roman"/>
          <w:b/>
          <w:i/>
        </w:rPr>
        <w:t>asynchronous timing among multiplexed UEs</w:t>
      </w:r>
    </w:p>
    <w:p w14:paraId="04F50878" w14:textId="77777777" w:rsidR="006D050F" w:rsidRPr="007744D2" w:rsidRDefault="006D050F" w:rsidP="006D050F">
      <w:pPr>
        <w:pStyle w:val="aff"/>
        <w:numPr>
          <w:ilvl w:val="0"/>
          <w:numId w:val="18"/>
        </w:numPr>
        <w:spacing w:beforeLines="0" w:before="120" w:after="0"/>
        <w:ind w:firstLineChars="0"/>
        <w:rPr>
          <w:rFonts w:ascii="Times New Roman" w:eastAsiaTheme="minorEastAsia" w:hAnsi="Times New Roman" w:cs="Times New Roman"/>
          <w:b/>
          <w:i/>
        </w:rPr>
      </w:pPr>
      <w:r>
        <w:rPr>
          <w:rFonts w:ascii="Times New Roman" w:eastAsiaTheme="minorEastAsia" w:hAnsi="Times New Roman" w:cs="Times New Roman"/>
          <w:b/>
          <w:i/>
        </w:rPr>
        <w:t xml:space="preserve">potential </w:t>
      </w:r>
      <w:r w:rsidRPr="007744D2">
        <w:rPr>
          <w:rFonts w:ascii="Times New Roman" w:eastAsiaTheme="minorEastAsia" w:hAnsi="Times New Roman" w:cs="Times New Roman"/>
          <w:b/>
          <w:i/>
        </w:rPr>
        <w:t>new OCC sequence with a length of 5</w:t>
      </w:r>
    </w:p>
    <w:p w14:paraId="47528DA1" w14:textId="77777777" w:rsidR="006D050F" w:rsidRPr="007744D2" w:rsidRDefault="006D050F" w:rsidP="006D050F">
      <w:pPr>
        <w:pStyle w:val="aff"/>
        <w:numPr>
          <w:ilvl w:val="0"/>
          <w:numId w:val="18"/>
        </w:numPr>
        <w:spacing w:beforeLines="0" w:before="12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7744D2">
        <w:rPr>
          <w:rFonts w:ascii="Times New Roman" w:eastAsiaTheme="minorEastAsia" w:hAnsi="Times New Roman" w:cs="Times New Roman"/>
          <w:b/>
          <w:i/>
        </w:rPr>
        <w:t>detection performance loss</w:t>
      </w:r>
    </w:p>
    <w:p w14:paraId="45102F82" w14:textId="29AA1A89" w:rsidR="006D050F" w:rsidRPr="007744D2" w:rsidRDefault="006D050F" w:rsidP="006D050F">
      <w:pPr>
        <w:pStyle w:val="aff"/>
        <w:numPr>
          <w:ilvl w:val="0"/>
          <w:numId w:val="18"/>
        </w:numPr>
        <w:spacing w:beforeLines="0" w:before="120" w:after="0"/>
        <w:ind w:firstLineChars="0"/>
        <w:rPr>
          <w:rFonts w:ascii="Times New Roman" w:eastAsiaTheme="minorEastAsia" w:hAnsi="Times New Roman" w:cs="Times New Roman"/>
          <w:b/>
          <w:i/>
        </w:rPr>
      </w:pPr>
      <w:r>
        <w:rPr>
          <w:rFonts w:ascii="Times New Roman" w:eastAsiaTheme="minorEastAsia" w:hAnsi="Times New Roman" w:cs="Times New Roman"/>
          <w:b/>
          <w:i/>
        </w:rPr>
        <w:t>how to ensure the same</w:t>
      </w:r>
      <w:r w:rsidRPr="007744D2">
        <w:rPr>
          <w:rFonts w:ascii="Times New Roman" w:eastAsiaTheme="minorEastAsia" w:hAnsi="Times New Roman" w:cs="Times New Roman"/>
          <w:b/>
          <w:i/>
        </w:rPr>
        <w:t xml:space="preserve"> hopping pattern</w:t>
      </w:r>
    </w:p>
    <w:p w14:paraId="18FB55C9" w14:textId="77777777" w:rsidR="006D050F" w:rsidRPr="007744D2" w:rsidRDefault="006D050F" w:rsidP="006D050F">
      <w:pPr>
        <w:pStyle w:val="aff"/>
        <w:numPr>
          <w:ilvl w:val="0"/>
          <w:numId w:val="18"/>
        </w:numPr>
        <w:spacing w:beforeLines="0" w:before="120" w:after="0"/>
        <w:ind w:firstLineChars="0"/>
        <w:rPr>
          <w:rFonts w:ascii="Times New Roman" w:eastAsiaTheme="minorEastAsia" w:hAnsi="Times New Roman" w:cs="Times New Roman"/>
          <w:b/>
          <w:i/>
        </w:rPr>
      </w:pPr>
      <w:r w:rsidRPr="007744D2">
        <w:rPr>
          <w:rFonts w:ascii="Times New Roman" w:eastAsiaTheme="minorEastAsia" w:hAnsi="Times New Roman" w:cs="Times New Roman"/>
          <w:b/>
          <w:i/>
        </w:rPr>
        <w:t>potential signal cancellation</w:t>
      </w:r>
    </w:p>
    <w:p w14:paraId="6ABB5189" w14:textId="77777777" w:rsidR="00A37C73" w:rsidRPr="005D3694" w:rsidRDefault="00A37C73" w:rsidP="00A37C73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5D3694"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/>
          <w:b/>
          <w:i/>
          <w:lang w:eastAsia="zh-CN"/>
        </w:rPr>
        <w:t>16:</w:t>
      </w:r>
      <w:r w:rsidRPr="005D3694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For GEO NPUSCH 12-tone case</w:t>
      </w:r>
      <w:r w:rsidRPr="005D3694">
        <w:rPr>
          <w:rFonts w:eastAsiaTheme="minorEastAsia"/>
          <w:b/>
          <w:i/>
          <w:lang w:eastAsia="zh-CN"/>
        </w:rPr>
        <w:t xml:space="preserve">, </w:t>
      </w:r>
      <w:r w:rsidRPr="005D3694">
        <w:rPr>
          <w:rFonts w:eastAsiaTheme="minorEastAsia" w:hint="eastAsia"/>
          <w:b/>
          <w:i/>
          <w:lang w:eastAsia="zh-CN"/>
        </w:rPr>
        <w:t xml:space="preserve">compared with the baseline, the performance of </w:t>
      </w:r>
      <w:r w:rsidRPr="005D3694">
        <w:rPr>
          <w:rFonts w:eastAsiaTheme="minorEastAsia"/>
          <w:b/>
          <w:i/>
          <w:lang w:eastAsia="zh-CN"/>
        </w:rPr>
        <w:t>inter-RV/inter-repetition/inter-slot OCC</w:t>
      </w:r>
      <w:r w:rsidRPr="005D3694">
        <w:rPr>
          <w:rFonts w:eastAsiaTheme="minorEastAsia" w:hint="eastAsia"/>
          <w:b/>
          <w:i/>
          <w:lang w:eastAsia="zh-CN"/>
        </w:rPr>
        <w:t xml:space="preserve"> is similar</w:t>
      </w:r>
      <w:r w:rsidRPr="005D3694">
        <w:rPr>
          <w:rFonts w:eastAsiaTheme="minorEastAsia"/>
          <w:b/>
          <w:i/>
          <w:lang w:eastAsia="zh-CN"/>
        </w:rPr>
        <w:t xml:space="preserve"> and </w:t>
      </w:r>
      <w:r w:rsidRPr="005D3694">
        <w:rPr>
          <w:rFonts w:eastAsiaTheme="minorEastAsia" w:hint="eastAsia"/>
          <w:b/>
          <w:i/>
          <w:lang w:eastAsia="zh-CN"/>
        </w:rPr>
        <w:t xml:space="preserve">shows </w:t>
      </w:r>
      <w:r w:rsidRPr="005D3694">
        <w:rPr>
          <w:rFonts w:eastAsiaTheme="minorEastAsia"/>
          <w:b/>
          <w:i/>
          <w:lang w:eastAsia="zh-CN"/>
        </w:rPr>
        <w:t xml:space="preserve">almost </w:t>
      </w:r>
      <w:r>
        <w:rPr>
          <w:rFonts w:eastAsiaTheme="minorEastAsia"/>
          <w:b/>
          <w:i/>
          <w:lang w:eastAsia="zh-CN"/>
        </w:rPr>
        <w:t>1.6</w:t>
      </w:r>
      <w:r w:rsidRPr="005D3694">
        <w:rPr>
          <w:rFonts w:eastAsiaTheme="minorEastAsia"/>
          <w:b/>
          <w:i/>
          <w:lang w:eastAsia="zh-CN"/>
        </w:rPr>
        <w:t>1</w:t>
      </w:r>
      <w:r w:rsidRPr="005D3694">
        <w:rPr>
          <w:rFonts w:eastAsiaTheme="minorEastAsia" w:hint="eastAsia"/>
          <w:b/>
          <w:i/>
          <w:lang w:eastAsia="zh-CN"/>
        </w:rPr>
        <w:t xml:space="preserve"> dB loss </w:t>
      </w:r>
      <w:r w:rsidRPr="005D3694">
        <w:rPr>
          <w:rFonts w:eastAsiaTheme="minorEastAsia"/>
          <w:b/>
          <w:i/>
          <w:lang w:eastAsia="zh-CN"/>
        </w:rPr>
        <w:t>@</w:t>
      </w:r>
      <w:r w:rsidRPr="005D3694">
        <w:rPr>
          <w:rFonts w:eastAsiaTheme="minorEastAsia" w:hint="eastAsia"/>
          <w:b/>
          <w:i/>
          <w:lang w:eastAsia="zh-CN"/>
        </w:rPr>
        <w:t>10%</w:t>
      </w:r>
      <w:r w:rsidRPr="005D3694">
        <w:rPr>
          <w:rFonts w:eastAsiaTheme="minorEastAsia"/>
          <w:b/>
          <w:i/>
          <w:lang w:eastAsia="zh-CN"/>
        </w:rPr>
        <w:t xml:space="preserve"> BLER, while intr</w:t>
      </w:r>
      <w:r>
        <w:rPr>
          <w:rFonts w:eastAsiaTheme="minorEastAsia"/>
          <w:b/>
          <w:i/>
          <w:lang w:eastAsia="zh-CN"/>
        </w:rPr>
        <w:t>a</w:t>
      </w:r>
      <w:r w:rsidRPr="005D3694">
        <w:rPr>
          <w:rFonts w:eastAsiaTheme="minorEastAsia"/>
          <w:b/>
          <w:i/>
          <w:lang w:eastAsia="zh-CN"/>
        </w:rPr>
        <w:t>-symbol</w:t>
      </w:r>
      <w:r>
        <w:rPr>
          <w:rFonts w:eastAsiaTheme="minorEastAsia"/>
          <w:b/>
          <w:i/>
          <w:lang w:eastAsia="zh-CN"/>
        </w:rPr>
        <w:t xml:space="preserve"> and </w:t>
      </w:r>
      <w:r w:rsidRPr="005D3694">
        <w:rPr>
          <w:rFonts w:eastAsiaTheme="minorEastAsia"/>
          <w:b/>
          <w:i/>
          <w:lang w:eastAsia="zh-CN"/>
        </w:rPr>
        <w:t>int</w:t>
      </w:r>
      <w:r>
        <w:rPr>
          <w:rFonts w:eastAsiaTheme="minorEastAsia"/>
          <w:b/>
          <w:i/>
          <w:lang w:eastAsia="zh-CN"/>
        </w:rPr>
        <w:t>er</w:t>
      </w:r>
      <w:r w:rsidRPr="005D3694">
        <w:rPr>
          <w:rFonts w:eastAsiaTheme="minorEastAsia"/>
          <w:b/>
          <w:i/>
          <w:lang w:eastAsia="zh-CN"/>
        </w:rPr>
        <w:t xml:space="preserve">-symbol OCC shows almost </w:t>
      </w:r>
      <w:r>
        <w:rPr>
          <w:rFonts w:eastAsiaTheme="minorEastAsia"/>
          <w:b/>
          <w:i/>
          <w:lang w:eastAsia="zh-CN"/>
        </w:rPr>
        <w:t>2.98</w:t>
      </w:r>
      <w:r w:rsidRPr="005D3694">
        <w:rPr>
          <w:rFonts w:eastAsiaTheme="minorEastAsia"/>
          <w:b/>
          <w:i/>
          <w:lang w:eastAsia="zh-CN"/>
        </w:rPr>
        <w:t>dB</w:t>
      </w:r>
      <w:r>
        <w:rPr>
          <w:rFonts w:eastAsiaTheme="minorEastAsia"/>
          <w:b/>
          <w:i/>
          <w:lang w:eastAsia="zh-CN"/>
        </w:rPr>
        <w:t xml:space="preserve"> and 3.74dB </w:t>
      </w:r>
      <w:r w:rsidRPr="005D3694">
        <w:rPr>
          <w:rFonts w:eastAsiaTheme="minorEastAsia"/>
          <w:b/>
          <w:i/>
          <w:lang w:eastAsia="zh-CN"/>
        </w:rPr>
        <w:t>performance loss @</w:t>
      </w:r>
      <w:r w:rsidRPr="005D3694">
        <w:rPr>
          <w:rFonts w:eastAsiaTheme="minorEastAsia" w:hint="eastAsia"/>
          <w:b/>
          <w:i/>
          <w:lang w:eastAsia="zh-CN"/>
        </w:rPr>
        <w:t>10%</w:t>
      </w:r>
      <w:r w:rsidRPr="005D3694">
        <w:rPr>
          <w:rFonts w:eastAsiaTheme="minorEastAsia"/>
          <w:b/>
          <w:i/>
          <w:lang w:eastAsia="zh-CN"/>
        </w:rPr>
        <w:t xml:space="preserve"> BLER</w:t>
      </w:r>
      <w:r>
        <w:rPr>
          <w:rFonts w:eastAsiaTheme="minorEastAsia"/>
          <w:b/>
          <w:i/>
          <w:lang w:eastAsia="zh-CN"/>
        </w:rPr>
        <w:t>, respectively</w:t>
      </w:r>
      <w:r w:rsidRPr="005D3694">
        <w:rPr>
          <w:rFonts w:eastAsiaTheme="minorEastAsia" w:hint="eastAsia"/>
          <w:b/>
          <w:i/>
          <w:lang w:eastAsia="zh-CN"/>
        </w:rPr>
        <w:t>.</w:t>
      </w:r>
    </w:p>
    <w:p w14:paraId="2F33D368" w14:textId="77777777" w:rsidR="00A37C73" w:rsidRPr="005D3694" w:rsidRDefault="00A37C73" w:rsidP="00A37C73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5D3694"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/>
          <w:b/>
          <w:i/>
          <w:lang w:eastAsia="zh-CN"/>
        </w:rPr>
        <w:t>17:</w:t>
      </w:r>
      <w:r w:rsidRPr="005D3694">
        <w:rPr>
          <w:rFonts w:eastAsiaTheme="minorEastAsia"/>
          <w:b/>
          <w:i/>
          <w:lang w:eastAsia="zh-CN"/>
        </w:rPr>
        <w:t xml:space="preserve"> For </w:t>
      </w:r>
      <w:r>
        <w:rPr>
          <w:rFonts w:eastAsiaTheme="minorEastAsia"/>
          <w:b/>
          <w:i/>
          <w:lang w:eastAsia="zh-CN"/>
        </w:rPr>
        <w:t>LEO NPUSCH 12-tone case</w:t>
      </w:r>
      <w:r w:rsidRPr="005D3694">
        <w:rPr>
          <w:rFonts w:eastAsiaTheme="minorEastAsia"/>
          <w:b/>
          <w:i/>
          <w:lang w:eastAsia="zh-CN"/>
        </w:rPr>
        <w:t xml:space="preserve">, </w:t>
      </w:r>
      <w:r w:rsidRPr="005D3694">
        <w:rPr>
          <w:rFonts w:eastAsiaTheme="minorEastAsia" w:hint="eastAsia"/>
          <w:b/>
          <w:i/>
          <w:lang w:eastAsia="zh-CN"/>
        </w:rPr>
        <w:t xml:space="preserve">compared with the baseline, the performance of </w:t>
      </w:r>
      <w:r w:rsidRPr="005D3694">
        <w:rPr>
          <w:rFonts w:eastAsiaTheme="minorEastAsia"/>
          <w:b/>
          <w:i/>
          <w:lang w:eastAsia="zh-CN"/>
        </w:rPr>
        <w:t>inter-RV/inter-repetition/inter-slot OCC</w:t>
      </w:r>
      <w:r w:rsidRPr="005D3694">
        <w:rPr>
          <w:rFonts w:eastAsiaTheme="minorEastAsia" w:hint="eastAsia"/>
          <w:b/>
          <w:i/>
          <w:lang w:eastAsia="zh-CN"/>
        </w:rPr>
        <w:t xml:space="preserve"> is similar</w:t>
      </w:r>
      <w:r w:rsidRPr="005D3694">
        <w:rPr>
          <w:rFonts w:eastAsiaTheme="minorEastAsia"/>
          <w:b/>
          <w:i/>
          <w:lang w:eastAsia="zh-CN"/>
        </w:rPr>
        <w:t xml:space="preserve"> and </w:t>
      </w:r>
      <w:r w:rsidRPr="005D3694">
        <w:rPr>
          <w:rFonts w:eastAsiaTheme="minorEastAsia" w:hint="eastAsia"/>
          <w:b/>
          <w:i/>
          <w:lang w:eastAsia="zh-CN"/>
        </w:rPr>
        <w:t xml:space="preserve">shows </w:t>
      </w:r>
      <w:r w:rsidRPr="005D3694">
        <w:rPr>
          <w:rFonts w:eastAsiaTheme="minorEastAsia"/>
          <w:b/>
          <w:i/>
          <w:lang w:eastAsia="zh-CN"/>
        </w:rPr>
        <w:t xml:space="preserve">almost </w:t>
      </w:r>
      <w:r>
        <w:rPr>
          <w:rFonts w:eastAsiaTheme="minorEastAsia"/>
          <w:b/>
          <w:i/>
          <w:lang w:eastAsia="zh-CN"/>
        </w:rPr>
        <w:t>1.72</w:t>
      </w:r>
      <w:r w:rsidRPr="005D3694">
        <w:rPr>
          <w:rFonts w:eastAsiaTheme="minorEastAsia" w:hint="eastAsia"/>
          <w:b/>
          <w:i/>
          <w:lang w:eastAsia="zh-CN"/>
        </w:rPr>
        <w:t xml:space="preserve">dB loss </w:t>
      </w:r>
      <w:r w:rsidRPr="005D3694">
        <w:rPr>
          <w:rFonts w:eastAsiaTheme="minorEastAsia"/>
          <w:b/>
          <w:i/>
          <w:lang w:eastAsia="zh-CN"/>
        </w:rPr>
        <w:t>@</w:t>
      </w:r>
      <w:r w:rsidRPr="005D3694">
        <w:rPr>
          <w:rFonts w:eastAsiaTheme="minorEastAsia" w:hint="eastAsia"/>
          <w:b/>
          <w:i/>
          <w:lang w:eastAsia="zh-CN"/>
        </w:rPr>
        <w:t>10%</w:t>
      </w:r>
      <w:r w:rsidRPr="005D3694">
        <w:rPr>
          <w:rFonts w:eastAsiaTheme="minorEastAsia"/>
          <w:b/>
          <w:i/>
          <w:lang w:eastAsia="zh-CN"/>
        </w:rPr>
        <w:t xml:space="preserve"> BLER, while intr</w:t>
      </w:r>
      <w:r>
        <w:rPr>
          <w:rFonts w:eastAsiaTheme="minorEastAsia"/>
          <w:b/>
          <w:i/>
          <w:lang w:eastAsia="zh-CN"/>
        </w:rPr>
        <w:t>a</w:t>
      </w:r>
      <w:r w:rsidRPr="005D3694">
        <w:rPr>
          <w:rFonts w:eastAsiaTheme="minorEastAsia"/>
          <w:b/>
          <w:i/>
          <w:lang w:eastAsia="zh-CN"/>
        </w:rPr>
        <w:t>-symbol/int</w:t>
      </w:r>
      <w:r>
        <w:rPr>
          <w:rFonts w:eastAsiaTheme="minorEastAsia"/>
          <w:b/>
          <w:i/>
          <w:lang w:eastAsia="zh-CN"/>
        </w:rPr>
        <w:t>er</w:t>
      </w:r>
      <w:r w:rsidRPr="005D3694">
        <w:rPr>
          <w:rFonts w:eastAsiaTheme="minorEastAsia"/>
          <w:b/>
          <w:i/>
          <w:lang w:eastAsia="zh-CN"/>
        </w:rPr>
        <w:t xml:space="preserve">-symbol OCC shows almost </w:t>
      </w:r>
      <w:r>
        <w:rPr>
          <w:rFonts w:eastAsiaTheme="minorEastAsia"/>
          <w:b/>
          <w:i/>
          <w:lang w:eastAsia="zh-CN"/>
        </w:rPr>
        <w:t>2.52</w:t>
      </w:r>
      <w:r w:rsidRPr="005D3694">
        <w:rPr>
          <w:rFonts w:eastAsiaTheme="minorEastAsia"/>
          <w:b/>
          <w:i/>
          <w:lang w:eastAsia="zh-CN"/>
        </w:rPr>
        <w:t>dB performance loss @</w:t>
      </w:r>
      <w:r w:rsidRPr="005D3694">
        <w:rPr>
          <w:rFonts w:eastAsiaTheme="minorEastAsia" w:hint="eastAsia"/>
          <w:b/>
          <w:i/>
          <w:lang w:eastAsia="zh-CN"/>
        </w:rPr>
        <w:t>10%</w:t>
      </w:r>
      <w:r w:rsidRPr="005D3694">
        <w:rPr>
          <w:rFonts w:eastAsiaTheme="minorEastAsia"/>
          <w:b/>
          <w:i/>
          <w:lang w:eastAsia="zh-CN"/>
        </w:rPr>
        <w:t xml:space="preserve"> BLER</w:t>
      </w:r>
      <w:r w:rsidRPr="005D3694">
        <w:rPr>
          <w:rFonts w:eastAsiaTheme="minorEastAsia" w:hint="eastAsia"/>
          <w:b/>
          <w:i/>
          <w:lang w:eastAsia="zh-CN"/>
        </w:rPr>
        <w:t>.</w:t>
      </w:r>
    </w:p>
    <w:p w14:paraId="294231B3" w14:textId="77777777" w:rsidR="00A37C73" w:rsidRPr="005D3694" w:rsidRDefault="00A37C73" w:rsidP="00A37C73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5D3694"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/>
          <w:b/>
          <w:i/>
          <w:lang w:eastAsia="zh-CN"/>
        </w:rPr>
        <w:t>18</w:t>
      </w:r>
      <w:r>
        <w:rPr>
          <w:rFonts w:eastAsiaTheme="minorEastAsia" w:hint="eastAsia"/>
          <w:b/>
          <w:i/>
          <w:lang w:eastAsia="zh-CN"/>
        </w:rPr>
        <w:t>:</w:t>
      </w:r>
      <w:r w:rsidRPr="005D3694">
        <w:rPr>
          <w:rFonts w:eastAsiaTheme="minorEastAsia"/>
          <w:b/>
          <w:i/>
          <w:lang w:eastAsia="zh-CN"/>
        </w:rPr>
        <w:t xml:space="preserve"> For </w:t>
      </w:r>
      <w:r>
        <w:rPr>
          <w:rFonts w:eastAsiaTheme="minorEastAsia"/>
          <w:b/>
          <w:i/>
          <w:lang w:eastAsia="zh-CN"/>
        </w:rPr>
        <w:t>GEO NPUSCH single-</w:t>
      </w:r>
      <w:r w:rsidRPr="005D3694">
        <w:rPr>
          <w:rFonts w:eastAsiaTheme="minorEastAsia"/>
          <w:b/>
          <w:i/>
          <w:lang w:eastAsia="zh-CN"/>
        </w:rPr>
        <w:t>tone case</w:t>
      </w:r>
      <w:r>
        <w:rPr>
          <w:rFonts w:eastAsiaTheme="minorEastAsia"/>
          <w:b/>
          <w:i/>
          <w:lang w:eastAsia="zh-CN"/>
        </w:rPr>
        <w:t>, c</w:t>
      </w:r>
      <w:r w:rsidRPr="003303E4">
        <w:rPr>
          <w:rFonts w:eastAsiaTheme="minorEastAsia"/>
          <w:b/>
          <w:i/>
          <w:lang w:eastAsia="zh-CN"/>
        </w:rPr>
        <w:t xml:space="preserve">ompared with the baseline, the performance of </w:t>
      </w:r>
      <w:r w:rsidRPr="00EA4A65">
        <w:rPr>
          <w:rFonts w:eastAsiaTheme="minorEastAsia"/>
          <w:b/>
          <w:i/>
          <w:lang w:eastAsia="zh-CN"/>
        </w:rPr>
        <w:t>inter-repetition/inter-slot/inter-symbol</w:t>
      </w:r>
      <w:r w:rsidRPr="003303E4">
        <w:rPr>
          <w:rFonts w:eastAsiaTheme="minorEastAsia"/>
          <w:b/>
          <w:i/>
          <w:lang w:eastAsia="zh-CN"/>
        </w:rPr>
        <w:t xml:space="preserve"> OCC is similar and shows almost </w:t>
      </w:r>
      <w:r>
        <w:rPr>
          <w:rFonts w:eastAsiaTheme="minorEastAsia"/>
          <w:b/>
          <w:i/>
          <w:lang w:eastAsia="zh-CN"/>
        </w:rPr>
        <w:t>3.36</w:t>
      </w:r>
      <w:r w:rsidRPr="003303E4">
        <w:rPr>
          <w:rFonts w:eastAsiaTheme="minorEastAsia"/>
          <w:b/>
          <w:i/>
          <w:lang w:eastAsia="zh-CN"/>
        </w:rPr>
        <w:t>dB loss @10% BLER, while inter-</w:t>
      </w:r>
      <w:r>
        <w:rPr>
          <w:rFonts w:eastAsiaTheme="minorEastAsia"/>
          <w:b/>
          <w:i/>
          <w:lang w:eastAsia="zh-CN"/>
        </w:rPr>
        <w:t>RV</w:t>
      </w:r>
      <w:r w:rsidRPr="003303E4">
        <w:rPr>
          <w:rFonts w:eastAsiaTheme="minorEastAsia"/>
          <w:b/>
          <w:i/>
          <w:lang w:eastAsia="zh-CN"/>
        </w:rPr>
        <w:t xml:space="preserve"> OCC shows almost </w:t>
      </w:r>
      <w:r>
        <w:rPr>
          <w:rFonts w:eastAsiaTheme="minorEastAsia"/>
          <w:b/>
          <w:i/>
          <w:lang w:eastAsia="zh-CN"/>
        </w:rPr>
        <w:t>3.84</w:t>
      </w:r>
      <w:r w:rsidRPr="003303E4">
        <w:rPr>
          <w:rFonts w:eastAsiaTheme="minorEastAsia"/>
          <w:b/>
          <w:i/>
          <w:lang w:eastAsia="zh-CN"/>
        </w:rPr>
        <w:t>dB performance loss @10% BLER.</w:t>
      </w:r>
    </w:p>
    <w:p w14:paraId="6B79778B" w14:textId="77777777" w:rsidR="00A37C73" w:rsidRPr="005D3694" w:rsidRDefault="00A37C73" w:rsidP="00A37C73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5D3694"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/>
          <w:b/>
          <w:i/>
          <w:lang w:eastAsia="zh-CN"/>
        </w:rPr>
        <w:t xml:space="preserve">19: </w:t>
      </w:r>
      <w:r w:rsidRPr="005D3694">
        <w:rPr>
          <w:rFonts w:eastAsiaTheme="minorEastAsia"/>
          <w:b/>
          <w:i/>
          <w:lang w:eastAsia="zh-CN"/>
        </w:rPr>
        <w:t xml:space="preserve">For </w:t>
      </w:r>
      <w:r>
        <w:rPr>
          <w:rFonts w:eastAsiaTheme="minorEastAsia"/>
          <w:b/>
          <w:i/>
          <w:lang w:eastAsia="zh-CN"/>
        </w:rPr>
        <w:t>LEO NPUSCH single-</w:t>
      </w:r>
      <w:r w:rsidRPr="005D3694">
        <w:rPr>
          <w:rFonts w:eastAsiaTheme="minorEastAsia"/>
          <w:b/>
          <w:i/>
          <w:lang w:eastAsia="zh-CN"/>
        </w:rPr>
        <w:t xml:space="preserve">tone case, </w:t>
      </w:r>
      <w:r>
        <w:rPr>
          <w:rFonts w:eastAsiaTheme="minorEastAsia"/>
          <w:b/>
          <w:i/>
          <w:lang w:eastAsia="zh-CN"/>
        </w:rPr>
        <w:t>c</w:t>
      </w:r>
      <w:r w:rsidRPr="00E01993">
        <w:rPr>
          <w:rFonts w:eastAsiaTheme="minorEastAsia"/>
          <w:b/>
          <w:i/>
          <w:lang w:eastAsia="zh-CN"/>
        </w:rPr>
        <w:t>ompared with the baseline, inter-slot</w:t>
      </w:r>
      <w:r>
        <w:rPr>
          <w:rFonts w:eastAsiaTheme="minorEastAsia"/>
          <w:b/>
          <w:i/>
          <w:lang w:eastAsia="zh-CN"/>
        </w:rPr>
        <w:t>/</w:t>
      </w:r>
      <w:r w:rsidRPr="00E01993">
        <w:rPr>
          <w:rFonts w:eastAsiaTheme="minorEastAsia"/>
          <w:b/>
          <w:i/>
          <w:lang w:eastAsia="zh-CN"/>
        </w:rPr>
        <w:t xml:space="preserve">inter-repetition/inter-symbol/inter-RV OCC shows almost </w:t>
      </w:r>
      <w:r>
        <w:rPr>
          <w:rFonts w:eastAsiaTheme="minorEastAsia"/>
          <w:b/>
          <w:i/>
          <w:lang w:eastAsia="zh-CN"/>
        </w:rPr>
        <w:t>2.57</w:t>
      </w:r>
      <w:r w:rsidRPr="00E01993">
        <w:rPr>
          <w:rFonts w:eastAsiaTheme="minorEastAsia"/>
          <w:b/>
          <w:i/>
          <w:lang w:eastAsia="zh-CN"/>
        </w:rPr>
        <w:t xml:space="preserve">dB, </w:t>
      </w:r>
      <w:r>
        <w:rPr>
          <w:rFonts w:eastAsiaTheme="minorEastAsia"/>
          <w:b/>
          <w:i/>
          <w:lang w:eastAsia="zh-CN"/>
        </w:rPr>
        <w:t>2.78</w:t>
      </w:r>
      <w:r w:rsidRPr="00E01993">
        <w:rPr>
          <w:rFonts w:eastAsiaTheme="minorEastAsia"/>
          <w:b/>
          <w:i/>
          <w:lang w:eastAsia="zh-CN"/>
        </w:rPr>
        <w:t xml:space="preserve">dB, </w:t>
      </w:r>
      <w:r>
        <w:rPr>
          <w:rFonts w:eastAsiaTheme="minorEastAsia"/>
          <w:b/>
          <w:i/>
          <w:lang w:eastAsia="zh-CN"/>
        </w:rPr>
        <w:t>3.19</w:t>
      </w:r>
      <w:r w:rsidRPr="00E01993">
        <w:rPr>
          <w:rFonts w:eastAsiaTheme="minorEastAsia"/>
          <w:b/>
          <w:i/>
          <w:lang w:eastAsia="zh-CN"/>
        </w:rPr>
        <w:t xml:space="preserve">dB, </w:t>
      </w:r>
      <w:r>
        <w:rPr>
          <w:rFonts w:eastAsiaTheme="minorEastAsia"/>
          <w:b/>
          <w:i/>
          <w:lang w:eastAsia="zh-CN"/>
        </w:rPr>
        <w:t>3.89</w:t>
      </w:r>
      <w:r w:rsidRPr="00E01993">
        <w:rPr>
          <w:rFonts w:eastAsiaTheme="minorEastAsia"/>
          <w:b/>
          <w:i/>
          <w:lang w:eastAsia="zh-CN"/>
        </w:rPr>
        <w:t>dB performance loss @10% BLER, respectively</w:t>
      </w:r>
      <w:r w:rsidRPr="005D3694">
        <w:rPr>
          <w:rFonts w:eastAsiaTheme="minorEastAsia"/>
          <w:b/>
          <w:i/>
          <w:lang w:eastAsia="zh-CN"/>
        </w:rPr>
        <w:t xml:space="preserve">. </w:t>
      </w:r>
    </w:p>
    <w:p w14:paraId="74343394" w14:textId="53B2C406" w:rsidR="00094978" w:rsidRDefault="00FE5762" w:rsidP="00094978">
      <w:pPr>
        <w:spacing w:beforeLines="0" w:before="120" w:after="0"/>
        <w:rPr>
          <w:rFonts w:eastAsiaTheme="minorEastAsia"/>
          <w:b/>
          <w:i/>
          <w:lang w:eastAsia="zh-CN"/>
        </w:rPr>
      </w:pPr>
      <w:bookmarkStart w:id="9" w:name="_GoBack"/>
      <w:bookmarkEnd w:id="9"/>
      <w:r w:rsidRPr="003E4408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1</w:t>
      </w:r>
      <w:r w:rsidRPr="003E4408">
        <w:rPr>
          <w:rFonts w:eastAsiaTheme="minorEastAsia"/>
          <w:b/>
          <w:i/>
          <w:lang w:eastAsia="zh-CN"/>
        </w:rPr>
        <w:t xml:space="preserve">: </w:t>
      </w:r>
      <w:r w:rsidR="00094978" w:rsidRPr="005613DD">
        <w:t xml:space="preserve"> </w:t>
      </w:r>
      <w:r w:rsidR="00094978" w:rsidRPr="00316E9B">
        <w:rPr>
          <w:rFonts w:eastAsiaTheme="minorEastAsia"/>
          <w:b/>
          <w:i/>
          <w:lang w:eastAsia="zh-CN"/>
        </w:rPr>
        <w:t xml:space="preserve">A </w:t>
      </w:r>
      <w:r w:rsidR="00094978" w:rsidRPr="005613DD">
        <w:rPr>
          <w:rFonts w:eastAsiaTheme="minorEastAsia"/>
          <w:b/>
          <w:i/>
          <w:lang w:eastAsia="zh-CN"/>
        </w:rPr>
        <w:t>unified</w:t>
      </w:r>
      <w:r w:rsidR="00094978">
        <w:rPr>
          <w:rFonts w:eastAsiaTheme="minorEastAsia"/>
          <w:b/>
          <w:i/>
          <w:lang w:eastAsia="zh-CN"/>
        </w:rPr>
        <w:t xml:space="preserve"> </w:t>
      </w:r>
      <w:r w:rsidR="00094978" w:rsidRPr="005613DD">
        <w:rPr>
          <w:rFonts w:eastAsiaTheme="minorEastAsia"/>
          <w:b/>
          <w:i/>
          <w:lang w:eastAsia="zh-CN"/>
        </w:rPr>
        <w:t>design</w:t>
      </w:r>
      <w:r w:rsidR="00094978">
        <w:rPr>
          <w:rFonts w:eastAsiaTheme="minorEastAsia"/>
          <w:b/>
          <w:i/>
          <w:lang w:eastAsia="zh-CN"/>
        </w:rPr>
        <w:t xml:space="preserve"> based on time domain OCC</w:t>
      </w:r>
      <w:r w:rsidR="00094978" w:rsidRPr="005613DD">
        <w:rPr>
          <w:rFonts w:eastAsiaTheme="minorEastAsia"/>
          <w:b/>
          <w:i/>
          <w:lang w:eastAsia="zh-CN"/>
        </w:rPr>
        <w:t xml:space="preserve"> both for single-tone and multi-tone </w:t>
      </w:r>
      <w:r w:rsidR="00094978">
        <w:rPr>
          <w:rFonts w:eastAsiaTheme="minorEastAsia"/>
          <w:b/>
          <w:i/>
          <w:lang w:eastAsia="zh-CN"/>
        </w:rPr>
        <w:t xml:space="preserve">NPUSCH </w:t>
      </w:r>
      <w:r w:rsidR="00094978">
        <w:rPr>
          <w:rFonts w:eastAsiaTheme="minorEastAsia" w:hint="eastAsia"/>
          <w:b/>
          <w:i/>
          <w:lang w:eastAsia="zh-CN"/>
        </w:rPr>
        <w:t>is</w:t>
      </w:r>
      <w:r w:rsidR="00094978" w:rsidRPr="005613DD">
        <w:rPr>
          <w:rFonts w:eastAsiaTheme="minorEastAsia"/>
          <w:b/>
          <w:i/>
          <w:lang w:eastAsia="zh-CN"/>
        </w:rPr>
        <w:t xml:space="preserve"> preferred</w:t>
      </w:r>
      <w:r w:rsidR="00094978">
        <w:rPr>
          <w:rFonts w:eastAsiaTheme="minorEastAsia"/>
          <w:b/>
          <w:i/>
          <w:lang w:eastAsia="zh-CN"/>
        </w:rPr>
        <w:t xml:space="preserve">. </w:t>
      </w:r>
    </w:p>
    <w:p w14:paraId="11ABBBF0" w14:textId="77777777" w:rsidR="00094978" w:rsidRPr="003E4408" w:rsidRDefault="00094978" w:rsidP="00094978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3E4408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2</w:t>
      </w:r>
      <w:r w:rsidRPr="003E4408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Prioritize the discussion of OCC schemes for single-tone case.</w:t>
      </w:r>
    </w:p>
    <w:p w14:paraId="3A034D51" w14:textId="77777777" w:rsidR="006D050F" w:rsidRDefault="006D050F" w:rsidP="006D050F">
      <w:pPr>
        <w:spacing w:beforeLines="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3: W</w:t>
      </w:r>
      <w:r w:rsidRPr="004C1C7A">
        <w:rPr>
          <w:rFonts w:eastAsiaTheme="minorEastAsia"/>
          <w:b/>
          <w:i/>
          <w:lang w:eastAsia="zh-CN"/>
        </w:rPr>
        <w:t xml:space="preserve">hen OCC is applied to NPUSCH format 1 single-tone case, the </w:t>
      </w:r>
      <w:r>
        <w:rPr>
          <w:rFonts w:eastAsiaTheme="minorEastAsia" w:hint="eastAsia"/>
          <w:b/>
          <w:i/>
          <w:lang w:eastAsia="zh-CN"/>
        </w:rPr>
        <w:t>symbols</w:t>
      </w:r>
      <w:r>
        <w:rPr>
          <w:rFonts w:eastAsiaTheme="minorEastAsia"/>
          <w:b/>
          <w:i/>
          <w:lang w:eastAsia="zh-CN"/>
        </w:rPr>
        <w:t xml:space="preserve"> for placing</w:t>
      </w:r>
      <w:r w:rsidRPr="004C1C7A">
        <w:rPr>
          <w:rFonts w:eastAsiaTheme="minorEastAsia"/>
          <w:b/>
          <w:i/>
          <w:lang w:eastAsia="zh-CN"/>
        </w:rPr>
        <w:t xml:space="preserve"> NDMRS</w:t>
      </w:r>
      <w:r>
        <w:rPr>
          <w:rFonts w:eastAsiaTheme="minorEastAsia"/>
          <w:b/>
          <w:i/>
          <w:lang w:eastAsia="zh-CN"/>
        </w:rPr>
        <w:t xml:space="preserve"> symbol</w:t>
      </w:r>
      <w:r w:rsidRPr="004C1C7A">
        <w:rPr>
          <w:rFonts w:eastAsiaTheme="minorEastAsia"/>
          <w:b/>
          <w:i/>
          <w:lang w:eastAsia="zh-CN"/>
        </w:rPr>
        <w:t xml:space="preserve"> should</w:t>
      </w:r>
      <w:r>
        <w:rPr>
          <w:rFonts w:eastAsiaTheme="minorEastAsia"/>
          <w:b/>
          <w:i/>
          <w:lang w:eastAsia="zh-CN"/>
        </w:rPr>
        <w:t xml:space="preserve"> be unchanged to</w:t>
      </w:r>
      <w:r w:rsidRPr="004C1C7A">
        <w:rPr>
          <w:rFonts w:eastAsiaTheme="minorEastAsia"/>
          <w:b/>
          <w:i/>
          <w:lang w:eastAsia="zh-CN"/>
        </w:rPr>
        <w:t xml:space="preserve"> take the compatibility with legacy UEs into account</w:t>
      </w:r>
      <w:r>
        <w:rPr>
          <w:rFonts w:eastAsiaTheme="minorEastAsia"/>
          <w:b/>
          <w:i/>
          <w:lang w:eastAsia="zh-CN"/>
        </w:rPr>
        <w:t>.</w:t>
      </w:r>
    </w:p>
    <w:p w14:paraId="2D26B510" w14:textId="77777777" w:rsidR="0077076B" w:rsidRDefault="0077076B" w:rsidP="0077076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40FCF3D7" w14:textId="7A8CD8D2" w:rsidR="0077076B" w:rsidRPr="001709AE" w:rsidRDefault="00E2571F" w:rsidP="0077076B">
      <w:pPr>
        <w:pStyle w:val="a0"/>
        <w:numPr>
          <w:ilvl w:val="0"/>
          <w:numId w:val="6"/>
        </w:numPr>
        <w:snapToGrid w:val="0"/>
        <w:spacing w:before="120" w:line="268" w:lineRule="auto"/>
        <w:contextualSpacing/>
      </w:pPr>
      <w:bookmarkStart w:id="10" w:name="_Ref92304356"/>
      <w:bookmarkEnd w:id="2"/>
      <w:bookmarkEnd w:id="3"/>
      <w:bookmarkEnd w:id="4"/>
      <w:r w:rsidRPr="00ED4F06">
        <w:rPr>
          <w:rFonts w:ascii="Times New Roman" w:hAnsi="Times New Roman"/>
          <w:color w:val="000000"/>
        </w:rPr>
        <w:t>Chairman notes for 3GPP TSG RAN WG1 #11</w:t>
      </w:r>
      <w:r>
        <w:rPr>
          <w:rFonts w:ascii="Times New Roman" w:hAnsi="Times New Roman"/>
          <w:color w:val="000000"/>
        </w:rPr>
        <w:t>6</w:t>
      </w:r>
      <w:r w:rsidR="00C47014">
        <w:rPr>
          <w:rFonts w:ascii="Times New Roman" w:hAnsi="Times New Roman"/>
          <w:color w:val="000000"/>
        </w:rPr>
        <w:t>-bis</w:t>
      </w:r>
      <w:r w:rsidRPr="00ED4F06">
        <w:rPr>
          <w:rFonts w:ascii="Times New Roman" w:hAnsi="Times New Roman"/>
          <w:color w:val="000000"/>
        </w:rPr>
        <w:t xml:space="preserve">, </w:t>
      </w:r>
      <w:r w:rsidR="00C47014" w:rsidRPr="00C47014">
        <w:rPr>
          <w:rFonts w:ascii="Times New Roman" w:hAnsi="Times New Roman"/>
          <w:color w:val="000000"/>
        </w:rPr>
        <w:t>April 15</w:t>
      </w:r>
      <w:r w:rsidR="00C47014" w:rsidRPr="00C47014">
        <w:rPr>
          <w:rFonts w:ascii="Times New Roman" w:hAnsi="Times New Roman"/>
          <w:color w:val="000000"/>
          <w:vertAlign w:val="superscript"/>
        </w:rPr>
        <w:t>th</w:t>
      </w:r>
      <w:r w:rsidR="00C47014" w:rsidRPr="00C47014">
        <w:rPr>
          <w:rFonts w:ascii="Times New Roman" w:hAnsi="Times New Roman"/>
          <w:color w:val="000000"/>
        </w:rPr>
        <w:t xml:space="preserve"> – 19</w:t>
      </w:r>
      <w:r w:rsidR="00C47014" w:rsidRPr="00C47014">
        <w:rPr>
          <w:rFonts w:ascii="Times New Roman" w:hAnsi="Times New Roman"/>
          <w:color w:val="000000"/>
          <w:vertAlign w:val="superscript"/>
        </w:rPr>
        <w:t>th</w:t>
      </w:r>
      <w:r w:rsidRPr="00ED4F06">
        <w:rPr>
          <w:rFonts w:ascii="Times New Roman" w:hAnsi="Times New Roman"/>
          <w:color w:val="000000"/>
        </w:rPr>
        <w:t>, 202</w:t>
      </w:r>
      <w:bookmarkEnd w:id="10"/>
      <w:r>
        <w:rPr>
          <w:rFonts w:ascii="Times New Roman" w:hAnsi="Times New Roman"/>
          <w:color w:val="000000"/>
        </w:rPr>
        <w:t>4</w:t>
      </w:r>
      <w:r w:rsidR="0077076B">
        <w:rPr>
          <w:rFonts w:ascii="Times New Roman" w:hAnsi="Times New Roman"/>
          <w:color w:val="000000"/>
        </w:rPr>
        <w:t>.</w:t>
      </w:r>
    </w:p>
    <w:p w14:paraId="313377F2" w14:textId="2ECF9A31" w:rsidR="001709AE" w:rsidRPr="0077076B" w:rsidRDefault="001709AE" w:rsidP="0077076B">
      <w:pPr>
        <w:spacing w:before="120"/>
      </w:pPr>
    </w:p>
    <w:sectPr w:rsidR="001709AE" w:rsidRPr="0077076B" w:rsidSect="00CB116B">
      <w:headerReference w:type="even" r:id="rId54"/>
      <w:headerReference w:type="default" r:id="rId55"/>
      <w:footerReference w:type="even" r:id="rId56"/>
      <w:footerReference w:type="default" r:id="rId57"/>
      <w:headerReference w:type="first" r:id="rId58"/>
      <w:footerReference w:type="first" r:id="rId59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32CC1DF" w16cex:dateUtc="2024-05-09T11:48:00Z"/>
  <w16cex:commentExtensible w16cex:durableId="639308F2" w16cex:dateUtc="2024-05-09T12:12:00Z"/>
  <w16cex:commentExtensible w16cex:durableId="16C27236" w16cex:dateUtc="2024-05-09T12:14:00Z"/>
  <w16cex:commentExtensible w16cex:durableId="36BA4683" w16cex:dateUtc="2024-05-09T13:14:00Z"/>
  <w16cex:commentExtensible w16cex:durableId="7AB8A74A" w16cex:dateUtc="2024-05-09T12:20:00Z"/>
  <w16cex:commentExtensible w16cex:durableId="2B54D346" w16cex:dateUtc="2024-05-09T12:26:00Z"/>
  <w16cex:commentExtensible w16cex:durableId="4BAC1CA2" w16cex:dateUtc="2024-05-09T12:31:00Z"/>
  <w16cex:commentExtensible w16cex:durableId="3CF1BAAD" w16cex:dateUtc="2024-05-10T07:11:00Z"/>
  <w16cex:commentExtensible w16cex:durableId="422D23D7" w16cex:dateUtc="2024-05-09T12:38:00Z"/>
  <w16cex:commentExtensible w16cex:durableId="34151207" w16cex:dateUtc="2024-05-10T07:12:00Z"/>
  <w16cex:commentExtensible w16cex:durableId="684419CD" w16cex:dateUtc="2024-05-10T11:23:00Z"/>
  <w16cex:commentExtensible w16cex:durableId="0143DE77" w16cex:dateUtc="2024-05-10T11:23:00Z"/>
  <w16cex:commentExtensible w16cex:durableId="14C926C2" w16cex:dateUtc="2024-05-09T12:53:00Z"/>
  <w16cex:commentExtensible w16cex:durableId="353C2E64" w16cex:dateUtc="2024-05-09T12:54:00Z"/>
  <w16cex:commentExtensible w16cex:durableId="2829C8C8" w16cex:dateUtc="2024-05-10T11:27:00Z"/>
  <w16cex:commentExtensible w16cex:durableId="564AB08D" w16cex:dateUtc="2024-05-10T11:2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2B888" w14:textId="77777777" w:rsidR="001E3527" w:rsidRDefault="001E3527">
      <w:pPr>
        <w:spacing w:before="120" w:after="0"/>
      </w:pPr>
      <w:r>
        <w:separator/>
      </w:r>
    </w:p>
  </w:endnote>
  <w:endnote w:type="continuationSeparator" w:id="0">
    <w:p w14:paraId="2906E96A" w14:textId="77777777" w:rsidR="001E3527" w:rsidRDefault="001E3527">
      <w:pPr>
        <w:spacing w:before="120" w:after="0"/>
      </w:pPr>
      <w:r>
        <w:continuationSeparator/>
      </w:r>
    </w:p>
  </w:endnote>
  <w:endnote w:type="continuationNotice" w:id="1">
    <w:p w14:paraId="5E3AF825" w14:textId="77777777" w:rsidR="001E3527" w:rsidRDefault="001E3527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1583B" w14:textId="77777777" w:rsidR="004949AE" w:rsidRDefault="004949AE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6FCA3" w14:textId="77777777" w:rsidR="004949AE" w:rsidRDefault="004949AE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8D2FB" w14:textId="77777777" w:rsidR="004949AE" w:rsidRDefault="004949AE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300E8" w14:textId="77777777" w:rsidR="001E3527" w:rsidRDefault="001E3527">
      <w:pPr>
        <w:spacing w:before="120" w:after="0"/>
      </w:pPr>
      <w:r>
        <w:separator/>
      </w:r>
    </w:p>
  </w:footnote>
  <w:footnote w:type="continuationSeparator" w:id="0">
    <w:p w14:paraId="4D469042" w14:textId="77777777" w:rsidR="001E3527" w:rsidRDefault="001E3527">
      <w:pPr>
        <w:spacing w:before="120" w:after="0"/>
      </w:pPr>
      <w:r>
        <w:continuationSeparator/>
      </w:r>
    </w:p>
  </w:footnote>
  <w:footnote w:type="continuationNotice" w:id="1">
    <w:p w14:paraId="09DA3E15" w14:textId="77777777" w:rsidR="001E3527" w:rsidRDefault="001E352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72068" w14:textId="77777777" w:rsidR="004949AE" w:rsidRDefault="004949AE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E301E" w14:textId="77777777" w:rsidR="004949AE" w:rsidRDefault="004949AE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8C96" w14:textId="77777777" w:rsidR="004949AE" w:rsidRDefault="004949AE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AB20A35"/>
    <w:multiLevelType w:val="hybridMultilevel"/>
    <w:tmpl w:val="8C8C72C4"/>
    <w:lvl w:ilvl="0" w:tplc="852EAF3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A16682"/>
    <w:multiLevelType w:val="hybridMultilevel"/>
    <w:tmpl w:val="8C004A26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6F86308"/>
    <w:multiLevelType w:val="hybridMultilevel"/>
    <w:tmpl w:val="CB029FB4"/>
    <w:lvl w:ilvl="0" w:tplc="6E8E988C">
      <w:numFmt w:val="bullet"/>
      <w:lvlText w:val="-"/>
      <w:lvlJc w:val="left"/>
      <w:pPr>
        <w:ind w:left="212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4" w15:restartNumberingAfterBreak="0">
    <w:nsid w:val="27DC5A6E"/>
    <w:multiLevelType w:val="hybridMultilevel"/>
    <w:tmpl w:val="D9AE6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77FED"/>
    <w:multiLevelType w:val="multilevel"/>
    <w:tmpl w:val="EB54956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E93A38"/>
    <w:multiLevelType w:val="hybridMultilevel"/>
    <w:tmpl w:val="90F6A75C"/>
    <w:lvl w:ilvl="0" w:tplc="E6480688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1A6B8C"/>
    <w:multiLevelType w:val="hybridMultilevel"/>
    <w:tmpl w:val="57BC5C3C"/>
    <w:lvl w:ilvl="0" w:tplc="E648068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9A6446A"/>
    <w:multiLevelType w:val="hybridMultilevel"/>
    <w:tmpl w:val="C05E73FE"/>
    <w:lvl w:ilvl="0" w:tplc="E648068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4" w15:restartNumberingAfterBreak="0">
    <w:nsid w:val="716042DA"/>
    <w:multiLevelType w:val="multilevel"/>
    <w:tmpl w:val="716042D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8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5"/>
  </w:num>
  <w:num w:numId="2">
    <w:abstractNumId w:val="17"/>
  </w:num>
  <w:num w:numId="3">
    <w:abstractNumId w:val="0"/>
  </w:num>
  <w:num w:numId="4">
    <w:abstractNumId w:val="16"/>
  </w:num>
  <w:num w:numId="5">
    <w:abstractNumId w:val="13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7"/>
  </w:num>
  <w:num w:numId="9">
    <w:abstractNumId w:val="9"/>
  </w:num>
  <w:num w:numId="10">
    <w:abstractNumId w:val="8"/>
  </w:num>
  <w:num w:numId="11">
    <w:abstractNumId w:val="12"/>
  </w:num>
  <w:num w:numId="12">
    <w:abstractNumId w:val="6"/>
  </w:num>
  <w:num w:numId="13">
    <w:abstractNumId w:val="11"/>
  </w:num>
  <w:num w:numId="14">
    <w:abstractNumId w:val="14"/>
  </w:num>
  <w:num w:numId="15">
    <w:abstractNumId w:val="2"/>
  </w:num>
  <w:num w:numId="16">
    <w:abstractNumId w:val="15"/>
  </w:num>
  <w:num w:numId="17">
    <w:abstractNumId w:val="4"/>
  </w:num>
  <w:num w:numId="18">
    <w:abstractNumId w:val="3"/>
  </w:num>
  <w:num w:numId="1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KsFAB7zLmktAAAA"/>
  </w:docVars>
  <w:rsids>
    <w:rsidRoot w:val="007B0733"/>
    <w:rsid w:val="000000EA"/>
    <w:rsid w:val="00000C3D"/>
    <w:rsid w:val="00000DE7"/>
    <w:rsid w:val="00000DF0"/>
    <w:rsid w:val="00001037"/>
    <w:rsid w:val="000014E6"/>
    <w:rsid w:val="00001920"/>
    <w:rsid w:val="00001D57"/>
    <w:rsid w:val="0000213E"/>
    <w:rsid w:val="00002751"/>
    <w:rsid w:val="0000279E"/>
    <w:rsid w:val="00002AF7"/>
    <w:rsid w:val="00002DA5"/>
    <w:rsid w:val="00002DE5"/>
    <w:rsid w:val="00002EFF"/>
    <w:rsid w:val="000032E8"/>
    <w:rsid w:val="000037B7"/>
    <w:rsid w:val="00003846"/>
    <w:rsid w:val="00003A16"/>
    <w:rsid w:val="00003AD2"/>
    <w:rsid w:val="00003AFD"/>
    <w:rsid w:val="00003CAB"/>
    <w:rsid w:val="00003EB8"/>
    <w:rsid w:val="00004127"/>
    <w:rsid w:val="00004489"/>
    <w:rsid w:val="00004558"/>
    <w:rsid w:val="000045E6"/>
    <w:rsid w:val="00004780"/>
    <w:rsid w:val="00004816"/>
    <w:rsid w:val="0000481A"/>
    <w:rsid w:val="0000484A"/>
    <w:rsid w:val="00004B79"/>
    <w:rsid w:val="00004DD6"/>
    <w:rsid w:val="00004EA2"/>
    <w:rsid w:val="00005B9C"/>
    <w:rsid w:val="000061FF"/>
    <w:rsid w:val="0000650B"/>
    <w:rsid w:val="00006B2E"/>
    <w:rsid w:val="00006E5E"/>
    <w:rsid w:val="000076AF"/>
    <w:rsid w:val="00007797"/>
    <w:rsid w:val="00007A3E"/>
    <w:rsid w:val="00007AE5"/>
    <w:rsid w:val="00010097"/>
    <w:rsid w:val="000100CC"/>
    <w:rsid w:val="00010554"/>
    <w:rsid w:val="000108EB"/>
    <w:rsid w:val="00010B9F"/>
    <w:rsid w:val="000113E9"/>
    <w:rsid w:val="00011479"/>
    <w:rsid w:val="000118D3"/>
    <w:rsid w:val="00011BB7"/>
    <w:rsid w:val="00011BFF"/>
    <w:rsid w:val="00011E43"/>
    <w:rsid w:val="000121DE"/>
    <w:rsid w:val="0001221F"/>
    <w:rsid w:val="00012251"/>
    <w:rsid w:val="00012335"/>
    <w:rsid w:val="00012455"/>
    <w:rsid w:val="00012676"/>
    <w:rsid w:val="00012B07"/>
    <w:rsid w:val="00013069"/>
    <w:rsid w:val="00013361"/>
    <w:rsid w:val="000136EC"/>
    <w:rsid w:val="00013882"/>
    <w:rsid w:val="00013C18"/>
    <w:rsid w:val="00013CB9"/>
    <w:rsid w:val="00013DDC"/>
    <w:rsid w:val="00013FBA"/>
    <w:rsid w:val="000140E1"/>
    <w:rsid w:val="000142F9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15E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F21"/>
    <w:rsid w:val="0002022C"/>
    <w:rsid w:val="00020359"/>
    <w:rsid w:val="00020ACC"/>
    <w:rsid w:val="00020C67"/>
    <w:rsid w:val="00020E78"/>
    <w:rsid w:val="00020FF8"/>
    <w:rsid w:val="0002148D"/>
    <w:rsid w:val="0002162D"/>
    <w:rsid w:val="000216B1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2FE0"/>
    <w:rsid w:val="0002304D"/>
    <w:rsid w:val="000231C1"/>
    <w:rsid w:val="0002323C"/>
    <w:rsid w:val="0002341E"/>
    <w:rsid w:val="000237AD"/>
    <w:rsid w:val="00023A74"/>
    <w:rsid w:val="00023C90"/>
    <w:rsid w:val="00023D2B"/>
    <w:rsid w:val="00023D46"/>
    <w:rsid w:val="00023D95"/>
    <w:rsid w:val="00023F4A"/>
    <w:rsid w:val="000244C5"/>
    <w:rsid w:val="0002462D"/>
    <w:rsid w:val="00024A15"/>
    <w:rsid w:val="00024F12"/>
    <w:rsid w:val="0002521C"/>
    <w:rsid w:val="00025292"/>
    <w:rsid w:val="00025459"/>
    <w:rsid w:val="00025A64"/>
    <w:rsid w:val="00025F77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861"/>
    <w:rsid w:val="00027981"/>
    <w:rsid w:val="00027985"/>
    <w:rsid w:val="000279BD"/>
    <w:rsid w:val="000301E2"/>
    <w:rsid w:val="00030334"/>
    <w:rsid w:val="00030959"/>
    <w:rsid w:val="00030C03"/>
    <w:rsid w:val="000312CF"/>
    <w:rsid w:val="0003181C"/>
    <w:rsid w:val="000319EF"/>
    <w:rsid w:val="00031EF7"/>
    <w:rsid w:val="00031FE1"/>
    <w:rsid w:val="0003207A"/>
    <w:rsid w:val="00032729"/>
    <w:rsid w:val="000327A0"/>
    <w:rsid w:val="00032856"/>
    <w:rsid w:val="00032D0A"/>
    <w:rsid w:val="00032E9A"/>
    <w:rsid w:val="00033130"/>
    <w:rsid w:val="000332AF"/>
    <w:rsid w:val="0003360B"/>
    <w:rsid w:val="00033B21"/>
    <w:rsid w:val="00033E5C"/>
    <w:rsid w:val="00034348"/>
    <w:rsid w:val="00034D50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6944"/>
    <w:rsid w:val="00036A02"/>
    <w:rsid w:val="00037290"/>
    <w:rsid w:val="000377D9"/>
    <w:rsid w:val="0003789F"/>
    <w:rsid w:val="00037DF4"/>
    <w:rsid w:val="00037FD3"/>
    <w:rsid w:val="00040196"/>
    <w:rsid w:val="000401B6"/>
    <w:rsid w:val="000406F8"/>
    <w:rsid w:val="000409DD"/>
    <w:rsid w:val="00040E61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D63"/>
    <w:rsid w:val="00042FC6"/>
    <w:rsid w:val="000430B9"/>
    <w:rsid w:val="000437D9"/>
    <w:rsid w:val="0004428F"/>
    <w:rsid w:val="00044AEA"/>
    <w:rsid w:val="00044E66"/>
    <w:rsid w:val="0004507B"/>
    <w:rsid w:val="00045271"/>
    <w:rsid w:val="0004540D"/>
    <w:rsid w:val="00045648"/>
    <w:rsid w:val="000457E2"/>
    <w:rsid w:val="00045874"/>
    <w:rsid w:val="00045BE5"/>
    <w:rsid w:val="00045DEF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546"/>
    <w:rsid w:val="0005156C"/>
    <w:rsid w:val="0005168C"/>
    <w:rsid w:val="00051758"/>
    <w:rsid w:val="0005186B"/>
    <w:rsid w:val="00051942"/>
    <w:rsid w:val="000519EB"/>
    <w:rsid w:val="00051C62"/>
    <w:rsid w:val="00051C9D"/>
    <w:rsid w:val="00051F7F"/>
    <w:rsid w:val="00052402"/>
    <w:rsid w:val="000528A1"/>
    <w:rsid w:val="000530C7"/>
    <w:rsid w:val="0005314E"/>
    <w:rsid w:val="0005319E"/>
    <w:rsid w:val="0005346D"/>
    <w:rsid w:val="00053C00"/>
    <w:rsid w:val="00053D55"/>
    <w:rsid w:val="00053E59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4F4"/>
    <w:rsid w:val="000566C9"/>
    <w:rsid w:val="00056940"/>
    <w:rsid w:val="0005696A"/>
    <w:rsid w:val="00056A3B"/>
    <w:rsid w:val="00056F1A"/>
    <w:rsid w:val="000574E2"/>
    <w:rsid w:val="00057C3C"/>
    <w:rsid w:val="000607D8"/>
    <w:rsid w:val="000609C4"/>
    <w:rsid w:val="00060F27"/>
    <w:rsid w:val="000611FB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582"/>
    <w:rsid w:val="000636C4"/>
    <w:rsid w:val="00063911"/>
    <w:rsid w:val="0006394C"/>
    <w:rsid w:val="000639C0"/>
    <w:rsid w:val="00063DC2"/>
    <w:rsid w:val="00063FA1"/>
    <w:rsid w:val="000640A0"/>
    <w:rsid w:val="00064596"/>
    <w:rsid w:val="00064A6D"/>
    <w:rsid w:val="00064C57"/>
    <w:rsid w:val="00064ECE"/>
    <w:rsid w:val="00065022"/>
    <w:rsid w:val="00065130"/>
    <w:rsid w:val="00065A0D"/>
    <w:rsid w:val="00065A16"/>
    <w:rsid w:val="00066230"/>
    <w:rsid w:val="00066338"/>
    <w:rsid w:val="00066372"/>
    <w:rsid w:val="000663D4"/>
    <w:rsid w:val="00066459"/>
    <w:rsid w:val="0006645B"/>
    <w:rsid w:val="0006654D"/>
    <w:rsid w:val="000668EA"/>
    <w:rsid w:val="0006691F"/>
    <w:rsid w:val="000676F7"/>
    <w:rsid w:val="00067A3E"/>
    <w:rsid w:val="00067AC8"/>
    <w:rsid w:val="00067BA7"/>
    <w:rsid w:val="00067FBA"/>
    <w:rsid w:val="000703D1"/>
    <w:rsid w:val="00070490"/>
    <w:rsid w:val="0007078C"/>
    <w:rsid w:val="000709A2"/>
    <w:rsid w:val="00070A7E"/>
    <w:rsid w:val="00070D4C"/>
    <w:rsid w:val="0007143F"/>
    <w:rsid w:val="000715CB"/>
    <w:rsid w:val="00071632"/>
    <w:rsid w:val="0007183E"/>
    <w:rsid w:val="00071953"/>
    <w:rsid w:val="00071A69"/>
    <w:rsid w:val="00071A84"/>
    <w:rsid w:val="00072766"/>
    <w:rsid w:val="00072798"/>
    <w:rsid w:val="00072929"/>
    <w:rsid w:val="00072A93"/>
    <w:rsid w:val="00072AAE"/>
    <w:rsid w:val="00072B01"/>
    <w:rsid w:val="00072C18"/>
    <w:rsid w:val="00073056"/>
    <w:rsid w:val="0007389C"/>
    <w:rsid w:val="000738CA"/>
    <w:rsid w:val="00073D84"/>
    <w:rsid w:val="00073ED7"/>
    <w:rsid w:val="00074060"/>
    <w:rsid w:val="00074D3E"/>
    <w:rsid w:val="00074D5B"/>
    <w:rsid w:val="00074F8F"/>
    <w:rsid w:val="0007544B"/>
    <w:rsid w:val="000755B7"/>
    <w:rsid w:val="000758F5"/>
    <w:rsid w:val="00075B0D"/>
    <w:rsid w:val="00075BC6"/>
    <w:rsid w:val="00075E15"/>
    <w:rsid w:val="00075FC9"/>
    <w:rsid w:val="00075FE3"/>
    <w:rsid w:val="000760FD"/>
    <w:rsid w:val="000768E4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6E6"/>
    <w:rsid w:val="00081B32"/>
    <w:rsid w:val="00081BC8"/>
    <w:rsid w:val="00082216"/>
    <w:rsid w:val="000822A0"/>
    <w:rsid w:val="000822DA"/>
    <w:rsid w:val="0008268E"/>
    <w:rsid w:val="0008292B"/>
    <w:rsid w:val="00082BCE"/>
    <w:rsid w:val="00082BD1"/>
    <w:rsid w:val="00082F22"/>
    <w:rsid w:val="000831A7"/>
    <w:rsid w:val="0008344F"/>
    <w:rsid w:val="00083741"/>
    <w:rsid w:val="000838BC"/>
    <w:rsid w:val="00083BE5"/>
    <w:rsid w:val="00084660"/>
    <w:rsid w:val="000848A4"/>
    <w:rsid w:val="0008524E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D58"/>
    <w:rsid w:val="00087F07"/>
    <w:rsid w:val="00087FB0"/>
    <w:rsid w:val="000901A8"/>
    <w:rsid w:val="00090457"/>
    <w:rsid w:val="000904FB"/>
    <w:rsid w:val="000906D0"/>
    <w:rsid w:val="00090CBE"/>
    <w:rsid w:val="00091251"/>
    <w:rsid w:val="0009129B"/>
    <w:rsid w:val="000916C4"/>
    <w:rsid w:val="000918CF"/>
    <w:rsid w:val="000918E1"/>
    <w:rsid w:val="00092001"/>
    <w:rsid w:val="0009232B"/>
    <w:rsid w:val="0009283F"/>
    <w:rsid w:val="00092AF6"/>
    <w:rsid w:val="000935C2"/>
    <w:rsid w:val="000938DF"/>
    <w:rsid w:val="00093C57"/>
    <w:rsid w:val="00093F23"/>
    <w:rsid w:val="000943C9"/>
    <w:rsid w:val="00094978"/>
    <w:rsid w:val="000949FC"/>
    <w:rsid w:val="00094AC5"/>
    <w:rsid w:val="00095158"/>
    <w:rsid w:val="00095318"/>
    <w:rsid w:val="000953E9"/>
    <w:rsid w:val="00095681"/>
    <w:rsid w:val="00095718"/>
    <w:rsid w:val="00095833"/>
    <w:rsid w:val="000958B4"/>
    <w:rsid w:val="00095B59"/>
    <w:rsid w:val="00095BBB"/>
    <w:rsid w:val="00095C34"/>
    <w:rsid w:val="00095D12"/>
    <w:rsid w:val="00095F77"/>
    <w:rsid w:val="00096306"/>
    <w:rsid w:val="0009637B"/>
    <w:rsid w:val="00096436"/>
    <w:rsid w:val="000969AF"/>
    <w:rsid w:val="000969C4"/>
    <w:rsid w:val="00096A64"/>
    <w:rsid w:val="00096C63"/>
    <w:rsid w:val="00096DAC"/>
    <w:rsid w:val="00097775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1E5D"/>
    <w:rsid w:val="000A1F47"/>
    <w:rsid w:val="000A20BA"/>
    <w:rsid w:val="000A2799"/>
    <w:rsid w:val="000A2A49"/>
    <w:rsid w:val="000A2EA8"/>
    <w:rsid w:val="000A2F9A"/>
    <w:rsid w:val="000A306E"/>
    <w:rsid w:val="000A30B2"/>
    <w:rsid w:val="000A328A"/>
    <w:rsid w:val="000A3323"/>
    <w:rsid w:val="000A333C"/>
    <w:rsid w:val="000A33AF"/>
    <w:rsid w:val="000A378C"/>
    <w:rsid w:val="000A39FA"/>
    <w:rsid w:val="000A3C35"/>
    <w:rsid w:val="000A3E7F"/>
    <w:rsid w:val="000A4065"/>
    <w:rsid w:val="000A4244"/>
    <w:rsid w:val="000A4D42"/>
    <w:rsid w:val="000A50DD"/>
    <w:rsid w:val="000A5732"/>
    <w:rsid w:val="000A581B"/>
    <w:rsid w:val="000A58BB"/>
    <w:rsid w:val="000A59F5"/>
    <w:rsid w:val="000A5A85"/>
    <w:rsid w:val="000A5CA8"/>
    <w:rsid w:val="000A5F1C"/>
    <w:rsid w:val="000A664F"/>
    <w:rsid w:val="000A66F1"/>
    <w:rsid w:val="000A6CDD"/>
    <w:rsid w:val="000A6F9A"/>
    <w:rsid w:val="000A73A7"/>
    <w:rsid w:val="000A7506"/>
    <w:rsid w:val="000A78C6"/>
    <w:rsid w:val="000A7DE6"/>
    <w:rsid w:val="000B01B5"/>
    <w:rsid w:val="000B0562"/>
    <w:rsid w:val="000B0A61"/>
    <w:rsid w:val="000B0B02"/>
    <w:rsid w:val="000B0D99"/>
    <w:rsid w:val="000B12EA"/>
    <w:rsid w:val="000B1412"/>
    <w:rsid w:val="000B1700"/>
    <w:rsid w:val="000B170A"/>
    <w:rsid w:val="000B1A12"/>
    <w:rsid w:val="000B1B73"/>
    <w:rsid w:val="000B1FE7"/>
    <w:rsid w:val="000B24CB"/>
    <w:rsid w:val="000B25A3"/>
    <w:rsid w:val="000B269B"/>
    <w:rsid w:val="000B27FD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48F"/>
    <w:rsid w:val="000B450A"/>
    <w:rsid w:val="000B4548"/>
    <w:rsid w:val="000B4810"/>
    <w:rsid w:val="000B4855"/>
    <w:rsid w:val="000B493C"/>
    <w:rsid w:val="000B532F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3D0"/>
    <w:rsid w:val="000C1420"/>
    <w:rsid w:val="000C1504"/>
    <w:rsid w:val="000C1622"/>
    <w:rsid w:val="000C17D4"/>
    <w:rsid w:val="000C1986"/>
    <w:rsid w:val="000C1FF4"/>
    <w:rsid w:val="000C2042"/>
    <w:rsid w:val="000C2178"/>
    <w:rsid w:val="000C261B"/>
    <w:rsid w:val="000C2C02"/>
    <w:rsid w:val="000C305C"/>
    <w:rsid w:val="000C30DE"/>
    <w:rsid w:val="000C3614"/>
    <w:rsid w:val="000C36DF"/>
    <w:rsid w:val="000C3A37"/>
    <w:rsid w:val="000C3CA2"/>
    <w:rsid w:val="000C3EBC"/>
    <w:rsid w:val="000C3EF1"/>
    <w:rsid w:val="000C448E"/>
    <w:rsid w:val="000C45AC"/>
    <w:rsid w:val="000C45E8"/>
    <w:rsid w:val="000C4759"/>
    <w:rsid w:val="000C5395"/>
    <w:rsid w:val="000C593B"/>
    <w:rsid w:val="000C5BFC"/>
    <w:rsid w:val="000C5DE3"/>
    <w:rsid w:val="000C5F9A"/>
    <w:rsid w:val="000C6084"/>
    <w:rsid w:val="000C6303"/>
    <w:rsid w:val="000C65A9"/>
    <w:rsid w:val="000C6A1D"/>
    <w:rsid w:val="000C6C83"/>
    <w:rsid w:val="000C74B8"/>
    <w:rsid w:val="000C76C3"/>
    <w:rsid w:val="000C7750"/>
    <w:rsid w:val="000C7881"/>
    <w:rsid w:val="000C7888"/>
    <w:rsid w:val="000C78B6"/>
    <w:rsid w:val="000C7B5E"/>
    <w:rsid w:val="000C7F67"/>
    <w:rsid w:val="000D025F"/>
    <w:rsid w:val="000D06FE"/>
    <w:rsid w:val="000D09E8"/>
    <w:rsid w:val="000D0D5C"/>
    <w:rsid w:val="000D0F97"/>
    <w:rsid w:val="000D107F"/>
    <w:rsid w:val="000D119D"/>
    <w:rsid w:val="000D11D8"/>
    <w:rsid w:val="000D19FC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23"/>
    <w:rsid w:val="000D40B7"/>
    <w:rsid w:val="000D415D"/>
    <w:rsid w:val="000D44FE"/>
    <w:rsid w:val="000D49A5"/>
    <w:rsid w:val="000D4E05"/>
    <w:rsid w:val="000D515E"/>
    <w:rsid w:val="000D5628"/>
    <w:rsid w:val="000D57AB"/>
    <w:rsid w:val="000D5CAF"/>
    <w:rsid w:val="000D63F7"/>
    <w:rsid w:val="000D6615"/>
    <w:rsid w:val="000D66CD"/>
    <w:rsid w:val="000D698B"/>
    <w:rsid w:val="000D6BE4"/>
    <w:rsid w:val="000D6E66"/>
    <w:rsid w:val="000D6F08"/>
    <w:rsid w:val="000D7313"/>
    <w:rsid w:val="000D7632"/>
    <w:rsid w:val="000D76A8"/>
    <w:rsid w:val="000D774E"/>
    <w:rsid w:val="000D77DD"/>
    <w:rsid w:val="000D78E0"/>
    <w:rsid w:val="000D7C6B"/>
    <w:rsid w:val="000D7E0B"/>
    <w:rsid w:val="000D7EEE"/>
    <w:rsid w:val="000D7F0F"/>
    <w:rsid w:val="000E099E"/>
    <w:rsid w:val="000E0B54"/>
    <w:rsid w:val="000E0D8C"/>
    <w:rsid w:val="000E0E56"/>
    <w:rsid w:val="000E1055"/>
    <w:rsid w:val="000E117E"/>
    <w:rsid w:val="000E1738"/>
    <w:rsid w:val="000E19B8"/>
    <w:rsid w:val="000E1D3E"/>
    <w:rsid w:val="000E22D3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BF9"/>
    <w:rsid w:val="000E4F96"/>
    <w:rsid w:val="000E52C2"/>
    <w:rsid w:val="000E5331"/>
    <w:rsid w:val="000E5507"/>
    <w:rsid w:val="000E556F"/>
    <w:rsid w:val="000E57DC"/>
    <w:rsid w:val="000E5856"/>
    <w:rsid w:val="000E58B1"/>
    <w:rsid w:val="000E593A"/>
    <w:rsid w:val="000E5BB6"/>
    <w:rsid w:val="000E5C66"/>
    <w:rsid w:val="000E5FCE"/>
    <w:rsid w:val="000E617B"/>
    <w:rsid w:val="000E62A5"/>
    <w:rsid w:val="000E630B"/>
    <w:rsid w:val="000E6820"/>
    <w:rsid w:val="000E6966"/>
    <w:rsid w:val="000E716D"/>
    <w:rsid w:val="000E7503"/>
    <w:rsid w:val="000E7848"/>
    <w:rsid w:val="000F01C3"/>
    <w:rsid w:val="000F0593"/>
    <w:rsid w:val="000F0865"/>
    <w:rsid w:val="000F0AA4"/>
    <w:rsid w:val="000F0DB3"/>
    <w:rsid w:val="000F1AE1"/>
    <w:rsid w:val="000F1D22"/>
    <w:rsid w:val="000F1D5C"/>
    <w:rsid w:val="000F1F36"/>
    <w:rsid w:val="000F20E6"/>
    <w:rsid w:val="000F21B3"/>
    <w:rsid w:val="000F2400"/>
    <w:rsid w:val="000F2548"/>
    <w:rsid w:val="000F2711"/>
    <w:rsid w:val="000F29AE"/>
    <w:rsid w:val="000F29C2"/>
    <w:rsid w:val="000F2CB8"/>
    <w:rsid w:val="000F2D6C"/>
    <w:rsid w:val="000F2E82"/>
    <w:rsid w:val="000F3506"/>
    <w:rsid w:val="000F35E9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4DDE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D45"/>
    <w:rsid w:val="000F7068"/>
    <w:rsid w:val="000F74DE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7C"/>
    <w:rsid w:val="00100EF0"/>
    <w:rsid w:val="00100F6A"/>
    <w:rsid w:val="001010CE"/>
    <w:rsid w:val="00101654"/>
    <w:rsid w:val="0010190A"/>
    <w:rsid w:val="00101E24"/>
    <w:rsid w:val="0010202D"/>
    <w:rsid w:val="0010242E"/>
    <w:rsid w:val="00102560"/>
    <w:rsid w:val="001028BA"/>
    <w:rsid w:val="00102A0D"/>
    <w:rsid w:val="00102CBE"/>
    <w:rsid w:val="00102FF8"/>
    <w:rsid w:val="00103263"/>
    <w:rsid w:val="001038A2"/>
    <w:rsid w:val="00103CA7"/>
    <w:rsid w:val="00103D3A"/>
    <w:rsid w:val="00103E5C"/>
    <w:rsid w:val="0010401B"/>
    <w:rsid w:val="00104598"/>
    <w:rsid w:val="0010470B"/>
    <w:rsid w:val="00104824"/>
    <w:rsid w:val="00104B82"/>
    <w:rsid w:val="00104BED"/>
    <w:rsid w:val="00105127"/>
    <w:rsid w:val="0010515E"/>
    <w:rsid w:val="001058B5"/>
    <w:rsid w:val="00105B61"/>
    <w:rsid w:val="00105E55"/>
    <w:rsid w:val="0010613E"/>
    <w:rsid w:val="0010634F"/>
    <w:rsid w:val="0010647D"/>
    <w:rsid w:val="00106ACC"/>
    <w:rsid w:val="00106F5A"/>
    <w:rsid w:val="00106FD0"/>
    <w:rsid w:val="0010714D"/>
    <w:rsid w:val="001075AA"/>
    <w:rsid w:val="0010760E"/>
    <w:rsid w:val="0010763E"/>
    <w:rsid w:val="001077C2"/>
    <w:rsid w:val="001078E4"/>
    <w:rsid w:val="001079CF"/>
    <w:rsid w:val="00107CC3"/>
    <w:rsid w:val="00107DFD"/>
    <w:rsid w:val="00107F17"/>
    <w:rsid w:val="001103B7"/>
    <w:rsid w:val="001103E3"/>
    <w:rsid w:val="001106BB"/>
    <w:rsid w:val="00110BDC"/>
    <w:rsid w:val="00110C9B"/>
    <w:rsid w:val="00110E71"/>
    <w:rsid w:val="00111965"/>
    <w:rsid w:val="001119ED"/>
    <w:rsid w:val="00111C09"/>
    <w:rsid w:val="00111DA7"/>
    <w:rsid w:val="0011248F"/>
    <w:rsid w:val="0011273B"/>
    <w:rsid w:val="00112858"/>
    <w:rsid w:val="00112A1D"/>
    <w:rsid w:val="00112AB0"/>
    <w:rsid w:val="00112C61"/>
    <w:rsid w:val="00112FFE"/>
    <w:rsid w:val="00113217"/>
    <w:rsid w:val="00114300"/>
    <w:rsid w:val="00114348"/>
    <w:rsid w:val="00114889"/>
    <w:rsid w:val="001148E7"/>
    <w:rsid w:val="001149A4"/>
    <w:rsid w:val="00114A52"/>
    <w:rsid w:val="00114F46"/>
    <w:rsid w:val="00115013"/>
    <w:rsid w:val="001159C0"/>
    <w:rsid w:val="00115FAF"/>
    <w:rsid w:val="001160BA"/>
    <w:rsid w:val="00116225"/>
    <w:rsid w:val="00116231"/>
    <w:rsid w:val="0011627E"/>
    <w:rsid w:val="001163F0"/>
    <w:rsid w:val="00116888"/>
    <w:rsid w:val="00116A14"/>
    <w:rsid w:val="001170B7"/>
    <w:rsid w:val="00117560"/>
    <w:rsid w:val="00117718"/>
    <w:rsid w:val="00117A79"/>
    <w:rsid w:val="00120019"/>
    <w:rsid w:val="00120560"/>
    <w:rsid w:val="001206AD"/>
    <w:rsid w:val="00121172"/>
    <w:rsid w:val="001211C7"/>
    <w:rsid w:val="0012155D"/>
    <w:rsid w:val="0012164C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BF"/>
    <w:rsid w:val="00122DC7"/>
    <w:rsid w:val="00122F42"/>
    <w:rsid w:val="00122F85"/>
    <w:rsid w:val="0012321E"/>
    <w:rsid w:val="001234F8"/>
    <w:rsid w:val="00123597"/>
    <w:rsid w:val="00123741"/>
    <w:rsid w:val="00123948"/>
    <w:rsid w:val="001239F6"/>
    <w:rsid w:val="00123A36"/>
    <w:rsid w:val="00123D5D"/>
    <w:rsid w:val="00123E90"/>
    <w:rsid w:val="00123FA2"/>
    <w:rsid w:val="00123FB6"/>
    <w:rsid w:val="0012407F"/>
    <w:rsid w:val="001240E0"/>
    <w:rsid w:val="001241F2"/>
    <w:rsid w:val="001241F7"/>
    <w:rsid w:val="00124358"/>
    <w:rsid w:val="00124654"/>
    <w:rsid w:val="00124816"/>
    <w:rsid w:val="0012500B"/>
    <w:rsid w:val="001256FC"/>
    <w:rsid w:val="00125A45"/>
    <w:rsid w:val="001263CC"/>
    <w:rsid w:val="0012654A"/>
    <w:rsid w:val="00126774"/>
    <w:rsid w:val="00126849"/>
    <w:rsid w:val="0012684B"/>
    <w:rsid w:val="001269F0"/>
    <w:rsid w:val="00126B50"/>
    <w:rsid w:val="00127026"/>
    <w:rsid w:val="0012730C"/>
    <w:rsid w:val="00127434"/>
    <w:rsid w:val="001275AA"/>
    <w:rsid w:val="0012762A"/>
    <w:rsid w:val="00127DBF"/>
    <w:rsid w:val="00127E57"/>
    <w:rsid w:val="00127E95"/>
    <w:rsid w:val="00127EFE"/>
    <w:rsid w:val="00130260"/>
    <w:rsid w:val="001302FF"/>
    <w:rsid w:val="001303EF"/>
    <w:rsid w:val="0013051E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6AF"/>
    <w:rsid w:val="0013286E"/>
    <w:rsid w:val="00132CD6"/>
    <w:rsid w:val="00132D5F"/>
    <w:rsid w:val="00132DF4"/>
    <w:rsid w:val="00132F48"/>
    <w:rsid w:val="00133139"/>
    <w:rsid w:val="0013323D"/>
    <w:rsid w:val="00133939"/>
    <w:rsid w:val="00134043"/>
    <w:rsid w:val="00134232"/>
    <w:rsid w:val="001343C4"/>
    <w:rsid w:val="001349FE"/>
    <w:rsid w:val="00134C1C"/>
    <w:rsid w:val="00134D51"/>
    <w:rsid w:val="00134F25"/>
    <w:rsid w:val="001352C7"/>
    <w:rsid w:val="0013593D"/>
    <w:rsid w:val="00135E5E"/>
    <w:rsid w:val="00136302"/>
    <w:rsid w:val="001367E8"/>
    <w:rsid w:val="00136856"/>
    <w:rsid w:val="00136DA7"/>
    <w:rsid w:val="001378F7"/>
    <w:rsid w:val="00137A08"/>
    <w:rsid w:val="00137F8A"/>
    <w:rsid w:val="0014029B"/>
    <w:rsid w:val="001402BE"/>
    <w:rsid w:val="0014045B"/>
    <w:rsid w:val="001404AD"/>
    <w:rsid w:val="001405FA"/>
    <w:rsid w:val="00140692"/>
    <w:rsid w:val="001406F9"/>
    <w:rsid w:val="00140757"/>
    <w:rsid w:val="00140836"/>
    <w:rsid w:val="00140B2A"/>
    <w:rsid w:val="00140BAB"/>
    <w:rsid w:val="00140BBC"/>
    <w:rsid w:val="00141511"/>
    <w:rsid w:val="001416D1"/>
    <w:rsid w:val="001419B5"/>
    <w:rsid w:val="00141CC8"/>
    <w:rsid w:val="00142040"/>
    <w:rsid w:val="00142059"/>
    <w:rsid w:val="0014208B"/>
    <w:rsid w:val="00142349"/>
    <w:rsid w:val="001423DB"/>
    <w:rsid w:val="0014240A"/>
    <w:rsid w:val="00142485"/>
    <w:rsid w:val="00142829"/>
    <w:rsid w:val="001428AB"/>
    <w:rsid w:val="00142917"/>
    <w:rsid w:val="001429B9"/>
    <w:rsid w:val="00142AD2"/>
    <w:rsid w:val="00142B5F"/>
    <w:rsid w:val="001438C3"/>
    <w:rsid w:val="001439A7"/>
    <w:rsid w:val="001439C8"/>
    <w:rsid w:val="00143AE5"/>
    <w:rsid w:val="0014416B"/>
    <w:rsid w:val="00144573"/>
    <w:rsid w:val="0014495D"/>
    <w:rsid w:val="00144BE5"/>
    <w:rsid w:val="00144D44"/>
    <w:rsid w:val="00144E7A"/>
    <w:rsid w:val="001450EC"/>
    <w:rsid w:val="001450FF"/>
    <w:rsid w:val="00145564"/>
    <w:rsid w:val="00145687"/>
    <w:rsid w:val="00145E42"/>
    <w:rsid w:val="001460A1"/>
    <w:rsid w:val="00146434"/>
    <w:rsid w:val="001464BE"/>
    <w:rsid w:val="00146577"/>
    <w:rsid w:val="001465D1"/>
    <w:rsid w:val="001466A4"/>
    <w:rsid w:val="00146EE8"/>
    <w:rsid w:val="001476D6"/>
    <w:rsid w:val="0014785C"/>
    <w:rsid w:val="00147BFD"/>
    <w:rsid w:val="00147E5D"/>
    <w:rsid w:val="00147F65"/>
    <w:rsid w:val="00150398"/>
    <w:rsid w:val="001508B1"/>
    <w:rsid w:val="00150A25"/>
    <w:rsid w:val="00150EFA"/>
    <w:rsid w:val="00150FDF"/>
    <w:rsid w:val="00151437"/>
    <w:rsid w:val="0015144C"/>
    <w:rsid w:val="00151E9D"/>
    <w:rsid w:val="00152212"/>
    <w:rsid w:val="001526FC"/>
    <w:rsid w:val="001527DA"/>
    <w:rsid w:val="0015297D"/>
    <w:rsid w:val="00152B92"/>
    <w:rsid w:val="001530FD"/>
    <w:rsid w:val="0015335C"/>
    <w:rsid w:val="001533A0"/>
    <w:rsid w:val="0015344F"/>
    <w:rsid w:val="001534B6"/>
    <w:rsid w:val="001536F1"/>
    <w:rsid w:val="001537C6"/>
    <w:rsid w:val="00153DF7"/>
    <w:rsid w:val="0015456A"/>
    <w:rsid w:val="001546BC"/>
    <w:rsid w:val="00154BC6"/>
    <w:rsid w:val="00154ED2"/>
    <w:rsid w:val="00155405"/>
    <w:rsid w:val="00155572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9B2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417"/>
    <w:rsid w:val="0016180C"/>
    <w:rsid w:val="0016186B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684"/>
    <w:rsid w:val="00162928"/>
    <w:rsid w:val="00162AC2"/>
    <w:rsid w:val="0016306D"/>
    <w:rsid w:val="00163AE5"/>
    <w:rsid w:val="00163B13"/>
    <w:rsid w:val="00163D09"/>
    <w:rsid w:val="00163DD7"/>
    <w:rsid w:val="0016435F"/>
    <w:rsid w:val="0016452A"/>
    <w:rsid w:val="001645DD"/>
    <w:rsid w:val="00164C13"/>
    <w:rsid w:val="001651AF"/>
    <w:rsid w:val="00165247"/>
    <w:rsid w:val="00165359"/>
    <w:rsid w:val="0016544D"/>
    <w:rsid w:val="00165ABE"/>
    <w:rsid w:val="00165B49"/>
    <w:rsid w:val="00166183"/>
    <w:rsid w:val="001661D6"/>
    <w:rsid w:val="0016644A"/>
    <w:rsid w:val="0016655B"/>
    <w:rsid w:val="001668E7"/>
    <w:rsid w:val="00166B73"/>
    <w:rsid w:val="00166C53"/>
    <w:rsid w:val="00166CCB"/>
    <w:rsid w:val="00166DFC"/>
    <w:rsid w:val="00166EE0"/>
    <w:rsid w:val="00166FD2"/>
    <w:rsid w:val="0016724B"/>
    <w:rsid w:val="00167327"/>
    <w:rsid w:val="00167548"/>
    <w:rsid w:val="001675AD"/>
    <w:rsid w:val="001677FC"/>
    <w:rsid w:val="00167975"/>
    <w:rsid w:val="00167D5F"/>
    <w:rsid w:val="00167EC8"/>
    <w:rsid w:val="00167FDE"/>
    <w:rsid w:val="0017029C"/>
    <w:rsid w:val="0017038C"/>
    <w:rsid w:val="00170499"/>
    <w:rsid w:val="001706A6"/>
    <w:rsid w:val="001709AE"/>
    <w:rsid w:val="00170B16"/>
    <w:rsid w:val="00171099"/>
    <w:rsid w:val="00171298"/>
    <w:rsid w:val="001718F6"/>
    <w:rsid w:val="00171941"/>
    <w:rsid w:val="00171B58"/>
    <w:rsid w:val="00171E9E"/>
    <w:rsid w:val="00171EA3"/>
    <w:rsid w:val="00171ED6"/>
    <w:rsid w:val="001722F6"/>
    <w:rsid w:val="00172780"/>
    <w:rsid w:val="00172905"/>
    <w:rsid w:val="00172A03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DF3"/>
    <w:rsid w:val="00174F6E"/>
    <w:rsid w:val="0017508A"/>
    <w:rsid w:val="001753A8"/>
    <w:rsid w:val="00175501"/>
    <w:rsid w:val="00176256"/>
    <w:rsid w:val="001767B6"/>
    <w:rsid w:val="00176832"/>
    <w:rsid w:val="00176C04"/>
    <w:rsid w:val="00176C7F"/>
    <w:rsid w:val="00176FD6"/>
    <w:rsid w:val="00177461"/>
    <w:rsid w:val="001807C4"/>
    <w:rsid w:val="00180B00"/>
    <w:rsid w:val="00180BD1"/>
    <w:rsid w:val="00180E4A"/>
    <w:rsid w:val="00180EE2"/>
    <w:rsid w:val="00180FE1"/>
    <w:rsid w:val="00181049"/>
    <w:rsid w:val="001815D7"/>
    <w:rsid w:val="00181741"/>
    <w:rsid w:val="00181C0C"/>
    <w:rsid w:val="00181ED0"/>
    <w:rsid w:val="00181EDB"/>
    <w:rsid w:val="00181F2E"/>
    <w:rsid w:val="00182247"/>
    <w:rsid w:val="00182578"/>
    <w:rsid w:val="0018258C"/>
    <w:rsid w:val="00182638"/>
    <w:rsid w:val="0018265A"/>
    <w:rsid w:val="00182678"/>
    <w:rsid w:val="00182852"/>
    <w:rsid w:val="00182C51"/>
    <w:rsid w:val="0018303C"/>
    <w:rsid w:val="0018328B"/>
    <w:rsid w:val="0018390F"/>
    <w:rsid w:val="00183A3D"/>
    <w:rsid w:val="00183CE7"/>
    <w:rsid w:val="00184335"/>
    <w:rsid w:val="001845E1"/>
    <w:rsid w:val="0018462D"/>
    <w:rsid w:val="00184965"/>
    <w:rsid w:val="00184EF0"/>
    <w:rsid w:val="001854B0"/>
    <w:rsid w:val="00185B7E"/>
    <w:rsid w:val="00185FE1"/>
    <w:rsid w:val="0018695C"/>
    <w:rsid w:val="00186ACB"/>
    <w:rsid w:val="00186FA8"/>
    <w:rsid w:val="0018704B"/>
    <w:rsid w:val="0018750B"/>
    <w:rsid w:val="0018762B"/>
    <w:rsid w:val="001877F9"/>
    <w:rsid w:val="0018789B"/>
    <w:rsid w:val="00187BE7"/>
    <w:rsid w:val="00187E61"/>
    <w:rsid w:val="00187EE9"/>
    <w:rsid w:val="001901F0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762"/>
    <w:rsid w:val="001939B7"/>
    <w:rsid w:val="00193A35"/>
    <w:rsid w:val="00193BD4"/>
    <w:rsid w:val="00193CB3"/>
    <w:rsid w:val="00194015"/>
    <w:rsid w:val="001944F1"/>
    <w:rsid w:val="00194ADE"/>
    <w:rsid w:val="00195027"/>
    <w:rsid w:val="00195826"/>
    <w:rsid w:val="00195A32"/>
    <w:rsid w:val="00195AB9"/>
    <w:rsid w:val="00195B56"/>
    <w:rsid w:val="00195EFF"/>
    <w:rsid w:val="00196396"/>
    <w:rsid w:val="00196677"/>
    <w:rsid w:val="00196794"/>
    <w:rsid w:val="00196A91"/>
    <w:rsid w:val="00196BFF"/>
    <w:rsid w:val="00196C22"/>
    <w:rsid w:val="00197497"/>
    <w:rsid w:val="001974A5"/>
    <w:rsid w:val="00197D3E"/>
    <w:rsid w:val="00197D62"/>
    <w:rsid w:val="00197F67"/>
    <w:rsid w:val="001A0034"/>
    <w:rsid w:val="001A03F5"/>
    <w:rsid w:val="001A0446"/>
    <w:rsid w:val="001A04CB"/>
    <w:rsid w:val="001A0607"/>
    <w:rsid w:val="001A0821"/>
    <w:rsid w:val="001A0B7A"/>
    <w:rsid w:val="001A0D8F"/>
    <w:rsid w:val="001A0EE3"/>
    <w:rsid w:val="001A1417"/>
    <w:rsid w:val="001A1423"/>
    <w:rsid w:val="001A16AA"/>
    <w:rsid w:val="001A16D7"/>
    <w:rsid w:val="001A1750"/>
    <w:rsid w:val="001A1F38"/>
    <w:rsid w:val="001A20E8"/>
    <w:rsid w:val="001A2EAF"/>
    <w:rsid w:val="001A3365"/>
    <w:rsid w:val="001A33C1"/>
    <w:rsid w:val="001A34BF"/>
    <w:rsid w:val="001A38DC"/>
    <w:rsid w:val="001A39E4"/>
    <w:rsid w:val="001A4049"/>
    <w:rsid w:val="001A411A"/>
    <w:rsid w:val="001A414D"/>
    <w:rsid w:val="001A4331"/>
    <w:rsid w:val="001A4434"/>
    <w:rsid w:val="001A445B"/>
    <w:rsid w:val="001A4659"/>
    <w:rsid w:val="001A46E6"/>
    <w:rsid w:val="001A4B0F"/>
    <w:rsid w:val="001A4B6E"/>
    <w:rsid w:val="001A5159"/>
    <w:rsid w:val="001A5855"/>
    <w:rsid w:val="001A5E71"/>
    <w:rsid w:val="001A6050"/>
    <w:rsid w:val="001A613D"/>
    <w:rsid w:val="001A66E2"/>
    <w:rsid w:val="001A6823"/>
    <w:rsid w:val="001A68BF"/>
    <w:rsid w:val="001A715D"/>
    <w:rsid w:val="001A71A6"/>
    <w:rsid w:val="001A738E"/>
    <w:rsid w:val="001A75AD"/>
    <w:rsid w:val="001A7650"/>
    <w:rsid w:val="001A7BA3"/>
    <w:rsid w:val="001B00F5"/>
    <w:rsid w:val="001B02EE"/>
    <w:rsid w:val="001B0432"/>
    <w:rsid w:val="001B0435"/>
    <w:rsid w:val="001B093C"/>
    <w:rsid w:val="001B0A18"/>
    <w:rsid w:val="001B0C5E"/>
    <w:rsid w:val="001B0C8B"/>
    <w:rsid w:val="001B0E4A"/>
    <w:rsid w:val="001B10A1"/>
    <w:rsid w:val="001B10A4"/>
    <w:rsid w:val="001B124B"/>
    <w:rsid w:val="001B1501"/>
    <w:rsid w:val="001B19CB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2F48"/>
    <w:rsid w:val="001B31A3"/>
    <w:rsid w:val="001B340F"/>
    <w:rsid w:val="001B3481"/>
    <w:rsid w:val="001B3848"/>
    <w:rsid w:val="001B38E4"/>
    <w:rsid w:val="001B3D2C"/>
    <w:rsid w:val="001B3DF6"/>
    <w:rsid w:val="001B3F0A"/>
    <w:rsid w:val="001B3FAE"/>
    <w:rsid w:val="001B409C"/>
    <w:rsid w:val="001B4E1C"/>
    <w:rsid w:val="001B5164"/>
    <w:rsid w:val="001B5566"/>
    <w:rsid w:val="001B5AFF"/>
    <w:rsid w:val="001B5EA9"/>
    <w:rsid w:val="001B5FDC"/>
    <w:rsid w:val="001B61AE"/>
    <w:rsid w:val="001B6790"/>
    <w:rsid w:val="001B6E43"/>
    <w:rsid w:val="001B7508"/>
    <w:rsid w:val="001B7529"/>
    <w:rsid w:val="001B786D"/>
    <w:rsid w:val="001B7BE8"/>
    <w:rsid w:val="001B7E99"/>
    <w:rsid w:val="001B7FA9"/>
    <w:rsid w:val="001C0037"/>
    <w:rsid w:val="001C01E9"/>
    <w:rsid w:val="001C07D5"/>
    <w:rsid w:val="001C089B"/>
    <w:rsid w:val="001C08F3"/>
    <w:rsid w:val="001C0910"/>
    <w:rsid w:val="001C1358"/>
    <w:rsid w:val="001C1508"/>
    <w:rsid w:val="001C1D7B"/>
    <w:rsid w:val="001C1E4C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8A9"/>
    <w:rsid w:val="001C6990"/>
    <w:rsid w:val="001C6B80"/>
    <w:rsid w:val="001C6F50"/>
    <w:rsid w:val="001C7730"/>
    <w:rsid w:val="001C7A15"/>
    <w:rsid w:val="001C7F96"/>
    <w:rsid w:val="001D027B"/>
    <w:rsid w:val="001D04C8"/>
    <w:rsid w:val="001D0888"/>
    <w:rsid w:val="001D0AEB"/>
    <w:rsid w:val="001D0C30"/>
    <w:rsid w:val="001D0DB0"/>
    <w:rsid w:val="001D0FE4"/>
    <w:rsid w:val="001D140A"/>
    <w:rsid w:val="001D1798"/>
    <w:rsid w:val="001D1800"/>
    <w:rsid w:val="001D18BD"/>
    <w:rsid w:val="001D1C45"/>
    <w:rsid w:val="001D1E06"/>
    <w:rsid w:val="001D1E28"/>
    <w:rsid w:val="001D1EE5"/>
    <w:rsid w:val="001D20C5"/>
    <w:rsid w:val="001D2111"/>
    <w:rsid w:val="001D2B8A"/>
    <w:rsid w:val="001D2FD7"/>
    <w:rsid w:val="001D32EF"/>
    <w:rsid w:val="001D3451"/>
    <w:rsid w:val="001D39E9"/>
    <w:rsid w:val="001D40F5"/>
    <w:rsid w:val="001D43AF"/>
    <w:rsid w:val="001D4522"/>
    <w:rsid w:val="001D45D8"/>
    <w:rsid w:val="001D4ABF"/>
    <w:rsid w:val="001D4C12"/>
    <w:rsid w:val="001D4CAE"/>
    <w:rsid w:val="001D4E47"/>
    <w:rsid w:val="001D4EF1"/>
    <w:rsid w:val="001D4F1E"/>
    <w:rsid w:val="001D50ED"/>
    <w:rsid w:val="001D5655"/>
    <w:rsid w:val="001D60B1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5B6"/>
    <w:rsid w:val="001E0635"/>
    <w:rsid w:val="001E06DF"/>
    <w:rsid w:val="001E0C9C"/>
    <w:rsid w:val="001E1ABE"/>
    <w:rsid w:val="001E1B85"/>
    <w:rsid w:val="001E1BFA"/>
    <w:rsid w:val="001E20A1"/>
    <w:rsid w:val="001E20D3"/>
    <w:rsid w:val="001E26DB"/>
    <w:rsid w:val="001E2868"/>
    <w:rsid w:val="001E2BAD"/>
    <w:rsid w:val="001E2CCE"/>
    <w:rsid w:val="001E31EC"/>
    <w:rsid w:val="001E3527"/>
    <w:rsid w:val="001E379B"/>
    <w:rsid w:val="001E3E02"/>
    <w:rsid w:val="001E3FD0"/>
    <w:rsid w:val="001E3FF2"/>
    <w:rsid w:val="001E4182"/>
    <w:rsid w:val="001E433B"/>
    <w:rsid w:val="001E4455"/>
    <w:rsid w:val="001E4ED6"/>
    <w:rsid w:val="001E5393"/>
    <w:rsid w:val="001E53EB"/>
    <w:rsid w:val="001E5429"/>
    <w:rsid w:val="001E584C"/>
    <w:rsid w:val="001E5A13"/>
    <w:rsid w:val="001E5E3B"/>
    <w:rsid w:val="001E5F80"/>
    <w:rsid w:val="001E604D"/>
    <w:rsid w:val="001E6127"/>
    <w:rsid w:val="001E6196"/>
    <w:rsid w:val="001E6A17"/>
    <w:rsid w:val="001E6D77"/>
    <w:rsid w:val="001E6E2B"/>
    <w:rsid w:val="001E73FB"/>
    <w:rsid w:val="001E7C7C"/>
    <w:rsid w:val="001E7DA2"/>
    <w:rsid w:val="001F0093"/>
    <w:rsid w:val="001F0495"/>
    <w:rsid w:val="001F04E7"/>
    <w:rsid w:val="001F09A0"/>
    <w:rsid w:val="001F0B52"/>
    <w:rsid w:val="001F0B80"/>
    <w:rsid w:val="001F0F6B"/>
    <w:rsid w:val="001F13DE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A3F"/>
    <w:rsid w:val="001F2CE2"/>
    <w:rsid w:val="001F2D2F"/>
    <w:rsid w:val="001F30F2"/>
    <w:rsid w:val="001F3269"/>
    <w:rsid w:val="001F3317"/>
    <w:rsid w:val="001F3765"/>
    <w:rsid w:val="001F3831"/>
    <w:rsid w:val="001F3988"/>
    <w:rsid w:val="001F3FC0"/>
    <w:rsid w:val="001F4193"/>
    <w:rsid w:val="001F426A"/>
    <w:rsid w:val="001F4964"/>
    <w:rsid w:val="001F4A12"/>
    <w:rsid w:val="001F4A8E"/>
    <w:rsid w:val="001F530B"/>
    <w:rsid w:val="001F5502"/>
    <w:rsid w:val="001F576E"/>
    <w:rsid w:val="001F5ADF"/>
    <w:rsid w:val="001F5D05"/>
    <w:rsid w:val="001F5F70"/>
    <w:rsid w:val="001F62E2"/>
    <w:rsid w:val="001F62E7"/>
    <w:rsid w:val="001F651A"/>
    <w:rsid w:val="001F6950"/>
    <w:rsid w:val="001F69D7"/>
    <w:rsid w:val="001F6D41"/>
    <w:rsid w:val="001F6DD5"/>
    <w:rsid w:val="001F71EC"/>
    <w:rsid w:val="001F74FB"/>
    <w:rsid w:val="001F75BF"/>
    <w:rsid w:val="001F75D6"/>
    <w:rsid w:val="001F7632"/>
    <w:rsid w:val="001F7695"/>
    <w:rsid w:val="001F7774"/>
    <w:rsid w:val="001F7B49"/>
    <w:rsid w:val="001F7C06"/>
    <w:rsid w:val="00200003"/>
    <w:rsid w:val="0020001A"/>
    <w:rsid w:val="002003BA"/>
    <w:rsid w:val="002009CD"/>
    <w:rsid w:val="00200B7D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3AB"/>
    <w:rsid w:val="00203845"/>
    <w:rsid w:val="00203C1B"/>
    <w:rsid w:val="00203FB3"/>
    <w:rsid w:val="00204993"/>
    <w:rsid w:val="00204A6C"/>
    <w:rsid w:val="00204CA4"/>
    <w:rsid w:val="00204FA1"/>
    <w:rsid w:val="0020503E"/>
    <w:rsid w:val="00205120"/>
    <w:rsid w:val="00205C73"/>
    <w:rsid w:val="00205E93"/>
    <w:rsid w:val="00205EB9"/>
    <w:rsid w:val="00206103"/>
    <w:rsid w:val="002067BE"/>
    <w:rsid w:val="002067C5"/>
    <w:rsid w:val="00207141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9AF"/>
    <w:rsid w:val="00211A0B"/>
    <w:rsid w:val="00211B19"/>
    <w:rsid w:val="00211CC3"/>
    <w:rsid w:val="00211EDC"/>
    <w:rsid w:val="0021233C"/>
    <w:rsid w:val="0021248D"/>
    <w:rsid w:val="002124DA"/>
    <w:rsid w:val="002129B0"/>
    <w:rsid w:val="00212D3A"/>
    <w:rsid w:val="0021377F"/>
    <w:rsid w:val="00213AB2"/>
    <w:rsid w:val="00213BA5"/>
    <w:rsid w:val="00214191"/>
    <w:rsid w:val="00214812"/>
    <w:rsid w:val="002149A6"/>
    <w:rsid w:val="00214AF1"/>
    <w:rsid w:val="00214AFB"/>
    <w:rsid w:val="00215295"/>
    <w:rsid w:val="0021531D"/>
    <w:rsid w:val="00215446"/>
    <w:rsid w:val="0021554F"/>
    <w:rsid w:val="00215AAA"/>
    <w:rsid w:val="00215C4F"/>
    <w:rsid w:val="00215ED0"/>
    <w:rsid w:val="00216270"/>
    <w:rsid w:val="00216350"/>
    <w:rsid w:val="002165D5"/>
    <w:rsid w:val="00216EE1"/>
    <w:rsid w:val="00217018"/>
    <w:rsid w:val="00217369"/>
    <w:rsid w:val="00217555"/>
    <w:rsid w:val="0021765F"/>
    <w:rsid w:val="002178E7"/>
    <w:rsid w:val="00217CAA"/>
    <w:rsid w:val="00217E27"/>
    <w:rsid w:val="00217F9D"/>
    <w:rsid w:val="002200FD"/>
    <w:rsid w:val="002202C4"/>
    <w:rsid w:val="00220477"/>
    <w:rsid w:val="00220532"/>
    <w:rsid w:val="0022067A"/>
    <w:rsid w:val="002209C0"/>
    <w:rsid w:val="00220B33"/>
    <w:rsid w:val="00220CF8"/>
    <w:rsid w:val="00220E0C"/>
    <w:rsid w:val="00220F49"/>
    <w:rsid w:val="002211A7"/>
    <w:rsid w:val="002211ED"/>
    <w:rsid w:val="00221832"/>
    <w:rsid w:val="0022192F"/>
    <w:rsid w:val="00221976"/>
    <w:rsid w:val="00221FA7"/>
    <w:rsid w:val="00222904"/>
    <w:rsid w:val="00222E3F"/>
    <w:rsid w:val="00223133"/>
    <w:rsid w:val="002233DD"/>
    <w:rsid w:val="00223426"/>
    <w:rsid w:val="00223571"/>
    <w:rsid w:val="00223D10"/>
    <w:rsid w:val="00223D5C"/>
    <w:rsid w:val="00223DB8"/>
    <w:rsid w:val="00223EA1"/>
    <w:rsid w:val="0022421B"/>
    <w:rsid w:val="0022427F"/>
    <w:rsid w:val="00224C5C"/>
    <w:rsid w:val="00224E53"/>
    <w:rsid w:val="00225025"/>
    <w:rsid w:val="00225157"/>
    <w:rsid w:val="0022519A"/>
    <w:rsid w:val="00225344"/>
    <w:rsid w:val="0022538D"/>
    <w:rsid w:val="0022546E"/>
    <w:rsid w:val="0022598D"/>
    <w:rsid w:val="00225DA0"/>
    <w:rsid w:val="00225E6C"/>
    <w:rsid w:val="00225EDD"/>
    <w:rsid w:val="002266C1"/>
    <w:rsid w:val="00226745"/>
    <w:rsid w:val="00226B68"/>
    <w:rsid w:val="00226CF6"/>
    <w:rsid w:val="00226D8B"/>
    <w:rsid w:val="00226DC1"/>
    <w:rsid w:val="00226E4C"/>
    <w:rsid w:val="00226F63"/>
    <w:rsid w:val="0022707C"/>
    <w:rsid w:val="002276F1"/>
    <w:rsid w:val="00227BDB"/>
    <w:rsid w:val="00227F9D"/>
    <w:rsid w:val="0023000E"/>
    <w:rsid w:val="0023000F"/>
    <w:rsid w:val="002300EC"/>
    <w:rsid w:val="00230170"/>
    <w:rsid w:val="00230332"/>
    <w:rsid w:val="002306B5"/>
    <w:rsid w:val="00230777"/>
    <w:rsid w:val="00230C67"/>
    <w:rsid w:val="00230DF5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31F3"/>
    <w:rsid w:val="002332A8"/>
    <w:rsid w:val="0023377C"/>
    <w:rsid w:val="002338C7"/>
    <w:rsid w:val="002338FD"/>
    <w:rsid w:val="00233A16"/>
    <w:rsid w:val="00233A69"/>
    <w:rsid w:val="00233B5C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58D"/>
    <w:rsid w:val="0023765D"/>
    <w:rsid w:val="00237670"/>
    <w:rsid w:val="00237D28"/>
    <w:rsid w:val="00237EB2"/>
    <w:rsid w:val="00237F80"/>
    <w:rsid w:val="00240647"/>
    <w:rsid w:val="00240B37"/>
    <w:rsid w:val="00241153"/>
    <w:rsid w:val="002413E8"/>
    <w:rsid w:val="00241698"/>
    <w:rsid w:val="002418F5"/>
    <w:rsid w:val="00241A78"/>
    <w:rsid w:val="00241DA8"/>
    <w:rsid w:val="00242071"/>
    <w:rsid w:val="00242088"/>
    <w:rsid w:val="00242399"/>
    <w:rsid w:val="00242501"/>
    <w:rsid w:val="00242542"/>
    <w:rsid w:val="00242556"/>
    <w:rsid w:val="0024256C"/>
    <w:rsid w:val="00242687"/>
    <w:rsid w:val="002426A9"/>
    <w:rsid w:val="002427EA"/>
    <w:rsid w:val="00242EC3"/>
    <w:rsid w:val="00242EF3"/>
    <w:rsid w:val="00242FA2"/>
    <w:rsid w:val="00243160"/>
    <w:rsid w:val="002432A3"/>
    <w:rsid w:val="00243736"/>
    <w:rsid w:val="00243AC8"/>
    <w:rsid w:val="00243F43"/>
    <w:rsid w:val="00244B3C"/>
    <w:rsid w:val="00244BA7"/>
    <w:rsid w:val="00244E6C"/>
    <w:rsid w:val="00245020"/>
    <w:rsid w:val="002454FF"/>
    <w:rsid w:val="00245703"/>
    <w:rsid w:val="00245A17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47837"/>
    <w:rsid w:val="00247D45"/>
    <w:rsid w:val="00250202"/>
    <w:rsid w:val="00250334"/>
    <w:rsid w:val="00250515"/>
    <w:rsid w:val="0025091F"/>
    <w:rsid w:val="00250A76"/>
    <w:rsid w:val="00250AD2"/>
    <w:rsid w:val="00250CE3"/>
    <w:rsid w:val="00250D1E"/>
    <w:rsid w:val="00250EEE"/>
    <w:rsid w:val="002512CF"/>
    <w:rsid w:val="002513FA"/>
    <w:rsid w:val="0025193F"/>
    <w:rsid w:val="00251B8D"/>
    <w:rsid w:val="00251D26"/>
    <w:rsid w:val="00252056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32F"/>
    <w:rsid w:val="00254513"/>
    <w:rsid w:val="00254839"/>
    <w:rsid w:val="00254FDB"/>
    <w:rsid w:val="002550AD"/>
    <w:rsid w:val="00255571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01F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277"/>
    <w:rsid w:val="0026262F"/>
    <w:rsid w:val="0026264C"/>
    <w:rsid w:val="00262961"/>
    <w:rsid w:val="0026304A"/>
    <w:rsid w:val="0026319B"/>
    <w:rsid w:val="002631F9"/>
    <w:rsid w:val="00263236"/>
    <w:rsid w:val="002632C2"/>
    <w:rsid w:val="00263463"/>
    <w:rsid w:val="0026368D"/>
    <w:rsid w:val="002637BA"/>
    <w:rsid w:val="00263CC6"/>
    <w:rsid w:val="002641C9"/>
    <w:rsid w:val="00264ADC"/>
    <w:rsid w:val="00264C8E"/>
    <w:rsid w:val="00264DF7"/>
    <w:rsid w:val="00265269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6A2"/>
    <w:rsid w:val="00266AF8"/>
    <w:rsid w:val="00266C52"/>
    <w:rsid w:val="00266DD4"/>
    <w:rsid w:val="00267240"/>
    <w:rsid w:val="00267374"/>
    <w:rsid w:val="00267984"/>
    <w:rsid w:val="002702F0"/>
    <w:rsid w:val="002706A5"/>
    <w:rsid w:val="00270B29"/>
    <w:rsid w:val="00270DF8"/>
    <w:rsid w:val="00271157"/>
    <w:rsid w:val="002711F3"/>
    <w:rsid w:val="002715D9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208"/>
    <w:rsid w:val="00276298"/>
    <w:rsid w:val="002763B8"/>
    <w:rsid w:val="0027643E"/>
    <w:rsid w:val="002766EF"/>
    <w:rsid w:val="00276D4E"/>
    <w:rsid w:val="00276E5C"/>
    <w:rsid w:val="00276F5A"/>
    <w:rsid w:val="00277539"/>
    <w:rsid w:val="0027758D"/>
    <w:rsid w:val="0027765D"/>
    <w:rsid w:val="002778FE"/>
    <w:rsid w:val="00277C59"/>
    <w:rsid w:val="00280120"/>
    <w:rsid w:val="00280174"/>
    <w:rsid w:val="002805FE"/>
    <w:rsid w:val="00280940"/>
    <w:rsid w:val="00280A07"/>
    <w:rsid w:val="00280B19"/>
    <w:rsid w:val="00280CF1"/>
    <w:rsid w:val="00281197"/>
    <w:rsid w:val="0028188B"/>
    <w:rsid w:val="00281B1F"/>
    <w:rsid w:val="00281C7B"/>
    <w:rsid w:val="00281DFF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A7"/>
    <w:rsid w:val="002830E9"/>
    <w:rsid w:val="0028322D"/>
    <w:rsid w:val="00283408"/>
    <w:rsid w:val="002834E0"/>
    <w:rsid w:val="002838E9"/>
    <w:rsid w:val="00283A3D"/>
    <w:rsid w:val="00283AB3"/>
    <w:rsid w:val="00284106"/>
    <w:rsid w:val="002847EA"/>
    <w:rsid w:val="002848B8"/>
    <w:rsid w:val="002848BB"/>
    <w:rsid w:val="00284919"/>
    <w:rsid w:val="00284B36"/>
    <w:rsid w:val="00285517"/>
    <w:rsid w:val="002862B5"/>
    <w:rsid w:val="00286497"/>
    <w:rsid w:val="0028655C"/>
    <w:rsid w:val="00286674"/>
    <w:rsid w:val="002866D5"/>
    <w:rsid w:val="002868DD"/>
    <w:rsid w:val="00286968"/>
    <w:rsid w:val="002869F3"/>
    <w:rsid w:val="00286CEA"/>
    <w:rsid w:val="002873F4"/>
    <w:rsid w:val="00287570"/>
    <w:rsid w:val="002875B8"/>
    <w:rsid w:val="002878A4"/>
    <w:rsid w:val="00287DC7"/>
    <w:rsid w:val="00287E4D"/>
    <w:rsid w:val="00287E4E"/>
    <w:rsid w:val="002903D2"/>
    <w:rsid w:val="002907CA"/>
    <w:rsid w:val="0029084A"/>
    <w:rsid w:val="00290ABE"/>
    <w:rsid w:val="00290C41"/>
    <w:rsid w:val="00290E29"/>
    <w:rsid w:val="00291296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6BD"/>
    <w:rsid w:val="0029287A"/>
    <w:rsid w:val="002928E6"/>
    <w:rsid w:val="00292FA1"/>
    <w:rsid w:val="002934EE"/>
    <w:rsid w:val="00293FCD"/>
    <w:rsid w:val="00294143"/>
    <w:rsid w:val="002942F7"/>
    <w:rsid w:val="002946AF"/>
    <w:rsid w:val="0029480B"/>
    <w:rsid w:val="00294A7E"/>
    <w:rsid w:val="00294D51"/>
    <w:rsid w:val="002951F2"/>
    <w:rsid w:val="002954C3"/>
    <w:rsid w:val="00295AB2"/>
    <w:rsid w:val="00295B58"/>
    <w:rsid w:val="00296064"/>
    <w:rsid w:val="0029648C"/>
    <w:rsid w:val="00296882"/>
    <w:rsid w:val="002968E6"/>
    <w:rsid w:val="002969BF"/>
    <w:rsid w:val="00296AB3"/>
    <w:rsid w:val="00296D86"/>
    <w:rsid w:val="00296E02"/>
    <w:rsid w:val="00296FB5"/>
    <w:rsid w:val="00297074"/>
    <w:rsid w:val="00297076"/>
    <w:rsid w:val="00297306"/>
    <w:rsid w:val="002974E9"/>
    <w:rsid w:val="00297907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8D9"/>
    <w:rsid w:val="002A3D38"/>
    <w:rsid w:val="002A3DF5"/>
    <w:rsid w:val="002A41E6"/>
    <w:rsid w:val="002A4328"/>
    <w:rsid w:val="002A46D7"/>
    <w:rsid w:val="002A4A11"/>
    <w:rsid w:val="002A4D09"/>
    <w:rsid w:val="002A4EE1"/>
    <w:rsid w:val="002A4F50"/>
    <w:rsid w:val="002A4FFF"/>
    <w:rsid w:val="002A509D"/>
    <w:rsid w:val="002A555B"/>
    <w:rsid w:val="002A56A6"/>
    <w:rsid w:val="002A5A9F"/>
    <w:rsid w:val="002A5DA8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813"/>
    <w:rsid w:val="002A7C5D"/>
    <w:rsid w:val="002A7D3D"/>
    <w:rsid w:val="002A7EA8"/>
    <w:rsid w:val="002A7EB0"/>
    <w:rsid w:val="002B0029"/>
    <w:rsid w:val="002B05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4CF"/>
    <w:rsid w:val="002B2580"/>
    <w:rsid w:val="002B275E"/>
    <w:rsid w:val="002B277A"/>
    <w:rsid w:val="002B315C"/>
    <w:rsid w:val="002B34AE"/>
    <w:rsid w:val="002B34B3"/>
    <w:rsid w:val="002B3B2D"/>
    <w:rsid w:val="002B4286"/>
    <w:rsid w:val="002B45A1"/>
    <w:rsid w:val="002B4897"/>
    <w:rsid w:val="002B4910"/>
    <w:rsid w:val="002B4DB8"/>
    <w:rsid w:val="002B4E57"/>
    <w:rsid w:val="002B4F9B"/>
    <w:rsid w:val="002B5014"/>
    <w:rsid w:val="002B5246"/>
    <w:rsid w:val="002B5311"/>
    <w:rsid w:val="002B533E"/>
    <w:rsid w:val="002B57CE"/>
    <w:rsid w:val="002B5BBC"/>
    <w:rsid w:val="002B5DF2"/>
    <w:rsid w:val="002B5E86"/>
    <w:rsid w:val="002B62B1"/>
    <w:rsid w:val="002B6429"/>
    <w:rsid w:val="002B649A"/>
    <w:rsid w:val="002B6755"/>
    <w:rsid w:val="002B6A27"/>
    <w:rsid w:val="002B6A92"/>
    <w:rsid w:val="002B6BD1"/>
    <w:rsid w:val="002B6C1F"/>
    <w:rsid w:val="002B7016"/>
    <w:rsid w:val="002B70D2"/>
    <w:rsid w:val="002B73C6"/>
    <w:rsid w:val="002B7ABE"/>
    <w:rsid w:val="002C007D"/>
    <w:rsid w:val="002C0219"/>
    <w:rsid w:val="002C0304"/>
    <w:rsid w:val="002C0314"/>
    <w:rsid w:val="002C04C8"/>
    <w:rsid w:val="002C065C"/>
    <w:rsid w:val="002C0AD7"/>
    <w:rsid w:val="002C1043"/>
    <w:rsid w:val="002C15FF"/>
    <w:rsid w:val="002C1BA4"/>
    <w:rsid w:val="002C1BD4"/>
    <w:rsid w:val="002C1E06"/>
    <w:rsid w:val="002C22DA"/>
    <w:rsid w:val="002C235A"/>
    <w:rsid w:val="002C242B"/>
    <w:rsid w:val="002C2551"/>
    <w:rsid w:val="002C2716"/>
    <w:rsid w:val="002C2AA8"/>
    <w:rsid w:val="002C2BB9"/>
    <w:rsid w:val="002C2C21"/>
    <w:rsid w:val="002C2F42"/>
    <w:rsid w:val="002C3299"/>
    <w:rsid w:val="002C32CE"/>
    <w:rsid w:val="002C36EC"/>
    <w:rsid w:val="002C380D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A63"/>
    <w:rsid w:val="002C4BA4"/>
    <w:rsid w:val="002C51CE"/>
    <w:rsid w:val="002C52DD"/>
    <w:rsid w:val="002C54EE"/>
    <w:rsid w:val="002C567E"/>
    <w:rsid w:val="002C56CE"/>
    <w:rsid w:val="002C5AD6"/>
    <w:rsid w:val="002C5D42"/>
    <w:rsid w:val="002C62BE"/>
    <w:rsid w:val="002C68FD"/>
    <w:rsid w:val="002C69A8"/>
    <w:rsid w:val="002C7007"/>
    <w:rsid w:val="002C7911"/>
    <w:rsid w:val="002C7CE9"/>
    <w:rsid w:val="002D064C"/>
    <w:rsid w:val="002D07C5"/>
    <w:rsid w:val="002D0972"/>
    <w:rsid w:val="002D09E4"/>
    <w:rsid w:val="002D0A27"/>
    <w:rsid w:val="002D0A95"/>
    <w:rsid w:val="002D0D92"/>
    <w:rsid w:val="002D1072"/>
    <w:rsid w:val="002D1686"/>
    <w:rsid w:val="002D1817"/>
    <w:rsid w:val="002D1948"/>
    <w:rsid w:val="002D1AFE"/>
    <w:rsid w:val="002D1D31"/>
    <w:rsid w:val="002D22DD"/>
    <w:rsid w:val="002D2525"/>
    <w:rsid w:val="002D2560"/>
    <w:rsid w:val="002D268C"/>
    <w:rsid w:val="002D2761"/>
    <w:rsid w:val="002D2939"/>
    <w:rsid w:val="002D299D"/>
    <w:rsid w:val="002D2B67"/>
    <w:rsid w:val="002D2B9D"/>
    <w:rsid w:val="002D2C8C"/>
    <w:rsid w:val="002D3111"/>
    <w:rsid w:val="002D333B"/>
    <w:rsid w:val="002D34E2"/>
    <w:rsid w:val="002D3859"/>
    <w:rsid w:val="002D3B3D"/>
    <w:rsid w:val="002D3BB0"/>
    <w:rsid w:val="002D48B5"/>
    <w:rsid w:val="002D4921"/>
    <w:rsid w:val="002D4A7C"/>
    <w:rsid w:val="002D4A92"/>
    <w:rsid w:val="002D4EFD"/>
    <w:rsid w:val="002D4F74"/>
    <w:rsid w:val="002D5655"/>
    <w:rsid w:val="002D56A8"/>
    <w:rsid w:val="002D5ECC"/>
    <w:rsid w:val="002D6322"/>
    <w:rsid w:val="002D688D"/>
    <w:rsid w:val="002D68AF"/>
    <w:rsid w:val="002D6DE2"/>
    <w:rsid w:val="002D6ECF"/>
    <w:rsid w:val="002D6F0B"/>
    <w:rsid w:val="002D71E2"/>
    <w:rsid w:val="002E07D0"/>
    <w:rsid w:val="002E07F2"/>
    <w:rsid w:val="002E09DB"/>
    <w:rsid w:val="002E0F64"/>
    <w:rsid w:val="002E12CF"/>
    <w:rsid w:val="002E188F"/>
    <w:rsid w:val="002E1E87"/>
    <w:rsid w:val="002E2D22"/>
    <w:rsid w:val="002E3317"/>
    <w:rsid w:val="002E335E"/>
    <w:rsid w:val="002E3882"/>
    <w:rsid w:val="002E3F76"/>
    <w:rsid w:val="002E400D"/>
    <w:rsid w:val="002E41D8"/>
    <w:rsid w:val="002E45AF"/>
    <w:rsid w:val="002E5011"/>
    <w:rsid w:val="002E501A"/>
    <w:rsid w:val="002E50D2"/>
    <w:rsid w:val="002E50E3"/>
    <w:rsid w:val="002E52FB"/>
    <w:rsid w:val="002E5303"/>
    <w:rsid w:val="002E536A"/>
    <w:rsid w:val="002E5589"/>
    <w:rsid w:val="002E59CB"/>
    <w:rsid w:val="002E6141"/>
    <w:rsid w:val="002E6459"/>
    <w:rsid w:val="002E66E6"/>
    <w:rsid w:val="002E6998"/>
    <w:rsid w:val="002E6A56"/>
    <w:rsid w:val="002E6C66"/>
    <w:rsid w:val="002E6CEE"/>
    <w:rsid w:val="002E7111"/>
    <w:rsid w:val="002E71D6"/>
    <w:rsid w:val="002E73F3"/>
    <w:rsid w:val="002E755D"/>
    <w:rsid w:val="002E7677"/>
    <w:rsid w:val="002E7685"/>
    <w:rsid w:val="002E77FF"/>
    <w:rsid w:val="002E780C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50B"/>
    <w:rsid w:val="002F154C"/>
    <w:rsid w:val="002F16B4"/>
    <w:rsid w:val="002F16D7"/>
    <w:rsid w:val="002F16E3"/>
    <w:rsid w:val="002F1A77"/>
    <w:rsid w:val="002F1C90"/>
    <w:rsid w:val="002F2584"/>
    <w:rsid w:val="002F26DA"/>
    <w:rsid w:val="002F27CD"/>
    <w:rsid w:val="002F27F9"/>
    <w:rsid w:val="002F288C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3AF4"/>
    <w:rsid w:val="002F48EA"/>
    <w:rsid w:val="002F49AC"/>
    <w:rsid w:val="002F4AD2"/>
    <w:rsid w:val="002F4B45"/>
    <w:rsid w:val="002F5345"/>
    <w:rsid w:val="002F54BE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3000D5"/>
    <w:rsid w:val="0030094F"/>
    <w:rsid w:val="00300A7E"/>
    <w:rsid w:val="00300C3F"/>
    <w:rsid w:val="003011DA"/>
    <w:rsid w:val="003013A7"/>
    <w:rsid w:val="00301464"/>
    <w:rsid w:val="00301513"/>
    <w:rsid w:val="0030178D"/>
    <w:rsid w:val="003018B7"/>
    <w:rsid w:val="003018E0"/>
    <w:rsid w:val="00301D1F"/>
    <w:rsid w:val="00301FC5"/>
    <w:rsid w:val="00301FCA"/>
    <w:rsid w:val="00302331"/>
    <w:rsid w:val="003025FC"/>
    <w:rsid w:val="003028C4"/>
    <w:rsid w:val="00302B4D"/>
    <w:rsid w:val="0030300B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7A9"/>
    <w:rsid w:val="003059BA"/>
    <w:rsid w:val="00305B36"/>
    <w:rsid w:val="0030628E"/>
    <w:rsid w:val="003062CE"/>
    <w:rsid w:val="00306319"/>
    <w:rsid w:val="00306358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1017E"/>
    <w:rsid w:val="003104F2"/>
    <w:rsid w:val="0031055C"/>
    <w:rsid w:val="00310563"/>
    <w:rsid w:val="00310803"/>
    <w:rsid w:val="00310837"/>
    <w:rsid w:val="00310CDC"/>
    <w:rsid w:val="00310F3C"/>
    <w:rsid w:val="0031103C"/>
    <w:rsid w:val="00311192"/>
    <w:rsid w:val="003111C6"/>
    <w:rsid w:val="00311693"/>
    <w:rsid w:val="00311790"/>
    <w:rsid w:val="00311DEB"/>
    <w:rsid w:val="00311F41"/>
    <w:rsid w:val="00311F55"/>
    <w:rsid w:val="00312016"/>
    <w:rsid w:val="00312249"/>
    <w:rsid w:val="003122B2"/>
    <w:rsid w:val="00312380"/>
    <w:rsid w:val="003123F0"/>
    <w:rsid w:val="00312576"/>
    <w:rsid w:val="003128E8"/>
    <w:rsid w:val="00312C5C"/>
    <w:rsid w:val="003133DC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E49"/>
    <w:rsid w:val="00314F34"/>
    <w:rsid w:val="0031509B"/>
    <w:rsid w:val="003150DF"/>
    <w:rsid w:val="003150E5"/>
    <w:rsid w:val="003152D2"/>
    <w:rsid w:val="00315918"/>
    <w:rsid w:val="00315F6C"/>
    <w:rsid w:val="003160DE"/>
    <w:rsid w:val="003162FB"/>
    <w:rsid w:val="0031662F"/>
    <w:rsid w:val="003166BA"/>
    <w:rsid w:val="00316760"/>
    <w:rsid w:val="00316981"/>
    <w:rsid w:val="00316E9B"/>
    <w:rsid w:val="00316F5C"/>
    <w:rsid w:val="00317265"/>
    <w:rsid w:val="0031736D"/>
    <w:rsid w:val="0031740C"/>
    <w:rsid w:val="0031767F"/>
    <w:rsid w:val="00317C95"/>
    <w:rsid w:val="00317EF3"/>
    <w:rsid w:val="00320068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C65"/>
    <w:rsid w:val="00321EA9"/>
    <w:rsid w:val="003220F3"/>
    <w:rsid w:val="003221D2"/>
    <w:rsid w:val="00322376"/>
    <w:rsid w:val="003226F9"/>
    <w:rsid w:val="00322C14"/>
    <w:rsid w:val="00323641"/>
    <w:rsid w:val="003236F5"/>
    <w:rsid w:val="00323A1D"/>
    <w:rsid w:val="0032405E"/>
    <w:rsid w:val="00324299"/>
    <w:rsid w:val="003245C9"/>
    <w:rsid w:val="00324739"/>
    <w:rsid w:val="00324843"/>
    <w:rsid w:val="00324BB4"/>
    <w:rsid w:val="00325518"/>
    <w:rsid w:val="00325875"/>
    <w:rsid w:val="00325AA3"/>
    <w:rsid w:val="00325DAF"/>
    <w:rsid w:val="0032611F"/>
    <w:rsid w:val="0032615D"/>
    <w:rsid w:val="00326469"/>
    <w:rsid w:val="0032683A"/>
    <w:rsid w:val="003268AF"/>
    <w:rsid w:val="00326986"/>
    <w:rsid w:val="00326A7A"/>
    <w:rsid w:val="0032701E"/>
    <w:rsid w:val="0032709C"/>
    <w:rsid w:val="00327487"/>
    <w:rsid w:val="0032791F"/>
    <w:rsid w:val="00327BC9"/>
    <w:rsid w:val="00327C2C"/>
    <w:rsid w:val="00327D46"/>
    <w:rsid w:val="00327DBF"/>
    <w:rsid w:val="00327DE1"/>
    <w:rsid w:val="00327F06"/>
    <w:rsid w:val="003303E4"/>
    <w:rsid w:val="0033047B"/>
    <w:rsid w:val="003307CA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394B"/>
    <w:rsid w:val="00334221"/>
    <w:rsid w:val="0033432A"/>
    <w:rsid w:val="0033454B"/>
    <w:rsid w:val="00334592"/>
    <w:rsid w:val="00334789"/>
    <w:rsid w:val="003352D9"/>
    <w:rsid w:val="0033554E"/>
    <w:rsid w:val="003361FD"/>
    <w:rsid w:val="00336320"/>
    <w:rsid w:val="00336D6F"/>
    <w:rsid w:val="00336DF2"/>
    <w:rsid w:val="00336E43"/>
    <w:rsid w:val="00336F46"/>
    <w:rsid w:val="003372AD"/>
    <w:rsid w:val="0033770F"/>
    <w:rsid w:val="003401E4"/>
    <w:rsid w:val="00340307"/>
    <w:rsid w:val="00340414"/>
    <w:rsid w:val="0034052A"/>
    <w:rsid w:val="003405E4"/>
    <w:rsid w:val="003407EC"/>
    <w:rsid w:val="00340E0F"/>
    <w:rsid w:val="00341223"/>
    <w:rsid w:val="003417E0"/>
    <w:rsid w:val="00341806"/>
    <w:rsid w:val="00341EA9"/>
    <w:rsid w:val="003421E3"/>
    <w:rsid w:val="0034232C"/>
    <w:rsid w:val="003425F4"/>
    <w:rsid w:val="00342983"/>
    <w:rsid w:val="00342F3F"/>
    <w:rsid w:val="0034336A"/>
    <w:rsid w:val="003437D1"/>
    <w:rsid w:val="0034389A"/>
    <w:rsid w:val="0034413A"/>
    <w:rsid w:val="0034426F"/>
    <w:rsid w:val="0034477C"/>
    <w:rsid w:val="00344DC4"/>
    <w:rsid w:val="00344E66"/>
    <w:rsid w:val="00345231"/>
    <w:rsid w:val="003452CB"/>
    <w:rsid w:val="003453C8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8C"/>
    <w:rsid w:val="003466CC"/>
    <w:rsid w:val="0034695A"/>
    <w:rsid w:val="00346C11"/>
    <w:rsid w:val="00346D29"/>
    <w:rsid w:val="00346E92"/>
    <w:rsid w:val="00346F06"/>
    <w:rsid w:val="003472A4"/>
    <w:rsid w:val="00347455"/>
    <w:rsid w:val="003478E3"/>
    <w:rsid w:val="00347C37"/>
    <w:rsid w:val="00347C8E"/>
    <w:rsid w:val="00347FCD"/>
    <w:rsid w:val="00350363"/>
    <w:rsid w:val="00350463"/>
    <w:rsid w:val="003504F5"/>
    <w:rsid w:val="003506AB"/>
    <w:rsid w:val="00351183"/>
    <w:rsid w:val="003517B0"/>
    <w:rsid w:val="00351829"/>
    <w:rsid w:val="003518D7"/>
    <w:rsid w:val="00351A24"/>
    <w:rsid w:val="00351A8B"/>
    <w:rsid w:val="0035220B"/>
    <w:rsid w:val="00352839"/>
    <w:rsid w:val="00352C3A"/>
    <w:rsid w:val="00352E94"/>
    <w:rsid w:val="0035314C"/>
    <w:rsid w:val="00353335"/>
    <w:rsid w:val="00353A67"/>
    <w:rsid w:val="00353D93"/>
    <w:rsid w:val="00354794"/>
    <w:rsid w:val="003547F2"/>
    <w:rsid w:val="003548A0"/>
    <w:rsid w:val="003548BC"/>
    <w:rsid w:val="003548E6"/>
    <w:rsid w:val="00354D18"/>
    <w:rsid w:val="00354DB8"/>
    <w:rsid w:val="00354E0D"/>
    <w:rsid w:val="00354EAD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445"/>
    <w:rsid w:val="0035757F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A5A"/>
    <w:rsid w:val="00361C4E"/>
    <w:rsid w:val="00361F76"/>
    <w:rsid w:val="0036203F"/>
    <w:rsid w:val="00362263"/>
    <w:rsid w:val="00362581"/>
    <w:rsid w:val="003631EB"/>
    <w:rsid w:val="0036339A"/>
    <w:rsid w:val="003633E9"/>
    <w:rsid w:val="003634B1"/>
    <w:rsid w:val="00363828"/>
    <w:rsid w:val="0036384F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62AA"/>
    <w:rsid w:val="0036632D"/>
    <w:rsid w:val="0036633B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58"/>
    <w:rsid w:val="00367877"/>
    <w:rsid w:val="00367A0F"/>
    <w:rsid w:val="00367BDD"/>
    <w:rsid w:val="00370162"/>
    <w:rsid w:val="00370676"/>
    <w:rsid w:val="00370D7B"/>
    <w:rsid w:val="00370FC6"/>
    <w:rsid w:val="0037118B"/>
    <w:rsid w:val="00371590"/>
    <w:rsid w:val="003716EA"/>
    <w:rsid w:val="0037173A"/>
    <w:rsid w:val="00371AE6"/>
    <w:rsid w:val="003720C6"/>
    <w:rsid w:val="0037248F"/>
    <w:rsid w:val="003725C9"/>
    <w:rsid w:val="0037280C"/>
    <w:rsid w:val="00372910"/>
    <w:rsid w:val="0037293B"/>
    <w:rsid w:val="00372AED"/>
    <w:rsid w:val="00372F9A"/>
    <w:rsid w:val="00373A7A"/>
    <w:rsid w:val="00373B68"/>
    <w:rsid w:val="00373BE7"/>
    <w:rsid w:val="00373DF3"/>
    <w:rsid w:val="00373E68"/>
    <w:rsid w:val="00373F0E"/>
    <w:rsid w:val="003743E5"/>
    <w:rsid w:val="003745FF"/>
    <w:rsid w:val="0037462C"/>
    <w:rsid w:val="00374D2B"/>
    <w:rsid w:val="00374F2C"/>
    <w:rsid w:val="003751BA"/>
    <w:rsid w:val="003751F0"/>
    <w:rsid w:val="00375392"/>
    <w:rsid w:val="00375712"/>
    <w:rsid w:val="00375A5E"/>
    <w:rsid w:val="0037674C"/>
    <w:rsid w:val="00376CE3"/>
    <w:rsid w:val="00376D85"/>
    <w:rsid w:val="00376F5A"/>
    <w:rsid w:val="00377103"/>
    <w:rsid w:val="00377661"/>
    <w:rsid w:val="00377B7A"/>
    <w:rsid w:val="003801AE"/>
    <w:rsid w:val="0038032B"/>
    <w:rsid w:val="0038056A"/>
    <w:rsid w:val="003806E0"/>
    <w:rsid w:val="00380846"/>
    <w:rsid w:val="0038094F"/>
    <w:rsid w:val="00380BC4"/>
    <w:rsid w:val="00380C3D"/>
    <w:rsid w:val="00381009"/>
    <w:rsid w:val="00381035"/>
    <w:rsid w:val="0038164D"/>
    <w:rsid w:val="003817F3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E63"/>
    <w:rsid w:val="00382E84"/>
    <w:rsid w:val="00382E88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E40"/>
    <w:rsid w:val="00384F08"/>
    <w:rsid w:val="0038500D"/>
    <w:rsid w:val="003852AB"/>
    <w:rsid w:val="003852DC"/>
    <w:rsid w:val="00385341"/>
    <w:rsid w:val="00385713"/>
    <w:rsid w:val="00385E59"/>
    <w:rsid w:val="00386093"/>
    <w:rsid w:val="00386493"/>
    <w:rsid w:val="003864D9"/>
    <w:rsid w:val="0038679F"/>
    <w:rsid w:val="00386A27"/>
    <w:rsid w:val="00386A7A"/>
    <w:rsid w:val="00386EA6"/>
    <w:rsid w:val="00387328"/>
    <w:rsid w:val="003877A0"/>
    <w:rsid w:val="0038792C"/>
    <w:rsid w:val="00387A95"/>
    <w:rsid w:val="00387ED4"/>
    <w:rsid w:val="003902E0"/>
    <w:rsid w:val="00390451"/>
    <w:rsid w:val="00390925"/>
    <w:rsid w:val="00390ED8"/>
    <w:rsid w:val="00391245"/>
    <w:rsid w:val="003914A7"/>
    <w:rsid w:val="0039166F"/>
    <w:rsid w:val="003916E0"/>
    <w:rsid w:val="00392876"/>
    <w:rsid w:val="00392EDF"/>
    <w:rsid w:val="00393153"/>
    <w:rsid w:val="003932E2"/>
    <w:rsid w:val="003938F6"/>
    <w:rsid w:val="00394431"/>
    <w:rsid w:val="00394CEE"/>
    <w:rsid w:val="00394D07"/>
    <w:rsid w:val="003953C9"/>
    <w:rsid w:val="00395696"/>
    <w:rsid w:val="00395CD3"/>
    <w:rsid w:val="00395EAA"/>
    <w:rsid w:val="00396337"/>
    <w:rsid w:val="00396492"/>
    <w:rsid w:val="003967D5"/>
    <w:rsid w:val="003969CB"/>
    <w:rsid w:val="00396F1A"/>
    <w:rsid w:val="00396F1B"/>
    <w:rsid w:val="00397560"/>
    <w:rsid w:val="0039756F"/>
    <w:rsid w:val="00397ABE"/>
    <w:rsid w:val="00397BCC"/>
    <w:rsid w:val="00397C1E"/>
    <w:rsid w:val="00397E5D"/>
    <w:rsid w:val="003A0313"/>
    <w:rsid w:val="003A0697"/>
    <w:rsid w:val="003A085A"/>
    <w:rsid w:val="003A0B64"/>
    <w:rsid w:val="003A0D05"/>
    <w:rsid w:val="003A14EA"/>
    <w:rsid w:val="003A18D3"/>
    <w:rsid w:val="003A1986"/>
    <w:rsid w:val="003A1C0A"/>
    <w:rsid w:val="003A1F2F"/>
    <w:rsid w:val="003A203C"/>
    <w:rsid w:val="003A23ED"/>
    <w:rsid w:val="003A2413"/>
    <w:rsid w:val="003A30C4"/>
    <w:rsid w:val="003A317D"/>
    <w:rsid w:val="003A3654"/>
    <w:rsid w:val="003A39BE"/>
    <w:rsid w:val="003A39F9"/>
    <w:rsid w:val="003A39FB"/>
    <w:rsid w:val="003A3E97"/>
    <w:rsid w:val="003A4496"/>
    <w:rsid w:val="003A46D1"/>
    <w:rsid w:val="003A4DD8"/>
    <w:rsid w:val="003A5050"/>
    <w:rsid w:val="003A5089"/>
    <w:rsid w:val="003A50F1"/>
    <w:rsid w:val="003A511A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33"/>
    <w:rsid w:val="003A6643"/>
    <w:rsid w:val="003A66A5"/>
    <w:rsid w:val="003A69E1"/>
    <w:rsid w:val="003A6CC0"/>
    <w:rsid w:val="003A6D03"/>
    <w:rsid w:val="003A7134"/>
    <w:rsid w:val="003A71D3"/>
    <w:rsid w:val="003A727F"/>
    <w:rsid w:val="003A7326"/>
    <w:rsid w:val="003A7737"/>
    <w:rsid w:val="003A7BD0"/>
    <w:rsid w:val="003A7CD3"/>
    <w:rsid w:val="003A7DC8"/>
    <w:rsid w:val="003A7E66"/>
    <w:rsid w:val="003B0029"/>
    <w:rsid w:val="003B00EE"/>
    <w:rsid w:val="003B023D"/>
    <w:rsid w:val="003B04DB"/>
    <w:rsid w:val="003B0809"/>
    <w:rsid w:val="003B0B64"/>
    <w:rsid w:val="003B0FE3"/>
    <w:rsid w:val="003B1389"/>
    <w:rsid w:val="003B1638"/>
    <w:rsid w:val="003B2FC1"/>
    <w:rsid w:val="003B344A"/>
    <w:rsid w:val="003B39F7"/>
    <w:rsid w:val="003B3CBB"/>
    <w:rsid w:val="003B3CC5"/>
    <w:rsid w:val="003B3F0A"/>
    <w:rsid w:val="003B43B1"/>
    <w:rsid w:val="003B44D4"/>
    <w:rsid w:val="003B49DB"/>
    <w:rsid w:val="003B4B8A"/>
    <w:rsid w:val="003B517C"/>
    <w:rsid w:val="003B568E"/>
    <w:rsid w:val="003B580C"/>
    <w:rsid w:val="003B5CDE"/>
    <w:rsid w:val="003B5DCC"/>
    <w:rsid w:val="003B6396"/>
    <w:rsid w:val="003B63E3"/>
    <w:rsid w:val="003B641A"/>
    <w:rsid w:val="003B65FA"/>
    <w:rsid w:val="003B6C66"/>
    <w:rsid w:val="003B6CCE"/>
    <w:rsid w:val="003B6CE5"/>
    <w:rsid w:val="003B6D98"/>
    <w:rsid w:val="003B7080"/>
    <w:rsid w:val="003B7E6F"/>
    <w:rsid w:val="003B7F3E"/>
    <w:rsid w:val="003C0020"/>
    <w:rsid w:val="003C0408"/>
    <w:rsid w:val="003C0828"/>
    <w:rsid w:val="003C0AF8"/>
    <w:rsid w:val="003C0EFB"/>
    <w:rsid w:val="003C117E"/>
    <w:rsid w:val="003C1439"/>
    <w:rsid w:val="003C1B2A"/>
    <w:rsid w:val="003C1CC8"/>
    <w:rsid w:val="003C1D63"/>
    <w:rsid w:val="003C1F9E"/>
    <w:rsid w:val="003C214B"/>
    <w:rsid w:val="003C2295"/>
    <w:rsid w:val="003C23BD"/>
    <w:rsid w:val="003C2433"/>
    <w:rsid w:val="003C2472"/>
    <w:rsid w:val="003C2937"/>
    <w:rsid w:val="003C2C3C"/>
    <w:rsid w:val="003C2E5A"/>
    <w:rsid w:val="003C37CC"/>
    <w:rsid w:val="003C38D0"/>
    <w:rsid w:val="003C3B8C"/>
    <w:rsid w:val="003C3DA7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D94"/>
    <w:rsid w:val="003C5DA4"/>
    <w:rsid w:val="003C66A2"/>
    <w:rsid w:val="003C6709"/>
    <w:rsid w:val="003C69BC"/>
    <w:rsid w:val="003C6B97"/>
    <w:rsid w:val="003C7865"/>
    <w:rsid w:val="003C78B1"/>
    <w:rsid w:val="003C7A4B"/>
    <w:rsid w:val="003D0039"/>
    <w:rsid w:val="003D0198"/>
    <w:rsid w:val="003D03EF"/>
    <w:rsid w:val="003D06DE"/>
    <w:rsid w:val="003D080E"/>
    <w:rsid w:val="003D0FCC"/>
    <w:rsid w:val="003D13CA"/>
    <w:rsid w:val="003D1853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4C5E"/>
    <w:rsid w:val="003D519E"/>
    <w:rsid w:val="003D52C4"/>
    <w:rsid w:val="003D537C"/>
    <w:rsid w:val="003D5869"/>
    <w:rsid w:val="003D5BC9"/>
    <w:rsid w:val="003D5C07"/>
    <w:rsid w:val="003D63BA"/>
    <w:rsid w:val="003D6577"/>
    <w:rsid w:val="003D66D1"/>
    <w:rsid w:val="003D69DA"/>
    <w:rsid w:val="003D6B05"/>
    <w:rsid w:val="003D6B72"/>
    <w:rsid w:val="003D6E78"/>
    <w:rsid w:val="003D7C9F"/>
    <w:rsid w:val="003D7EE3"/>
    <w:rsid w:val="003E05BE"/>
    <w:rsid w:val="003E0700"/>
    <w:rsid w:val="003E0DE5"/>
    <w:rsid w:val="003E10EF"/>
    <w:rsid w:val="003E1101"/>
    <w:rsid w:val="003E190C"/>
    <w:rsid w:val="003E1917"/>
    <w:rsid w:val="003E19B1"/>
    <w:rsid w:val="003E19F7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32B6"/>
    <w:rsid w:val="003E33BB"/>
    <w:rsid w:val="003E36C5"/>
    <w:rsid w:val="003E372F"/>
    <w:rsid w:val="003E3D90"/>
    <w:rsid w:val="003E4202"/>
    <w:rsid w:val="003E4408"/>
    <w:rsid w:val="003E46AC"/>
    <w:rsid w:val="003E4841"/>
    <w:rsid w:val="003E4A66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58C"/>
    <w:rsid w:val="003E66C0"/>
    <w:rsid w:val="003E69BE"/>
    <w:rsid w:val="003E6D4C"/>
    <w:rsid w:val="003E719C"/>
    <w:rsid w:val="003E7F9B"/>
    <w:rsid w:val="003F001C"/>
    <w:rsid w:val="003F014D"/>
    <w:rsid w:val="003F0944"/>
    <w:rsid w:val="003F0A49"/>
    <w:rsid w:val="003F0AA3"/>
    <w:rsid w:val="003F0B0D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B58"/>
    <w:rsid w:val="003F1FDD"/>
    <w:rsid w:val="003F2153"/>
    <w:rsid w:val="003F21A8"/>
    <w:rsid w:val="003F23F8"/>
    <w:rsid w:val="003F27A5"/>
    <w:rsid w:val="003F280B"/>
    <w:rsid w:val="003F28A7"/>
    <w:rsid w:val="003F295E"/>
    <w:rsid w:val="003F2DFA"/>
    <w:rsid w:val="003F3397"/>
    <w:rsid w:val="003F35B4"/>
    <w:rsid w:val="003F35FB"/>
    <w:rsid w:val="003F377F"/>
    <w:rsid w:val="003F38BB"/>
    <w:rsid w:val="003F3BD6"/>
    <w:rsid w:val="003F3F42"/>
    <w:rsid w:val="003F401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5B32"/>
    <w:rsid w:val="003F5D5F"/>
    <w:rsid w:val="003F617D"/>
    <w:rsid w:val="003F62B2"/>
    <w:rsid w:val="003F6368"/>
    <w:rsid w:val="003F64F3"/>
    <w:rsid w:val="003F656D"/>
    <w:rsid w:val="003F65E6"/>
    <w:rsid w:val="003F6B07"/>
    <w:rsid w:val="003F707C"/>
    <w:rsid w:val="003F70CB"/>
    <w:rsid w:val="003F74DE"/>
    <w:rsid w:val="003F7B37"/>
    <w:rsid w:val="003F7C6E"/>
    <w:rsid w:val="0040060A"/>
    <w:rsid w:val="00400B6B"/>
    <w:rsid w:val="00400F29"/>
    <w:rsid w:val="00400F37"/>
    <w:rsid w:val="0040116D"/>
    <w:rsid w:val="00401370"/>
    <w:rsid w:val="00401F08"/>
    <w:rsid w:val="004020ED"/>
    <w:rsid w:val="004023E5"/>
    <w:rsid w:val="00402510"/>
    <w:rsid w:val="0040283B"/>
    <w:rsid w:val="00402854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FA9"/>
    <w:rsid w:val="00407099"/>
    <w:rsid w:val="0040770D"/>
    <w:rsid w:val="0040781A"/>
    <w:rsid w:val="00407BDC"/>
    <w:rsid w:val="00407D19"/>
    <w:rsid w:val="00407EAB"/>
    <w:rsid w:val="00407F18"/>
    <w:rsid w:val="00407F94"/>
    <w:rsid w:val="0041013F"/>
    <w:rsid w:val="0041070E"/>
    <w:rsid w:val="00410BC9"/>
    <w:rsid w:val="00410D7E"/>
    <w:rsid w:val="00411589"/>
    <w:rsid w:val="00411796"/>
    <w:rsid w:val="00411C15"/>
    <w:rsid w:val="004127AD"/>
    <w:rsid w:val="004127B5"/>
    <w:rsid w:val="00412B3D"/>
    <w:rsid w:val="00412DB1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767"/>
    <w:rsid w:val="004148DC"/>
    <w:rsid w:val="00414E84"/>
    <w:rsid w:val="0041510D"/>
    <w:rsid w:val="004152CC"/>
    <w:rsid w:val="004152D7"/>
    <w:rsid w:val="004153FD"/>
    <w:rsid w:val="00415564"/>
    <w:rsid w:val="00415729"/>
    <w:rsid w:val="00415981"/>
    <w:rsid w:val="00415E23"/>
    <w:rsid w:val="004160F3"/>
    <w:rsid w:val="00416617"/>
    <w:rsid w:val="00416C5B"/>
    <w:rsid w:val="00416E2E"/>
    <w:rsid w:val="00416E6A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2D5"/>
    <w:rsid w:val="004215D8"/>
    <w:rsid w:val="004215E0"/>
    <w:rsid w:val="00421838"/>
    <w:rsid w:val="00421E87"/>
    <w:rsid w:val="00421F2B"/>
    <w:rsid w:val="00421F41"/>
    <w:rsid w:val="00421F4D"/>
    <w:rsid w:val="004221F7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F07"/>
    <w:rsid w:val="0042531B"/>
    <w:rsid w:val="00425A1A"/>
    <w:rsid w:val="00425DC9"/>
    <w:rsid w:val="00426025"/>
    <w:rsid w:val="0042683B"/>
    <w:rsid w:val="00426C6F"/>
    <w:rsid w:val="004273AA"/>
    <w:rsid w:val="004274A5"/>
    <w:rsid w:val="00427A9D"/>
    <w:rsid w:val="00427AB7"/>
    <w:rsid w:val="00427C90"/>
    <w:rsid w:val="00427D6C"/>
    <w:rsid w:val="004302BE"/>
    <w:rsid w:val="00430C81"/>
    <w:rsid w:val="00430E7F"/>
    <w:rsid w:val="00430F70"/>
    <w:rsid w:val="0043139A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D0"/>
    <w:rsid w:val="00432CC3"/>
    <w:rsid w:val="00433088"/>
    <w:rsid w:val="00433114"/>
    <w:rsid w:val="00433401"/>
    <w:rsid w:val="0043348C"/>
    <w:rsid w:val="004335DB"/>
    <w:rsid w:val="00433842"/>
    <w:rsid w:val="00433C58"/>
    <w:rsid w:val="0043427C"/>
    <w:rsid w:val="004345CE"/>
    <w:rsid w:val="00434924"/>
    <w:rsid w:val="00434B9F"/>
    <w:rsid w:val="00434E4E"/>
    <w:rsid w:val="00435300"/>
    <w:rsid w:val="00435545"/>
    <w:rsid w:val="00435D68"/>
    <w:rsid w:val="00435DDE"/>
    <w:rsid w:val="00435DFB"/>
    <w:rsid w:val="0043603A"/>
    <w:rsid w:val="004363C5"/>
    <w:rsid w:val="00436533"/>
    <w:rsid w:val="004366B4"/>
    <w:rsid w:val="0043694A"/>
    <w:rsid w:val="00436A31"/>
    <w:rsid w:val="00436D0D"/>
    <w:rsid w:val="00436F00"/>
    <w:rsid w:val="0043726A"/>
    <w:rsid w:val="00437941"/>
    <w:rsid w:val="00437963"/>
    <w:rsid w:val="004400B5"/>
    <w:rsid w:val="00440392"/>
    <w:rsid w:val="0044058D"/>
    <w:rsid w:val="004405B2"/>
    <w:rsid w:val="004405E7"/>
    <w:rsid w:val="00440DEF"/>
    <w:rsid w:val="00440E1E"/>
    <w:rsid w:val="00440F80"/>
    <w:rsid w:val="004410B9"/>
    <w:rsid w:val="00441353"/>
    <w:rsid w:val="00441354"/>
    <w:rsid w:val="00441750"/>
    <w:rsid w:val="004417ED"/>
    <w:rsid w:val="004421CD"/>
    <w:rsid w:val="004421FB"/>
    <w:rsid w:val="00442242"/>
    <w:rsid w:val="00442533"/>
    <w:rsid w:val="00442CA3"/>
    <w:rsid w:val="00442E09"/>
    <w:rsid w:val="00442FB3"/>
    <w:rsid w:val="00443547"/>
    <w:rsid w:val="004438CE"/>
    <w:rsid w:val="004441E2"/>
    <w:rsid w:val="004442EC"/>
    <w:rsid w:val="00444578"/>
    <w:rsid w:val="0044466C"/>
    <w:rsid w:val="004447B3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18A"/>
    <w:rsid w:val="004502DC"/>
    <w:rsid w:val="004502DD"/>
    <w:rsid w:val="0045045F"/>
    <w:rsid w:val="004505D4"/>
    <w:rsid w:val="00450828"/>
    <w:rsid w:val="00450BD4"/>
    <w:rsid w:val="0045134F"/>
    <w:rsid w:val="00451747"/>
    <w:rsid w:val="00451802"/>
    <w:rsid w:val="00451E00"/>
    <w:rsid w:val="00451FC6"/>
    <w:rsid w:val="0045210A"/>
    <w:rsid w:val="00452546"/>
    <w:rsid w:val="004527A9"/>
    <w:rsid w:val="00452A29"/>
    <w:rsid w:val="00453079"/>
    <w:rsid w:val="0045315E"/>
    <w:rsid w:val="004534A9"/>
    <w:rsid w:val="00453A05"/>
    <w:rsid w:val="00453CD9"/>
    <w:rsid w:val="00454153"/>
    <w:rsid w:val="004541DA"/>
    <w:rsid w:val="00454466"/>
    <w:rsid w:val="00454797"/>
    <w:rsid w:val="004547B4"/>
    <w:rsid w:val="00454C93"/>
    <w:rsid w:val="004555A9"/>
    <w:rsid w:val="00455861"/>
    <w:rsid w:val="00455C4B"/>
    <w:rsid w:val="00456212"/>
    <w:rsid w:val="00456533"/>
    <w:rsid w:val="0045669D"/>
    <w:rsid w:val="0045676E"/>
    <w:rsid w:val="004568B1"/>
    <w:rsid w:val="00456F59"/>
    <w:rsid w:val="004570A5"/>
    <w:rsid w:val="004570F9"/>
    <w:rsid w:val="00457217"/>
    <w:rsid w:val="004572CD"/>
    <w:rsid w:val="004573A6"/>
    <w:rsid w:val="004573B2"/>
    <w:rsid w:val="00457554"/>
    <w:rsid w:val="004575C4"/>
    <w:rsid w:val="0045786D"/>
    <w:rsid w:val="00457947"/>
    <w:rsid w:val="00457BA1"/>
    <w:rsid w:val="00457BAA"/>
    <w:rsid w:val="00457F8D"/>
    <w:rsid w:val="00457FD0"/>
    <w:rsid w:val="00460177"/>
    <w:rsid w:val="004604BC"/>
    <w:rsid w:val="00460524"/>
    <w:rsid w:val="00460B13"/>
    <w:rsid w:val="00461013"/>
    <w:rsid w:val="004612F9"/>
    <w:rsid w:val="004616E2"/>
    <w:rsid w:val="0046193E"/>
    <w:rsid w:val="00461C67"/>
    <w:rsid w:val="00461C6B"/>
    <w:rsid w:val="00461DE0"/>
    <w:rsid w:val="0046239D"/>
    <w:rsid w:val="0046271D"/>
    <w:rsid w:val="00462D38"/>
    <w:rsid w:val="00462D46"/>
    <w:rsid w:val="00463002"/>
    <w:rsid w:val="0046307B"/>
    <w:rsid w:val="0046379B"/>
    <w:rsid w:val="00463965"/>
    <w:rsid w:val="00463DC4"/>
    <w:rsid w:val="00463E30"/>
    <w:rsid w:val="0046455E"/>
    <w:rsid w:val="00464575"/>
    <w:rsid w:val="00464756"/>
    <w:rsid w:val="00465108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4E4"/>
    <w:rsid w:val="004675F3"/>
    <w:rsid w:val="004678E5"/>
    <w:rsid w:val="00467A3F"/>
    <w:rsid w:val="00467A42"/>
    <w:rsid w:val="0047009A"/>
    <w:rsid w:val="004701B9"/>
    <w:rsid w:val="0047036C"/>
    <w:rsid w:val="00470B26"/>
    <w:rsid w:val="00470B86"/>
    <w:rsid w:val="00470C9A"/>
    <w:rsid w:val="00470D16"/>
    <w:rsid w:val="00470F64"/>
    <w:rsid w:val="00471062"/>
    <w:rsid w:val="00471168"/>
    <w:rsid w:val="004711D4"/>
    <w:rsid w:val="0047191E"/>
    <w:rsid w:val="004719EA"/>
    <w:rsid w:val="00471DBD"/>
    <w:rsid w:val="00471EB1"/>
    <w:rsid w:val="004720FB"/>
    <w:rsid w:val="0047290C"/>
    <w:rsid w:val="00472A02"/>
    <w:rsid w:val="004733CA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7FD"/>
    <w:rsid w:val="00477A73"/>
    <w:rsid w:val="004801F9"/>
    <w:rsid w:val="00480828"/>
    <w:rsid w:val="00480D1D"/>
    <w:rsid w:val="00480DD1"/>
    <w:rsid w:val="00480DDD"/>
    <w:rsid w:val="00480FA3"/>
    <w:rsid w:val="0048156C"/>
    <w:rsid w:val="004815E6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A82"/>
    <w:rsid w:val="00482BBE"/>
    <w:rsid w:val="00482BF2"/>
    <w:rsid w:val="00482D1F"/>
    <w:rsid w:val="00482D24"/>
    <w:rsid w:val="00483164"/>
    <w:rsid w:val="004831CD"/>
    <w:rsid w:val="00483334"/>
    <w:rsid w:val="00483AFF"/>
    <w:rsid w:val="00483BDB"/>
    <w:rsid w:val="00483C24"/>
    <w:rsid w:val="0048420E"/>
    <w:rsid w:val="0048476F"/>
    <w:rsid w:val="00484843"/>
    <w:rsid w:val="00485055"/>
    <w:rsid w:val="00485117"/>
    <w:rsid w:val="00485514"/>
    <w:rsid w:val="00485863"/>
    <w:rsid w:val="00485896"/>
    <w:rsid w:val="00485C63"/>
    <w:rsid w:val="00485DA0"/>
    <w:rsid w:val="00486122"/>
    <w:rsid w:val="004863B1"/>
    <w:rsid w:val="0048684E"/>
    <w:rsid w:val="0048690F"/>
    <w:rsid w:val="00486B6A"/>
    <w:rsid w:val="00486CFE"/>
    <w:rsid w:val="00486D7B"/>
    <w:rsid w:val="00486E77"/>
    <w:rsid w:val="00486FEB"/>
    <w:rsid w:val="004873A3"/>
    <w:rsid w:val="004875D7"/>
    <w:rsid w:val="004878B1"/>
    <w:rsid w:val="00487AAD"/>
    <w:rsid w:val="00487AEA"/>
    <w:rsid w:val="00490C6C"/>
    <w:rsid w:val="00490CB2"/>
    <w:rsid w:val="00490EE9"/>
    <w:rsid w:val="00490F6A"/>
    <w:rsid w:val="00491157"/>
    <w:rsid w:val="0049164E"/>
    <w:rsid w:val="0049171E"/>
    <w:rsid w:val="00491836"/>
    <w:rsid w:val="00491AAA"/>
    <w:rsid w:val="004920CE"/>
    <w:rsid w:val="004921F4"/>
    <w:rsid w:val="00492490"/>
    <w:rsid w:val="004926C7"/>
    <w:rsid w:val="004928B8"/>
    <w:rsid w:val="004929ED"/>
    <w:rsid w:val="00492EDE"/>
    <w:rsid w:val="0049327F"/>
    <w:rsid w:val="00493587"/>
    <w:rsid w:val="00493E6D"/>
    <w:rsid w:val="00493FF6"/>
    <w:rsid w:val="00494081"/>
    <w:rsid w:val="004949AE"/>
    <w:rsid w:val="00494DEF"/>
    <w:rsid w:val="00494F86"/>
    <w:rsid w:val="0049598C"/>
    <w:rsid w:val="00495A95"/>
    <w:rsid w:val="00495B08"/>
    <w:rsid w:val="00495D9C"/>
    <w:rsid w:val="00496850"/>
    <w:rsid w:val="0049688B"/>
    <w:rsid w:val="00496AFF"/>
    <w:rsid w:val="00496E8A"/>
    <w:rsid w:val="00496EE0"/>
    <w:rsid w:val="00497313"/>
    <w:rsid w:val="004973D4"/>
    <w:rsid w:val="004975D7"/>
    <w:rsid w:val="004978EE"/>
    <w:rsid w:val="00497A0B"/>
    <w:rsid w:val="00497A99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B18"/>
    <w:rsid w:val="004A24CC"/>
    <w:rsid w:val="004A2BC1"/>
    <w:rsid w:val="004A2D67"/>
    <w:rsid w:val="004A317B"/>
    <w:rsid w:val="004A3239"/>
    <w:rsid w:val="004A32C8"/>
    <w:rsid w:val="004A363F"/>
    <w:rsid w:val="004A3650"/>
    <w:rsid w:val="004A39BD"/>
    <w:rsid w:val="004A3C9A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5AD9"/>
    <w:rsid w:val="004A64EA"/>
    <w:rsid w:val="004A6685"/>
    <w:rsid w:val="004A6A7A"/>
    <w:rsid w:val="004A6A8A"/>
    <w:rsid w:val="004A6E10"/>
    <w:rsid w:val="004A74B0"/>
    <w:rsid w:val="004A7932"/>
    <w:rsid w:val="004A7935"/>
    <w:rsid w:val="004A7E8A"/>
    <w:rsid w:val="004B0113"/>
    <w:rsid w:val="004B0686"/>
    <w:rsid w:val="004B0A66"/>
    <w:rsid w:val="004B0AFB"/>
    <w:rsid w:val="004B116D"/>
    <w:rsid w:val="004B144E"/>
    <w:rsid w:val="004B1459"/>
    <w:rsid w:val="004B1842"/>
    <w:rsid w:val="004B1CC7"/>
    <w:rsid w:val="004B2210"/>
    <w:rsid w:val="004B2373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5432"/>
    <w:rsid w:val="004B57CC"/>
    <w:rsid w:val="004B6341"/>
    <w:rsid w:val="004B6377"/>
    <w:rsid w:val="004B64D1"/>
    <w:rsid w:val="004B65C3"/>
    <w:rsid w:val="004B67F0"/>
    <w:rsid w:val="004B6CCA"/>
    <w:rsid w:val="004B6D75"/>
    <w:rsid w:val="004B6FE2"/>
    <w:rsid w:val="004B7111"/>
    <w:rsid w:val="004B71E3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C7A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C6E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530A"/>
    <w:rsid w:val="004C58F3"/>
    <w:rsid w:val="004C5937"/>
    <w:rsid w:val="004C5A4E"/>
    <w:rsid w:val="004C5A6A"/>
    <w:rsid w:val="004C5D01"/>
    <w:rsid w:val="004C5D5B"/>
    <w:rsid w:val="004C604A"/>
    <w:rsid w:val="004C60C8"/>
    <w:rsid w:val="004C6340"/>
    <w:rsid w:val="004C6530"/>
    <w:rsid w:val="004C6785"/>
    <w:rsid w:val="004C6C0D"/>
    <w:rsid w:val="004C6D63"/>
    <w:rsid w:val="004C7256"/>
    <w:rsid w:val="004C744B"/>
    <w:rsid w:val="004C7450"/>
    <w:rsid w:val="004C75C8"/>
    <w:rsid w:val="004C75CD"/>
    <w:rsid w:val="004C7BB1"/>
    <w:rsid w:val="004C7C78"/>
    <w:rsid w:val="004C7D43"/>
    <w:rsid w:val="004C7D9B"/>
    <w:rsid w:val="004D0070"/>
    <w:rsid w:val="004D020D"/>
    <w:rsid w:val="004D058C"/>
    <w:rsid w:val="004D05A2"/>
    <w:rsid w:val="004D087A"/>
    <w:rsid w:val="004D0AC8"/>
    <w:rsid w:val="004D0F38"/>
    <w:rsid w:val="004D10B8"/>
    <w:rsid w:val="004D11B5"/>
    <w:rsid w:val="004D11FE"/>
    <w:rsid w:val="004D1484"/>
    <w:rsid w:val="004D19AD"/>
    <w:rsid w:val="004D1B94"/>
    <w:rsid w:val="004D2523"/>
    <w:rsid w:val="004D2F83"/>
    <w:rsid w:val="004D30B0"/>
    <w:rsid w:val="004D3F37"/>
    <w:rsid w:val="004D4198"/>
    <w:rsid w:val="004D443F"/>
    <w:rsid w:val="004D45B5"/>
    <w:rsid w:val="004D47E5"/>
    <w:rsid w:val="004D4BAC"/>
    <w:rsid w:val="004D4D0F"/>
    <w:rsid w:val="004D4EA7"/>
    <w:rsid w:val="004D565A"/>
    <w:rsid w:val="004D5746"/>
    <w:rsid w:val="004D578C"/>
    <w:rsid w:val="004D57F0"/>
    <w:rsid w:val="004D5AD0"/>
    <w:rsid w:val="004D5B28"/>
    <w:rsid w:val="004D602D"/>
    <w:rsid w:val="004D60F8"/>
    <w:rsid w:val="004D6168"/>
    <w:rsid w:val="004D61C8"/>
    <w:rsid w:val="004D684C"/>
    <w:rsid w:val="004D773D"/>
    <w:rsid w:val="004D7761"/>
    <w:rsid w:val="004D79D0"/>
    <w:rsid w:val="004D7A85"/>
    <w:rsid w:val="004D7B88"/>
    <w:rsid w:val="004E005F"/>
    <w:rsid w:val="004E044E"/>
    <w:rsid w:val="004E04A6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30F"/>
    <w:rsid w:val="004E25BF"/>
    <w:rsid w:val="004E2EDF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3C8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6FB"/>
    <w:rsid w:val="004E788A"/>
    <w:rsid w:val="004E7DD8"/>
    <w:rsid w:val="004F03BE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2F4A"/>
    <w:rsid w:val="004F31C0"/>
    <w:rsid w:val="004F31FC"/>
    <w:rsid w:val="004F34C3"/>
    <w:rsid w:val="004F3EC5"/>
    <w:rsid w:val="004F43B7"/>
    <w:rsid w:val="004F460D"/>
    <w:rsid w:val="004F5123"/>
    <w:rsid w:val="004F5198"/>
    <w:rsid w:val="004F5672"/>
    <w:rsid w:val="004F578F"/>
    <w:rsid w:val="004F5852"/>
    <w:rsid w:val="004F5D57"/>
    <w:rsid w:val="004F6583"/>
    <w:rsid w:val="004F6D6D"/>
    <w:rsid w:val="004F7036"/>
    <w:rsid w:val="004F7525"/>
    <w:rsid w:val="004F776E"/>
    <w:rsid w:val="004F78BC"/>
    <w:rsid w:val="004F79DC"/>
    <w:rsid w:val="004F7AC9"/>
    <w:rsid w:val="004F7EA3"/>
    <w:rsid w:val="005000FF"/>
    <w:rsid w:val="00500505"/>
    <w:rsid w:val="0050085B"/>
    <w:rsid w:val="00500BD3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3EF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E0"/>
    <w:rsid w:val="00503E07"/>
    <w:rsid w:val="0050425E"/>
    <w:rsid w:val="00504260"/>
    <w:rsid w:val="00504331"/>
    <w:rsid w:val="005045BB"/>
    <w:rsid w:val="00504DD7"/>
    <w:rsid w:val="00504EF1"/>
    <w:rsid w:val="0050501C"/>
    <w:rsid w:val="005053DC"/>
    <w:rsid w:val="005054EC"/>
    <w:rsid w:val="005055D4"/>
    <w:rsid w:val="00505695"/>
    <w:rsid w:val="00505939"/>
    <w:rsid w:val="00505DEB"/>
    <w:rsid w:val="00506665"/>
    <w:rsid w:val="005066FF"/>
    <w:rsid w:val="005067D8"/>
    <w:rsid w:val="005070C7"/>
    <w:rsid w:val="00507557"/>
    <w:rsid w:val="005075B8"/>
    <w:rsid w:val="00507773"/>
    <w:rsid w:val="005077F0"/>
    <w:rsid w:val="005078E3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F02"/>
    <w:rsid w:val="0051210D"/>
    <w:rsid w:val="00512244"/>
    <w:rsid w:val="00512382"/>
    <w:rsid w:val="005127CB"/>
    <w:rsid w:val="00512980"/>
    <w:rsid w:val="00512A32"/>
    <w:rsid w:val="00512AC0"/>
    <w:rsid w:val="00512DF8"/>
    <w:rsid w:val="00513153"/>
    <w:rsid w:val="00513652"/>
    <w:rsid w:val="00513BCC"/>
    <w:rsid w:val="00513EC6"/>
    <w:rsid w:val="00513EE8"/>
    <w:rsid w:val="005142DA"/>
    <w:rsid w:val="00514D60"/>
    <w:rsid w:val="00514D8B"/>
    <w:rsid w:val="00514E50"/>
    <w:rsid w:val="00515155"/>
    <w:rsid w:val="00515411"/>
    <w:rsid w:val="00515938"/>
    <w:rsid w:val="00515B5E"/>
    <w:rsid w:val="00516286"/>
    <w:rsid w:val="00516472"/>
    <w:rsid w:val="00516583"/>
    <w:rsid w:val="00516624"/>
    <w:rsid w:val="00516699"/>
    <w:rsid w:val="00516D91"/>
    <w:rsid w:val="00516EA0"/>
    <w:rsid w:val="00516FE5"/>
    <w:rsid w:val="00517629"/>
    <w:rsid w:val="0051799E"/>
    <w:rsid w:val="00520075"/>
    <w:rsid w:val="00520E50"/>
    <w:rsid w:val="00520F59"/>
    <w:rsid w:val="00520FBE"/>
    <w:rsid w:val="00521075"/>
    <w:rsid w:val="005215C7"/>
    <w:rsid w:val="005217BF"/>
    <w:rsid w:val="00521847"/>
    <w:rsid w:val="00521B05"/>
    <w:rsid w:val="00521FD8"/>
    <w:rsid w:val="00522132"/>
    <w:rsid w:val="005224D5"/>
    <w:rsid w:val="00522651"/>
    <w:rsid w:val="0052296B"/>
    <w:rsid w:val="00522AAF"/>
    <w:rsid w:val="00522B14"/>
    <w:rsid w:val="00522C5E"/>
    <w:rsid w:val="00522F94"/>
    <w:rsid w:val="00523149"/>
    <w:rsid w:val="00523544"/>
    <w:rsid w:val="005237AB"/>
    <w:rsid w:val="00523D5F"/>
    <w:rsid w:val="005245AA"/>
    <w:rsid w:val="005245D8"/>
    <w:rsid w:val="005250C5"/>
    <w:rsid w:val="00525283"/>
    <w:rsid w:val="005253FA"/>
    <w:rsid w:val="005256C4"/>
    <w:rsid w:val="00525926"/>
    <w:rsid w:val="00525D05"/>
    <w:rsid w:val="00525D08"/>
    <w:rsid w:val="00526206"/>
    <w:rsid w:val="00526536"/>
    <w:rsid w:val="00526A6C"/>
    <w:rsid w:val="00526A96"/>
    <w:rsid w:val="00526BFD"/>
    <w:rsid w:val="00526DA9"/>
    <w:rsid w:val="00526EAA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F6F"/>
    <w:rsid w:val="005323AF"/>
    <w:rsid w:val="0053296F"/>
    <w:rsid w:val="00532AC8"/>
    <w:rsid w:val="00532D9F"/>
    <w:rsid w:val="00532E94"/>
    <w:rsid w:val="00533043"/>
    <w:rsid w:val="00533380"/>
    <w:rsid w:val="00533860"/>
    <w:rsid w:val="005338E6"/>
    <w:rsid w:val="0053434F"/>
    <w:rsid w:val="005343F2"/>
    <w:rsid w:val="005344F2"/>
    <w:rsid w:val="005345B5"/>
    <w:rsid w:val="00534938"/>
    <w:rsid w:val="00534A09"/>
    <w:rsid w:val="00534C24"/>
    <w:rsid w:val="005358C3"/>
    <w:rsid w:val="00535A5E"/>
    <w:rsid w:val="00535F2D"/>
    <w:rsid w:val="00535F9D"/>
    <w:rsid w:val="00536203"/>
    <w:rsid w:val="0053638C"/>
    <w:rsid w:val="00536637"/>
    <w:rsid w:val="00536D12"/>
    <w:rsid w:val="00536F35"/>
    <w:rsid w:val="0053717A"/>
    <w:rsid w:val="005372B5"/>
    <w:rsid w:val="005373E5"/>
    <w:rsid w:val="005374A5"/>
    <w:rsid w:val="005376B4"/>
    <w:rsid w:val="00537831"/>
    <w:rsid w:val="00537F17"/>
    <w:rsid w:val="00540092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45"/>
    <w:rsid w:val="00543A69"/>
    <w:rsid w:val="00543F85"/>
    <w:rsid w:val="00543FE1"/>
    <w:rsid w:val="0054426F"/>
    <w:rsid w:val="005444E9"/>
    <w:rsid w:val="00544912"/>
    <w:rsid w:val="00544A08"/>
    <w:rsid w:val="00544F5E"/>
    <w:rsid w:val="005452F0"/>
    <w:rsid w:val="00545A9D"/>
    <w:rsid w:val="00545B2F"/>
    <w:rsid w:val="00545BD8"/>
    <w:rsid w:val="00545DBE"/>
    <w:rsid w:val="00545E64"/>
    <w:rsid w:val="00546000"/>
    <w:rsid w:val="00546185"/>
    <w:rsid w:val="005462D1"/>
    <w:rsid w:val="00546624"/>
    <w:rsid w:val="005468A7"/>
    <w:rsid w:val="00546B16"/>
    <w:rsid w:val="00547287"/>
    <w:rsid w:val="00547626"/>
    <w:rsid w:val="00547B3A"/>
    <w:rsid w:val="00547DDD"/>
    <w:rsid w:val="00550198"/>
    <w:rsid w:val="005504F0"/>
    <w:rsid w:val="00550F6C"/>
    <w:rsid w:val="00551011"/>
    <w:rsid w:val="00551185"/>
    <w:rsid w:val="00551571"/>
    <w:rsid w:val="00551962"/>
    <w:rsid w:val="00552357"/>
    <w:rsid w:val="0055239B"/>
    <w:rsid w:val="00552400"/>
    <w:rsid w:val="005529DC"/>
    <w:rsid w:val="00552B55"/>
    <w:rsid w:val="00552C49"/>
    <w:rsid w:val="00553C41"/>
    <w:rsid w:val="005540B0"/>
    <w:rsid w:val="005543C7"/>
    <w:rsid w:val="0055471E"/>
    <w:rsid w:val="00555017"/>
    <w:rsid w:val="0055546D"/>
    <w:rsid w:val="00555A24"/>
    <w:rsid w:val="00555C76"/>
    <w:rsid w:val="00555DC6"/>
    <w:rsid w:val="005563ED"/>
    <w:rsid w:val="005564DF"/>
    <w:rsid w:val="00556598"/>
    <w:rsid w:val="00556708"/>
    <w:rsid w:val="00556751"/>
    <w:rsid w:val="00556A3E"/>
    <w:rsid w:val="00556F5B"/>
    <w:rsid w:val="00556F96"/>
    <w:rsid w:val="005572B3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0F0B"/>
    <w:rsid w:val="00561231"/>
    <w:rsid w:val="005613DD"/>
    <w:rsid w:val="0056152C"/>
    <w:rsid w:val="005615BD"/>
    <w:rsid w:val="005616B1"/>
    <w:rsid w:val="0056191F"/>
    <w:rsid w:val="00561A7B"/>
    <w:rsid w:val="00561AFF"/>
    <w:rsid w:val="00561BED"/>
    <w:rsid w:val="00561E6F"/>
    <w:rsid w:val="00561ED7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3F7"/>
    <w:rsid w:val="00564825"/>
    <w:rsid w:val="00564B41"/>
    <w:rsid w:val="00564BAF"/>
    <w:rsid w:val="00564D43"/>
    <w:rsid w:val="00564D52"/>
    <w:rsid w:val="005650E4"/>
    <w:rsid w:val="00565581"/>
    <w:rsid w:val="0056566D"/>
    <w:rsid w:val="00565730"/>
    <w:rsid w:val="00565825"/>
    <w:rsid w:val="00565C13"/>
    <w:rsid w:val="00565C3F"/>
    <w:rsid w:val="00565FF9"/>
    <w:rsid w:val="00566367"/>
    <w:rsid w:val="00566418"/>
    <w:rsid w:val="005664B1"/>
    <w:rsid w:val="005665A5"/>
    <w:rsid w:val="00566AB9"/>
    <w:rsid w:val="00566AE7"/>
    <w:rsid w:val="00566E67"/>
    <w:rsid w:val="00567205"/>
    <w:rsid w:val="005678FF"/>
    <w:rsid w:val="00567E04"/>
    <w:rsid w:val="00570251"/>
    <w:rsid w:val="005703B4"/>
    <w:rsid w:val="005704B7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31B6"/>
    <w:rsid w:val="00573520"/>
    <w:rsid w:val="00573897"/>
    <w:rsid w:val="00573AA2"/>
    <w:rsid w:val="005744A6"/>
    <w:rsid w:val="00574755"/>
    <w:rsid w:val="0057489F"/>
    <w:rsid w:val="00574A77"/>
    <w:rsid w:val="00574D1B"/>
    <w:rsid w:val="0057508E"/>
    <w:rsid w:val="005750B9"/>
    <w:rsid w:val="00575557"/>
    <w:rsid w:val="00575586"/>
    <w:rsid w:val="0057590C"/>
    <w:rsid w:val="00575910"/>
    <w:rsid w:val="00575B49"/>
    <w:rsid w:val="005761E0"/>
    <w:rsid w:val="00576470"/>
    <w:rsid w:val="00576628"/>
    <w:rsid w:val="0057695C"/>
    <w:rsid w:val="005769F2"/>
    <w:rsid w:val="0057709F"/>
    <w:rsid w:val="005776FE"/>
    <w:rsid w:val="00580007"/>
    <w:rsid w:val="005801A1"/>
    <w:rsid w:val="005802C5"/>
    <w:rsid w:val="00580677"/>
    <w:rsid w:val="0058073E"/>
    <w:rsid w:val="005807AF"/>
    <w:rsid w:val="00580819"/>
    <w:rsid w:val="005809DF"/>
    <w:rsid w:val="00580D7F"/>
    <w:rsid w:val="00580FA0"/>
    <w:rsid w:val="00581043"/>
    <w:rsid w:val="00581089"/>
    <w:rsid w:val="005811B0"/>
    <w:rsid w:val="00581A9B"/>
    <w:rsid w:val="005823EB"/>
    <w:rsid w:val="0058282D"/>
    <w:rsid w:val="00582C69"/>
    <w:rsid w:val="005831A6"/>
    <w:rsid w:val="00583427"/>
    <w:rsid w:val="00583621"/>
    <w:rsid w:val="005838EB"/>
    <w:rsid w:val="00583D8B"/>
    <w:rsid w:val="00583ED5"/>
    <w:rsid w:val="0058417B"/>
    <w:rsid w:val="00584355"/>
    <w:rsid w:val="00584530"/>
    <w:rsid w:val="00584584"/>
    <w:rsid w:val="00584638"/>
    <w:rsid w:val="00584954"/>
    <w:rsid w:val="00584C16"/>
    <w:rsid w:val="00584E59"/>
    <w:rsid w:val="00584F41"/>
    <w:rsid w:val="0058528C"/>
    <w:rsid w:val="00585407"/>
    <w:rsid w:val="0058564A"/>
    <w:rsid w:val="005858AB"/>
    <w:rsid w:val="00585BA1"/>
    <w:rsid w:val="0058608F"/>
    <w:rsid w:val="00586508"/>
    <w:rsid w:val="0058658F"/>
    <w:rsid w:val="00586A24"/>
    <w:rsid w:val="00586B30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3E4"/>
    <w:rsid w:val="00591448"/>
    <w:rsid w:val="005914E6"/>
    <w:rsid w:val="0059173E"/>
    <w:rsid w:val="005918BD"/>
    <w:rsid w:val="005919FB"/>
    <w:rsid w:val="00591A4B"/>
    <w:rsid w:val="00591C63"/>
    <w:rsid w:val="00591C9E"/>
    <w:rsid w:val="00591FEC"/>
    <w:rsid w:val="0059224B"/>
    <w:rsid w:val="005922B7"/>
    <w:rsid w:val="005923F7"/>
    <w:rsid w:val="00592423"/>
    <w:rsid w:val="00592DAF"/>
    <w:rsid w:val="005931AD"/>
    <w:rsid w:val="00593295"/>
    <w:rsid w:val="005932C3"/>
    <w:rsid w:val="00593936"/>
    <w:rsid w:val="005939A6"/>
    <w:rsid w:val="00593B52"/>
    <w:rsid w:val="00593FA1"/>
    <w:rsid w:val="005946AE"/>
    <w:rsid w:val="00594898"/>
    <w:rsid w:val="0059499C"/>
    <w:rsid w:val="00594E7F"/>
    <w:rsid w:val="00594FED"/>
    <w:rsid w:val="005951C9"/>
    <w:rsid w:val="005957BC"/>
    <w:rsid w:val="0059597B"/>
    <w:rsid w:val="00595A46"/>
    <w:rsid w:val="00595AD4"/>
    <w:rsid w:val="00596132"/>
    <w:rsid w:val="00596198"/>
    <w:rsid w:val="005961C3"/>
    <w:rsid w:val="005962A4"/>
    <w:rsid w:val="00596414"/>
    <w:rsid w:val="00596982"/>
    <w:rsid w:val="005969F9"/>
    <w:rsid w:val="00596FAE"/>
    <w:rsid w:val="005971E4"/>
    <w:rsid w:val="005974F7"/>
    <w:rsid w:val="00597593"/>
    <w:rsid w:val="00597D52"/>
    <w:rsid w:val="00597EBD"/>
    <w:rsid w:val="005A04DB"/>
    <w:rsid w:val="005A04F8"/>
    <w:rsid w:val="005A0694"/>
    <w:rsid w:val="005A06C6"/>
    <w:rsid w:val="005A06CB"/>
    <w:rsid w:val="005A0B21"/>
    <w:rsid w:val="005A0F8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505"/>
    <w:rsid w:val="005A253F"/>
    <w:rsid w:val="005A2728"/>
    <w:rsid w:val="005A27F4"/>
    <w:rsid w:val="005A2859"/>
    <w:rsid w:val="005A2EA6"/>
    <w:rsid w:val="005A3275"/>
    <w:rsid w:val="005A32DA"/>
    <w:rsid w:val="005A3328"/>
    <w:rsid w:val="005A33EE"/>
    <w:rsid w:val="005A3410"/>
    <w:rsid w:val="005A3510"/>
    <w:rsid w:val="005A35E6"/>
    <w:rsid w:val="005A424B"/>
    <w:rsid w:val="005A4560"/>
    <w:rsid w:val="005A472E"/>
    <w:rsid w:val="005A4865"/>
    <w:rsid w:val="005A4BD1"/>
    <w:rsid w:val="005A4CD2"/>
    <w:rsid w:val="005A4E91"/>
    <w:rsid w:val="005A5017"/>
    <w:rsid w:val="005A54F3"/>
    <w:rsid w:val="005A575C"/>
    <w:rsid w:val="005A5820"/>
    <w:rsid w:val="005A58F0"/>
    <w:rsid w:val="005A5F60"/>
    <w:rsid w:val="005A6243"/>
    <w:rsid w:val="005A62D1"/>
    <w:rsid w:val="005A6676"/>
    <w:rsid w:val="005A6812"/>
    <w:rsid w:val="005A6863"/>
    <w:rsid w:val="005A68AB"/>
    <w:rsid w:val="005A6993"/>
    <w:rsid w:val="005A6CF5"/>
    <w:rsid w:val="005A6DF0"/>
    <w:rsid w:val="005A742C"/>
    <w:rsid w:val="005A754A"/>
    <w:rsid w:val="005A75DB"/>
    <w:rsid w:val="005A79C9"/>
    <w:rsid w:val="005A7CE5"/>
    <w:rsid w:val="005B0384"/>
    <w:rsid w:val="005B092B"/>
    <w:rsid w:val="005B0B94"/>
    <w:rsid w:val="005B0CD7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22AE"/>
    <w:rsid w:val="005B2944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B775F"/>
    <w:rsid w:val="005B79F5"/>
    <w:rsid w:val="005C0150"/>
    <w:rsid w:val="005C02BB"/>
    <w:rsid w:val="005C0326"/>
    <w:rsid w:val="005C0902"/>
    <w:rsid w:val="005C0F91"/>
    <w:rsid w:val="005C10D6"/>
    <w:rsid w:val="005C13E8"/>
    <w:rsid w:val="005C16D7"/>
    <w:rsid w:val="005C1C64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171"/>
    <w:rsid w:val="005C324E"/>
    <w:rsid w:val="005C3293"/>
    <w:rsid w:val="005C32FA"/>
    <w:rsid w:val="005C379D"/>
    <w:rsid w:val="005C387D"/>
    <w:rsid w:val="005C389B"/>
    <w:rsid w:val="005C38D3"/>
    <w:rsid w:val="005C3E34"/>
    <w:rsid w:val="005C3FB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6E7E"/>
    <w:rsid w:val="005C701F"/>
    <w:rsid w:val="005C7045"/>
    <w:rsid w:val="005C76BA"/>
    <w:rsid w:val="005C797F"/>
    <w:rsid w:val="005C7BF6"/>
    <w:rsid w:val="005C7CCB"/>
    <w:rsid w:val="005C7DD3"/>
    <w:rsid w:val="005D008E"/>
    <w:rsid w:val="005D0200"/>
    <w:rsid w:val="005D036E"/>
    <w:rsid w:val="005D0375"/>
    <w:rsid w:val="005D055F"/>
    <w:rsid w:val="005D0E44"/>
    <w:rsid w:val="005D14E9"/>
    <w:rsid w:val="005D1538"/>
    <w:rsid w:val="005D176F"/>
    <w:rsid w:val="005D200D"/>
    <w:rsid w:val="005D2313"/>
    <w:rsid w:val="005D231B"/>
    <w:rsid w:val="005D25B3"/>
    <w:rsid w:val="005D25DE"/>
    <w:rsid w:val="005D2A7D"/>
    <w:rsid w:val="005D2C59"/>
    <w:rsid w:val="005D2D24"/>
    <w:rsid w:val="005D3694"/>
    <w:rsid w:val="005D389D"/>
    <w:rsid w:val="005D3C4B"/>
    <w:rsid w:val="005D3C6C"/>
    <w:rsid w:val="005D4615"/>
    <w:rsid w:val="005D46E6"/>
    <w:rsid w:val="005D47B5"/>
    <w:rsid w:val="005D4C7C"/>
    <w:rsid w:val="005D522E"/>
    <w:rsid w:val="005D530B"/>
    <w:rsid w:val="005D544F"/>
    <w:rsid w:val="005D5535"/>
    <w:rsid w:val="005D564E"/>
    <w:rsid w:val="005D58D0"/>
    <w:rsid w:val="005D5946"/>
    <w:rsid w:val="005D5E03"/>
    <w:rsid w:val="005D63F1"/>
    <w:rsid w:val="005D655A"/>
    <w:rsid w:val="005D6EF8"/>
    <w:rsid w:val="005D71DC"/>
    <w:rsid w:val="005D7403"/>
    <w:rsid w:val="005D744B"/>
    <w:rsid w:val="005D7826"/>
    <w:rsid w:val="005D78AF"/>
    <w:rsid w:val="005D7F90"/>
    <w:rsid w:val="005E00C2"/>
    <w:rsid w:val="005E026F"/>
    <w:rsid w:val="005E04B3"/>
    <w:rsid w:val="005E07D5"/>
    <w:rsid w:val="005E0AD8"/>
    <w:rsid w:val="005E0C3B"/>
    <w:rsid w:val="005E13B7"/>
    <w:rsid w:val="005E142E"/>
    <w:rsid w:val="005E1540"/>
    <w:rsid w:val="005E18A7"/>
    <w:rsid w:val="005E1A9F"/>
    <w:rsid w:val="005E1E11"/>
    <w:rsid w:val="005E2161"/>
    <w:rsid w:val="005E2979"/>
    <w:rsid w:val="005E2B56"/>
    <w:rsid w:val="005E33CC"/>
    <w:rsid w:val="005E356A"/>
    <w:rsid w:val="005E3BD5"/>
    <w:rsid w:val="005E3CF6"/>
    <w:rsid w:val="005E3E7D"/>
    <w:rsid w:val="005E3EF3"/>
    <w:rsid w:val="005E453F"/>
    <w:rsid w:val="005E45B0"/>
    <w:rsid w:val="005E5340"/>
    <w:rsid w:val="005E5571"/>
    <w:rsid w:val="005E5A27"/>
    <w:rsid w:val="005E5AC8"/>
    <w:rsid w:val="005E5D71"/>
    <w:rsid w:val="005E6134"/>
    <w:rsid w:val="005E668E"/>
    <w:rsid w:val="005E7432"/>
    <w:rsid w:val="005E7524"/>
    <w:rsid w:val="005E769A"/>
    <w:rsid w:val="005E7B97"/>
    <w:rsid w:val="005E7CDE"/>
    <w:rsid w:val="005F0339"/>
    <w:rsid w:val="005F0536"/>
    <w:rsid w:val="005F09B7"/>
    <w:rsid w:val="005F0D86"/>
    <w:rsid w:val="005F1003"/>
    <w:rsid w:val="005F141F"/>
    <w:rsid w:val="005F17FB"/>
    <w:rsid w:val="005F1EAA"/>
    <w:rsid w:val="005F1FCA"/>
    <w:rsid w:val="005F206E"/>
    <w:rsid w:val="005F2455"/>
    <w:rsid w:val="005F279F"/>
    <w:rsid w:val="005F292D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A8"/>
    <w:rsid w:val="005F3DF3"/>
    <w:rsid w:val="005F3E52"/>
    <w:rsid w:val="005F3EC2"/>
    <w:rsid w:val="005F478E"/>
    <w:rsid w:val="005F4B8E"/>
    <w:rsid w:val="005F516F"/>
    <w:rsid w:val="005F5C65"/>
    <w:rsid w:val="005F5F5D"/>
    <w:rsid w:val="005F6393"/>
    <w:rsid w:val="005F6416"/>
    <w:rsid w:val="005F6418"/>
    <w:rsid w:val="005F64E9"/>
    <w:rsid w:val="005F69FC"/>
    <w:rsid w:val="005F6D55"/>
    <w:rsid w:val="005F6D72"/>
    <w:rsid w:val="005F70CC"/>
    <w:rsid w:val="005F710E"/>
    <w:rsid w:val="005F722C"/>
    <w:rsid w:val="005F72B1"/>
    <w:rsid w:val="005F7808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153D"/>
    <w:rsid w:val="0060168E"/>
    <w:rsid w:val="0060175F"/>
    <w:rsid w:val="00601892"/>
    <w:rsid w:val="00601C10"/>
    <w:rsid w:val="00601E34"/>
    <w:rsid w:val="00601F2F"/>
    <w:rsid w:val="006024B6"/>
    <w:rsid w:val="00602675"/>
    <w:rsid w:val="006026D9"/>
    <w:rsid w:val="00602B8B"/>
    <w:rsid w:val="00603136"/>
    <w:rsid w:val="00603893"/>
    <w:rsid w:val="006039F5"/>
    <w:rsid w:val="00603D79"/>
    <w:rsid w:val="00603DCE"/>
    <w:rsid w:val="00603E22"/>
    <w:rsid w:val="0060405E"/>
    <w:rsid w:val="00604845"/>
    <w:rsid w:val="00604849"/>
    <w:rsid w:val="00604FCD"/>
    <w:rsid w:val="006054C9"/>
    <w:rsid w:val="006056FE"/>
    <w:rsid w:val="00605A54"/>
    <w:rsid w:val="00605C89"/>
    <w:rsid w:val="00605F3F"/>
    <w:rsid w:val="00606014"/>
    <w:rsid w:val="006060E6"/>
    <w:rsid w:val="006066EF"/>
    <w:rsid w:val="00606D09"/>
    <w:rsid w:val="00606F16"/>
    <w:rsid w:val="00607341"/>
    <w:rsid w:val="00607CD9"/>
    <w:rsid w:val="00607DE2"/>
    <w:rsid w:val="00607E38"/>
    <w:rsid w:val="00607EE0"/>
    <w:rsid w:val="006103E4"/>
    <w:rsid w:val="0061049F"/>
    <w:rsid w:val="006106D3"/>
    <w:rsid w:val="00610735"/>
    <w:rsid w:val="00610B5F"/>
    <w:rsid w:val="00611084"/>
    <w:rsid w:val="00611146"/>
    <w:rsid w:val="00611161"/>
    <w:rsid w:val="0061138D"/>
    <w:rsid w:val="00611B49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D63"/>
    <w:rsid w:val="00620EBE"/>
    <w:rsid w:val="00621146"/>
    <w:rsid w:val="006212E9"/>
    <w:rsid w:val="0062131A"/>
    <w:rsid w:val="006213BE"/>
    <w:rsid w:val="00621A7C"/>
    <w:rsid w:val="00621C68"/>
    <w:rsid w:val="00621FC6"/>
    <w:rsid w:val="00622030"/>
    <w:rsid w:val="00622519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694"/>
    <w:rsid w:val="0062689B"/>
    <w:rsid w:val="00626B49"/>
    <w:rsid w:val="00627034"/>
    <w:rsid w:val="00627077"/>
    <w:rsid w:val="0062769F"/>
    <w:rsid w:val="00627974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48F"/>
    <w:rsid w:val="00631883"/>
    <w:rsid w:val="006318A4"/>
    <w:rsid w:val="00631A72"/>
    <w:rsid w:val="00631B10"/>
    <w:rsid w:val="00631BB5"/>
    <w:rsid w:val="00631C43"/>
    <w:rsid w:val="0063207C"/>
    <w:rsid w:val="0063249A"/>
    <w:rsid w:val="00632D38"/>
    <w:rsid w:val="00633304"/>
    <w:rsid w:val="00633544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5028"/>
    <w:rsid w:val="0063545D"/>
    <w:rsid w:val="00635943"/>
    <w:rsid w:val="00635E0A"/>
    <w:rsid w:val="00636594"/>
    <w:rsid w:val="00636715"/>
    <w:rsid w:val="00636AFB"/>
    <w:rsid w:val="00636F36"/>
    <w:rsid w:val="00636F5D"/>
    <w:rsid w:val="00637094"/>
    <w:rsid w:val="006371B0"/>
    <w:rsid w:val="0063732B"/>
    <w:rsid w:val="006375C4"/>
    <w:rsid w:val="00637700"/>
    <w:rsid w:val="006379B2"/>
    <w:rsid w:val="00637BEB"/>
    <w:rsid w:val="00640176"/>
    <w:rsid w:val="00640572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987"/>
    <w:rsid w:val="00641D08"/>
    <w:rsid w:val="00642165"/>
    <w:rsid w:val="00642188"/>
    <w:rsid w:val="006423AA"/>
    <w:rsid w:val="00642933"/>
    <w:rsid w:val="00642BAA"/>
    <w:rsid w:val="00642CC0"/>
    <w:rsid w:val="00642F29"/>
    <w:rsid w:val="006434E4"/>
    <w:rsid w:val="006435ED"/>
    <w:rsid w:val="0064360C"/>
    <w:rsid w:val="0064383C"/>
    <w:rsid w:val="00643980"/>
    <w:rsid w:val="00643A30"/>
    <w:rsid w:val="0064415F"/>
    <w:rsid w:val="00644374"/>
    <w:rsid w:val="00644749"/>
    <w:rsid w:val="00644849"/>
    <w:rsid w:val="006448D7"/>
    <w:rsid w:val="00644D44"/>
    <w:rsid w:val="00644DE1"/>
    <w:rsid w:val="00645051"/>
    <w:rsid w:val="00645238"/>
    <w:rsid w:val="00645373"/>
    <w:rsid w:val="00645519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620"/>
    <w:rsid w:val="0064692A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204B"/>
    <w:rsid w:val="006523AA"/>
    <w:rsid w:val="006524BE"/>
    <w:rsid w:val="00652DF4"/>
    <w:rsid w:val="00653227"/>
    <w:rsid w:val="006532C7"/>
    <w:rsid w:val="006536FD"/>
    <w:rsid w:val="00653B95"/>
    <w:rsid w:val="0065418C"/>
    <w:rsid w:val="00654191"/>
    <w:rsid w:val="006547B1"/>
    <w:rsid w:val="0065488D"/>
    <w:rsid w:val="006548D4"/>
    <w:rsid w:val="00654C79"/>
    <w:rsid w:val="00654DC3"/>
    <w:rsid w:val="0065518F"/>
    <w:rsid w:val="0065521C"/>
    <w:rsid w:val="00655386"/>
    <w:rsid w:val="0065560C"/>
    <w:rsid w:val="006557EE"/>
    <w:rsid w:val="0065581D"/>
    <w:rsid w:val="00655947"/>
    <w:rsid w:val="00655B92"/>
    <w:rsid w:val="00655DA3"/>
    <w:rsid w:val="00655FE4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C4"/>
    <w:rsid w:val="00657187"/>
    <w:rsid w:val="006576AB"/>
    <w:rsid w:val="006578F2"/>
    <w:rsid w:val="00657B50"/>
    <w:rsid w:val="00657BFF"/>
    <w:rsid w:val="00657F79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2BEC"/>
    <w:rsid w:val="006630D8"/>
    <w:rsid w:val="006630FA"/>
    <w:rsid w:val="0066310D"/>
    <w:rsid w:val="0066338B"/>
    <w:rsid w:val="0066364F"/>
    <w:rsid w:val="00663E69"/>
    <w:rsid w:val="00663EE6"/>
    <w:rsid w:val="00663F89"/>
    <w:rsid w:val="00663FBD"/>
    <w:rsid w:val="00663FC6"/>
    <w:rsid w:val="006641DF"/>
    <w:rsid w:val="00664334"/>
    <w:rsid w:val="0066456F"/>
    <w:rsid w:val="00664F01"/>
    <w:rsid w:val="00664F62"/>
    <w:rsid w:val="00665005"/>
    <w:rsid w:val="0066529E"/>
    <w:rsid w:val="00665A88"/>
    <w:rsid w:val="00665E25"/>
    <w:rsid w:val="00665E47"/>
    <w:rsid w:val="0066609E"/>
    <w:rsid w:val="0066618B"/>
    <w:rsid w:val="0066656A"/>
    <w:rsid w:val="00666902"/>
    <w:rsid w:val="00666980"/>
    <w:rsid w:val="00666998"/>
    <w:rsid w:val="006669AC"/>
    <w:rsid w:val="00666A2F"/>
    <w:rsid w:val="00666B2A"/>
    <w:rsid w:val="00666BE4"/>
    <w:rsid w:val="0066708C"/>
    <w:rsid w:val="00667408"/>
    <w:rsid w:val="00667AA4"/>
    <w:rsid w:val="00667F99"/>
    <w:rsid w:val="00667FF7"/>
    <w:rsid w:val="00670289"/>
    <w:rsid w:val="006705A2"/>
    <w:rsid w:val="00670B19"/>
    <w:rsid w:val="00670C1C"/>
    <w:rsid w:val="00670FC3"/>
    <w:rsid w:val="006712F4"/>
    <w:rsid w:val="006716C2"/>
    <w:rsid w:val="00671972"/>
    <w:rsid w:val="00671CF6"/>
    <w:rsid w:val="00671EAA"/>
    <w:rsid w:val="00671FC5"/>
    <w:rsid w:val="006722AF"/>
    <w:rsid w:val="006728A8"/>
    <w:rsid w:val="006728B0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433A"/>
    <w:rsid w:val="00675394"/>
    <w:rsid w:val="006754FF"/>
    <w:rsid w:val="0067558B"/>
    <w:rsid w:val="006758FD"/>
    <w:rsid w:val="00675D46"/>
    <w:rsid w:val="00675EFE"/>
    <w:rsid w:val="00676267"/>
    <w:rsid w:val="00676622"/>
    <w:rsid w:val="006766E2"/>
    <w:rsid w:val="00676BA6"/>
    <w:rsid w:val="00676E2C"/>
    <w:rsid w:val="0067736A"/>
    <w:rsid w:val="006776BD"/>
    <w:rsid w:val="00677ABE"/>
    <w:rsid w:val="00677B04"/>
    <w:rsid w:val="00677B80"/>
    <w:rsid w:val="00677C4C"/>
    <w:rsid w:val="00677D47"/>
    <w:rsid w:val="00680793"/>
    <w:rsid w:val="006807DD"/>
    <w:rsid w:val="00680850"/>
    <w:rsid w:val="00680930"/>
    <w:rsid w:val="00680F42"/>
    <w:rsid w:val="00680F87"/>
    <w:rsid w:val="0068102A"/>
    <w:rsid w:val="006810C5"/>
    <w:rsid w:val="00681460"/>
    <w:rsid w:val="0068162A"/>
    <w:rsid w:val="0068167B"/>
    <w:rsid w:val="006816DD"/>
    <w:rsid w:val="00681B1A"/>
    <w:rsid w:val="00681C40"/>
    <w:rsid w:val="006820E8"/>
    <w:rsid w:val="0068213B"/>
    <w:rsid w:val="00682324"/>
    <w:rsid w:val="006828C8"/>
    <w:rsid w:val="0068304B"/>
    <w:rsid w:val="006830A3"/>
    <w:rsid w:val="00683261"/>
    <w:rsid w:val="00683316"/>
    <w:rsid w:val="006833D1"/>
    <w:rsid w:val="00683545"/>
    <w:rsid w:val="006838FB"/>
    <w:rsid w:val="00683BDD"/>
    <w:rsid w:val="00683C7E"/>
    <w:rsid w:val="006840A8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5EBB"/>
    <w:rsid w:val="0068613C"/>
    <w:rsid w:val="0068653C"/>
    <w:rsid w:val="00686806"/>
    <w:rsid w:val="00686C40"/>
    <w:rsid w:val="00686CFD"/>
    <w:rsid w:val="006874EB"/>
    <w:rsid w:val="006875A4"/>
    <w:rsid w:val="00687860"/>
    <w:rsid w:val="00687A1E"/>
    <w:rsid w:val="00690025"/>
    <w:rsid w:val="006901CF"/>
    <w:rsid w:val="00690262"/>
    <w:rsid w:val="0069031D"/>
    <w:rsid w:val="006903E5"/>
    <w:rsid w:val="00690451"/>
    <w:rsid w:val="00690945"/>
    <w:rsid w:val="006909DA"/>
    <w:rsid w:val="00690AC0"/>
    <w:rsid w:val="00690EC6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4BB"/>
    <w:rsid w:val="0069374B"/>
    <w:rsid w:val="00693AFA"/>
    <w:rsid w:val="006943BE"/>
    <w:rsid w:val="0069457A"/>
    <w:rsid w:val="00694A4D"/>
    <w:rsid w:val="0069517A"/>
    <w:rsid w:val="006954D1"/>
    <w:rsid w:val="006954F3"/>
    <w:rsid w:val="006960FB"/>
    <w:rsid w:val="0069640C"/>
    <w:rsid w:val="00696897"/>
    <w:rsid w:val="00697446"/>
    <w:rsid w:val="00697823"/>
    <w:rsid w:val="00697973"/>
    <w:rsid w:val="00697C59"/>
    <w:rsid w:val="00697E70"/>
    <w:rsid w:val="006A0021"/>
    <w:rsid w:val="006A017F"/>
    <w:rsid w:val="006A05D0"/>
    <w:rsid w:val="006A0B82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778"/>
    <w:rsid w:val="006A39B5"/>
    <w:rsid w:val="006A42BD"/>
    <w:rsid w:val="006A4413"/>
    <w:rsid w:val="006A458A"/>
    <w:rsid w:val="006A4608"/>
    <w:rsid w:val="006A47C9"/>
    <w:rsid w:val="006A4D68"/>
    <w:rsid w:val="006A4DCE"/>
    <w:rsid w:val="006A4F2D"/>
    <w:rsid w:val="006A4FCB"/>
    <w:rsid w:val="006A4FFA"/>
    <w:rsid w:val="006A5153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26E"/>
    <w:rsid w:val="006A673A"/>
    <w:rsid w:val="006A69CE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601"/>
    <w:rsid w:val="006A7863"/>
    <w:rsid w:val="006A79CF"/>
    <w:rsid w:val="006A7E05"/>
    <w:rsid w:val="006B0419"/>
    <w:rsid w:val="006B05CA"/>
    <w:rsid w:val="006B06E1"/>
    <w:rsid w:val="006B080A"/>
    <w:rsid w:val="006B09AC"/>
    <w:rsid w:val="006B09ED"/>
    <w:rsid w:val="006B1294"/>
    <w:rsid w:val="006B1718"/>
    <w:rsid w:val="006B1902"/>
    <w:rsid w:val="006B19C4"/>
    <w:rsid w:val="006B1AA0"/>
    <w:rsid w:val="006B1CCE"/>
    <w:rsid w:val="006B2114"/>
    <w:rsid w:val="006B2683"/>
    <w:rsid w:val="006B2C41"/>
    <w:rsid w:val="006B2E4E"/>
    <w:rsid w:val="006B2EDC"/>
    <w:rsid w:val="006B2FB8"/>
    <w:rsid w:val="006B3229"/>
    <w:rsid w:val="006B357B"/>
    <w:rsid w:val="006B393C"/>
    <w:rsid w:val="006B3CBD"/>
    <w:rsid w:val="006B3EEB"/>
    <w:rsid w:val="006B409E"/>
    <w:rsid w:val="006B42DB"/>
    <w:rsid w:val="006B44C0"/>
    <w:rsid w:val="006B450A"/>
    <w:rsid w:val="006B46F4"/>
    <w:rsid w:val="006B47E4"/>
    <w:rsid w:val="006B4885"/>
    <w:rsid w:val="006B48C8"/>
    <w:rsid w:val="006B49CF"/>
    <w:rsid w:val="006B4A21"/>
    <w:rsid w:val="006B4C7A"/>
    <w:rsid w:val="006B4D14"/>
    <w:rsid w:val="006B4D2C"/>
    <w:rsid w:val="006B517A"/>
    <w:rsid w:val="006B52CF"/>
    <w:rsid w:val="006B543A"/>
    <w:rsid w:val="006B5754"/>
    <w:rsid w:val="006B5A7C"/>
    <w:rsid w:val="006B5B44"/>
    <w:rsid w:val="006B5BFC"/>
    <w:rsid w:val="006B630C"/>
    <w:rsid w:val="006B67BF"/>
    <w:rsid w:val="006B68C2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949"/>
    <w:rsid w:val="006C0A0C"/>
    <w:rsid w:val="006C14B3"/>
    <w:rsid w:val="006C151C"/>
    <w:rsid w:val="006C17BE"/>
    <w:rsid w:val="006C1AE1"/>
    <w:rsid w:val="006C1BB8"/>
    <w:rsid w:val="006C1F93"/>
    <w:rsid w:val="006C22AE"/>
    <w:rsid w:val="006C2347"/>
    <w:rsid w:val="006C2699"/>
    <w:rsid w:val="006C2881"/>
    <w:rsid w:val="006C2DF1"/>
    <w:rsid w:val="006C2FF2"/>
    <w:rsid w:val="006C3073"/>
    <w:rsid w:val="006C342A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EB5"/>
    <w:rsid w:val="006C6102"/>
    <w:rsid w:val="006C655E"/>
    <w:rsid w:val="006C6802"/>
    <w:rsid w:val="006C6855"/>
    <w:rsid w:val="006C6A67"/>
    <w:rsid w:val="006C6CC0"/>
    <w:rsid w:val="006C6F66"/>
    <w:rsid w:val="006C6FD2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0F"/>
    <w:rsid w:val="006D0510"/>
    <w:rsid w:val="006D0540"/>
    <w:rsid w:val="006D06A1"/>
    <w:rsid w:val="006D06CD"/>
    <w:rsid w:val="006D0931"/>
    <w:rsid w:val="006D097C"/>
    <w:rsid w:val="006D0AA6"/>
    <w:rsid w:val="006D0B57"/>
    <w:rsid w:val="006D0C1C"/>
    <w:rsid w:val="006D104F"/>
    <w:rsid w:val="006D110D"/>
    <w:rsid w:val="006D1143"/>
    <w:rsid w:val="006D1184"/>
    <w:rsid w:val="006D1973"/>
    <w:rsid w:val="006D1B78"/>
    <w:rsid w:val="006D1CFC"/>
    <w:rsid w:val="006D213E"/>
    <w:rsid w:val="006D21C2"/>
    <w:rsid w:val="006D244B"/>
    <w:rsid w:val="006D2509"/>
    <w:rsid w:val="006D257D"/>
    <w:rsid w:val="006D277F"/>
    <w:rsid w:val="006D2E47"/>
    <w:rsid w:val="006D2E5C"/>
    <w:rsid w:val="006D351E"/>
    <w:rsid w:val="006D3B1A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DF1"/>
    <w:rsid w:val="006D4FBE"/>
    <w:rsid w:val="006D50A9"/>
    <w:rsid w:val="006D541A"/>
    <w:rsid w:val="006D6095"/>
    <w:rsid w:val="006D6303"/>
    <w:rsid w:val="006D63A2"/>
    <w:rsid w:val="006D64C1"/>
    <w:rsid w:val="006D67C7"/>
    <w:rsid w:val="006D6825"/>
    <w:rsid w:val="006D6C5F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F21"/>
    <w:rsid w:val="006E12DC"/>
    <w:rsid w:val="006E1359"/>
    <w:rsid w:val="006E18D6"/>
    <w:rsid w:val="006E1B84"/>
    <w:rsid w:val="006E211E"/>
    <w:rsid w:val="006E21B9"/>
    <w:rsid w:val="006E2538"/>
    <w:rsid w:val="006E26C5"/>
    <w:rsid w:val="006E2A6B"/>
    <w:rsid w:val="006E2C93"/>
    <w:rsid w:val="006E2E70"/>
    <w:rsid w:val="006E2F7B"/>
    <w:rsid w:val="006E3068"/>
    <w:rsid w:val="006E333B"/>
    <w:rsid w:val="006E351E"/>
    <w:rsid w:val="006E36E2"/>
    <w:rsid w:val="006E39A7"/>
    <w:rsid w:val="006E3E5A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886"/>
    <w:rsid w:val="006E5BC3"/>
    <w:rsid w:val="006E5F9F"/>
    <w:rsid w:val="006E6679"/>
    <w:rsid w:val="006E690C"/>
    <w:rsid w:val="006E692D"/>
    <w:rsid w:val="006E6BCF"/>
    <w:rsid w:val="006E718A"/>
    <w:rsid w:val="006E74AF"/>
    <w:rsid w:val="006E75A4"/>
    <w:rsid w:val="006E76B6"/>
    <w:rsid w:val="006E7B41"/>
    <w:rsid w:val="006E7E82"/>
    <w:rsid w:val="006F1059"/>
    <w:rsid w:val="006F10F7"/>
    <w:rsid w:val="006F126F"/>
    <w:rsid w:val="006F1382"/>
    <w:rsid w:val="006F16A7"/>
    <w:rsid w:val="006F1963"/>
    <w:rsid w:val="006F1A4B"/>
    <w:rsid w:val="006F1AB3"/>
    <w:rsid w:val="006F1EB4"/>
    <w:rsid w:val="006F283C"/>
    <w:rsid w:val="006F2C90"/>
    <w:rsid w:val="006F2DBE"/>
    <w:rsid w:val="006F2E37"/>
    <w:rsid w:val="006F3026"/>
    <w:rsid w:val="006F3044"/>
    <w:rsid w:val="006F335F"/>
    <w:rsid w:val="006F34F6"/>
    <w:rsid w:val="006F3523"/>
    <w:rsid w:val="006F36C0"/>
    <w:rsid w:val="006F3F09"/>
    <w:rsid w:val="006F4237"/>
    <w:rsid w:val="006F467E"/>
    <w:rsid w:val="006F50D3"/>
    <w:rsid w:val="006F5154"/>
    <w:rsid w:val="006F5187"/>
    <w:rsid w:val="006F57DE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09D1"/>
    <w:rsid w:val="007015CB"/>
    <w:rsid w:val="007016BD"/>
    <w:rsid w:val="007020BA"/>
    <w:rsid w:val="0070223D"/>
    <w:rsid w:val="00702673"/>
    <w:rsid w:val="00702859"/>
    <w:rsid w:val="007028C5"/>
    <w:rsid w:val="00702943"/>
    <w:rsid w:val="007029FF"/>
    <w:rsid w:val="00702B3E"/>
    <w:rsid w:val="00702B9C"/>
    <w:rsid w:val="00702BB3"/>
    <w:rsid w:val="00703074"/>
    <w:rsid w:val="0070362A"/>
    <w:rsid w:val="00703C95"/>
    <w:rsid w:val="00703FFF"/>
    <w:rsid w:val="00704347"/>
    <w:rsid w:val="007047BE"/>
    <w:rsid w:val="00704868"/>
    <w:rsid w:val="00704BCB"/>
    <w:rsid w:val="00704DDA"/>
    <w:rsid w:val="007057B9"/>
    <w:rsid w:val="00705856"/>
    <w:rsid w:val="00705877"/>
    <w:rsid w:val="00705A8B"/>
    <w:rsid w:val="00705A93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10008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BC"/>
    <w:rsid w:val="00712B43"/>
    <w:rsid w:val="00712B89"/>
    <w:rsid w:val="00712B9D"/>
    <w:rsid w:val="00712BED"/>
    <w:rsid w:val="00713110"/>
    <w:rsid w:val="00713152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120"/>
    <w:rsid w:val="007157F1"/>
    <w:rsid w:val="00715CE6"/>
    <w:rsid w:val="00715DD0"/>
    <w:rsid w:val="00715F57"/>
    <w:rsid w:val="00715F5B"/>
    <w:rsid w:val="00716163"/>
    <w:rsid w:val="0071617A"/>
    <w:rsid w:val="00716311"/>
    <w:rsid w:val="00716893"/>
    <w:rsid w:val="00716B73"/>
    <w:rsid w:val="0071721A"/>
    <w:rsid w:val="007172FE"/>
    <w:rsid w:val="007173C4"/>
    <w:rsid w:val="00717661"/>
    <w:rsid w:val="00720244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426"/>
    <w:rsid w:val="007215E9"/>
    <w:rsid w:val="00721884"/>
    <w:rsid w:val="00721A9D"/>
    <w:rsid w:val="00721AE0"/>
    <w:rsid w:val="00721B38"/>
    <w:rsid w:val="00721C7A"/>
    <w:rsid w:val="00721C9F"/>
    <w:rsid w:val="00721D5A"/>
    <w:rsid w:val="00721D92"/>
    <w:rsid w:val="00721D9D"/>
    <w:rsid w:val="00721EB7"/>
    <w:rsid w:val="007223CD"/>
    <w:rsid w:val="00722401"/>
    <w:rsid w:val="0072275C"/>
    <w:rsid w:val="007227C2"/>
    <w:rsid w:val="0072282C"/>
    <w:rsid w:val="00722D64"/>
    <w:rsid w:val="00722E05"/>
    <w:rsid w:val="00723119"/>
    <w:rsid w:val="0072335A"/>
    <w:rsid w:val="0072395F"/>
    <w:rsid w:val="00723987"/>
    <w:rsid w:val="007239AB"/>
    <w:rsid w:val="00724224"/>
    <w:rsid w:val="0072441A"/>
    <w:rsid w:val="00724A3E"/>
    <w:rsid w:val="00724E25"/>
    <w:rsid w:val="00724FF4"/>
    <w:rsid w:val="00725394"/>
    <w:rsid w:val="007254A4"/>
    <w:rsid w:val="00725B38"/>
    <w:rsid w:val="00725CD9"/>
    <w:rsid w:val="00725EB0"/>
    <w:rsid w:val="007263DB"/>
    <w:rsid w:val="00726A48"/>
    <w:rsid w:val="00726C48"/>
    <w:rsid w:val="00726C62"/>
    <w:rsid w:val="00726CDA"/>
    <w:rsid w:val="00726D74"/>
    <w:rsid w:val="00727347"/>
    <w:rsid w:val="0072753D"/>
    <w:rsid w:val="00727617"/>
    <w:rsid w:val="00727D39"/>
    <w:rsid w:val="00727D5B"/>
    <w:rsid w:val="0073089C"/>
    <w:rsid w:val="007308B9"/>
    <w:rsid w:val="00730A1E"/>
    <w:rsid w:val="00730E77"/>
    <w:rsid w:val="00731086"/>
    <w:rsid w:val="0073142D"/>
    <w:rsid w:val="0073143E"/>
    <w:rsid w:val="007315E8"/>
    <w:rsid w:val="00731B5E"/>
    <w:rsid w:val="00732111"/>
    <w:rsid w:val="00732274"/>
    <w:rsid w:val="007322BF"/>
    <w:rsid w:val="007324D6"/>
    <w:rsid w:val="007326F2"/>
    <w:rsid w:val="00732B20"/>
    <w:rsid w:val="00732FF5"/>
    <w:rsid w:val="00733003"/>
    <w:rsid w:val="00733610"/>
    <w:rsid w:val="007336DA"/>
    <w:rsid w:val="00733C38"/>
    <w:rsid w:val="00734285"/>
    <w:rsid w:val="007343A4"/>
    <w:rsid w:val="00734851"/>
    <w:rsid w:val="00734869"/>
    <w:rsid w:val="00734B8E"/>
    <w:rsid w:val="00734EB3"/>
    <w:rsid w:val="00735018"/>
    <w:rsid w:val="0073536F"/>
    <w:rsid w:val="00735891"/>
    <w:rsid w:val="007358C4"/>
    <w:rsid w:val="00735D34"/>
    <w:rsid w:val="007365D2"/>
    <w:rsid w:val="007368F3"/>
    <w:rsid w:val="00736B7E"/>
    <w:rsid w:val="00736F71"/>
    <w:rsid w:val="00737309"/>
    <w:rsid w:val="00737686"/>
    <w:rsid w:val="00737B89"/>
    <w:rsid w:val="00737D85"/>
    <w:rsid w:val="00737E2E"/>
    <w:rsid w:val="0074046F"/>
    <w:rsid w:val="007405B9"/>
    <w:rsid w:val="0074070B"/>
    <w:rsid w:val="00740961"/>
    <w:rsid w:val="00740A4C"/>
    <w:rsid w:val="00740C6B"/>
    <w:rsid w:val="00740E93"/>
    <w:rsid w:val="00740ED9"/>
    <w:rsid w:val="00741668"/>
    <w:rsid w:val="00741768"/>
    <w:rsid w:val="007417F8"/>
    <w:rsid w:val="0074192B"/>
    <w:rsid w:val="00741D42"/>
    <w:rsid w:val="00741E50"/>
    <w:rsid w:val="007424EB"/>
    <w:rsid w:val="00742579"/>
    <w:rsid w:val="00742AF2"/>
    <w:rsid w:val="00742F26"/>
    <w:rsid w:val="007434F7"/>
    <w:rsid w:val="00743B27"/>
    <w:rsid w:val="00743CFC"/>
    <w:rsid w:val="00744076"/>
    <w:rsid w:val="0074410F"/>
    <w:rsid w:val="0074418E"/>
    <w:rsid w:val="0074430C"/>
    <w:rsid w:val="0074481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5C4D"/>
    <w:rsid w:val="00746357"/>
    <w:rsid w:val="00746432"/>
    <w:rsid w:val="0074675E"/>
    <w:rsid w:val="007469C3"/>
    <w:rsid w:val="00746A1C"/>
    <w:rsid w:val="00746B5C"/>
    <w:rsid w:val="00746D35"/>
    <w:rsid w:val="00746D7B"/>
    <w:rsid w:val="00746F83"/>
    <w:rsid w:val="0074742C"/>
    <w:rsid w:val="007476D5"/>
    <w:rsid w:val="00747876"/>
    <w:rsid w:val="007478C4"/>
    <w:rsid w:val="00747D6E"/>
    <w:rsid w:val="00750473"/>
    <w:rsid w:val="00750581"/>
    <w:rsid w:val="0075061C"/>
    <w:rsid w:val="00751554"/>
    <w:rsid w:val="007515A7"/>
    <w:rsid w:val="0075162C"/>
    <w:rsid w:val="007516EA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78D"/>
    <w:rsid w:val="00753879"/>
    <w:rsid w:val="007539CD"/>
    <w:rsid w:val="00753B09"/>
    <w:rsid w:val="00753B5C"/>
    <w:rsid w:val="00753BA3"/>
    <w:rsid w:val="00753BB4"/>
    <w:rsid w:val="00753EAD"/>
    <w:rsid w:val="007543A2"/>
    <w:rsid w:val="0075467C"/>
    <w:rsid w:val="00754987"/>
    <w:rsid w:val="00754C0D"/>
    <w:rsid w:val="00754CEB"/>
    <w:rsid w:val="0075518A"/>
    <w:rsid w:val="007554DF"/>
    <w:rsid w:val="007556C2"/>
    <w:rsid w:val="00755707"/>
    <w:rsid w:val="00755E83"/>
    <w:rsid w:val="00755F79"/>
    <w:rsid w:val="0075647B"/>
    <w:rsid w:val="0075651E"/>
    <w:rsid w:val="00756613"/>
    <w:rsid w:val="007566C3"/>
    <w:rsid w:val="00756C67"/>
    <w:rsid w:val="00756CD8"/>
    <w:rsid w:val="0075703B"/>
    <w:rsid w:val="00757122"/>
    <w:rsid w:val="007575BE"/>
    <w:rsid w:val="00757852"/>
    <w:rsid w:val="00757AD5"/>
    <w:rsid w:val="00757D59"/>
    <w:rsid w:val="007601EF"/>
    <w:rsid w:val="00760533"/>
    <w:rsid w:val="00760A36"/>
    <w:rsid w:val="00761041"/>
    <w:rsid w:val="0076119F"/>
    <w:rsid w:val="00761248"/>
    <w:rsid w:val="00761251"/>
    <w:rsid w:val="007615B5"/>
    <w:rsid w:val="00761885"/>
    <w:rsid w:val="007619F0"/>
    <w:rsid w:val="00761BCE"/>
    <w:rsid w:val="00761FF0"/>
    <w:rsid w:val="007621AE"/>
    <w:rsid w:val="0076241B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BAC"/>
    <w:rsid w:val="00764BD5"/>
    <w:rsid w:val="00764DBF"/>
    <w:rsid w:val="00764F1D"/>
    <w:rsid w:val="0076513A"/>
    <w:rsid w:val="007651E1"/>
    <w:rsid w:val="00765C0E"/>
    <w:rsid w:val="00765F35"/>
    <w:rsid w:val="0076638E"/>
    <w:rsid w:val="0076656A"/>
    <w:rsid w:val="00766620"/>
    <w:rsid w:val="0076681B"/>
    <w:rsid w:val="00766870"/>
    <w:rsid w:val="0076706B"/>
    <w:rsid w:val="007672E3"/>
    <w:rsid w:val="007677C0"/>
    <w:rsid w:val="00767801"/>
    <w:rsid w:val="007679CD"/>
    <w:rsid w:val="00770038"/>
    <w:rsid w:val="0077076B"/>
    <w:rsid w:val="00770B92"/>
    <w:rsid w:val="00770BBD"/>
    <w:rsid w:val="007710B2"/>
    <w:rsid w:val="007710D9"/>
    <w:rsid w:val="007715BD"/>
    <w:rsid w:val="007715D2"/>
    <w:rsid w:val="00771632"/>
    <w:rsid w:val="00771C70"/>
    <w:rsid w:val="00771C9E"/>
    <w:rsid w:val="00771E29"/>
    <w:rsid w:val="00772377"/>
    <w:rsid w:val="0077267C"/>
    <w:rsid w:val="00772A4C"/>
    <w:rsid w:val="00772A72"/>
    <w:rsid w:val="00772B77"/>
    <w:rsid w:val="00772D16"/>
    <w:rsid w:val="00772F9D"/>
    <w:rsid w:val="00772FFB"/>
    <w:rsid w:val="0077365C"/>
    <w:rsid w:val="00774216"/>
    <w:rsid w:val="007744AD"/>
    <w:rsid w:val="007744D2"/>
    <w:rsid w:val="00774892"/>
    <w:rsid w:val="00774917"/>
    <w:rsid w:val="007749C8"/>
    <w:rsid w:val="00774B75"/>
    <w:rsid w:val="00774F5A"/>
    <w:rsid w:val="00774F89"/>
    <w:rsid w:val="00775005"/>
    <w:rsid w:val="00775167"/>
    <w:rsid w:val="0077557B"/>
    <w:rsid w:val="007755E5"/>
    <w:rsid w:val="007757B7"/>
    <w:rsid w:val="00775B13"/>
    <w:rsid w:val="00775BA2"/>
    <w:rsid w:val="00776381"/>
    <w:rsid w:val="00776443"/>
    <w:rsid w:val="00776AA5"/>
    <w:rsid w:val="00776E05"/>
    <w:rsid w:val="00776E82"/>
    <w:rsid w:val="0077721A"/>
    <w:rsid w:val="007773E1"/>
    <w:rsid w:val="00777A51"/>
    <w:rsid w:val="00777B7A"/>
    <w:rsid w:val="007800EC"/>
    <w:rsid w:val="00780F07"/>
    <w:rsid w:val="00781053"/>
    <w:rsid w:val="007811AD"/>
    <w:rsid w:val="007818CA"/>
    <w:rsid w:val="00781B77"/>
    <w:rsid w:val="00781C85"/>
    <w:rsid w:val="00781D3F"/>
    <w:rsid w:val="00781E13"/>
    <w:rsid w:val="00781FE9"/>
    <w:rsid w:val="0078232C"/>
    <w:rsid w:val="00782454"/>
    <w:rsid w:val="0078281B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797"/>
    <w:rsid w:val="007848B1"/>
    <w:rsid w:val="00784A2E"/>
    <w:rsid w:val="00785273"/>
    <w:rsid w:val="0078533F"/>
    <w:rsid w:val="0078559C"/>
    <w:rsid w:val="007858AF"/>
    <w:rsid w:val="00785A0C"/>
    <w:rsid w:val="007861F5"/>
    <w:rsid w:val="007863EF"/>
    <w:rsid w:val="00786544"/>
    <w:rsid w:val="0078662E"/>
    <w:rsid w:val="007866DA"/>
    <w:rsid w:val="007867F1"/>
    <w:rsid w:val="00786C6C"/>
    <w:rsid w:val="00786D37"/>
    <w:rsid w:val="007874D7"/>
    <w:rsid w:val="007875B0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D3E"/>
    <w:rsid w:val="00790EE5"/>
    <w:rsid w:val="00791143"/>
    <w:rsid w:val="00791251"/>
    <w:rsid w:val="0079136A"/>
    <w:rsid w:val="00791A7F"/>
    <w:rsid w:val="00791E9B"/>
    <w:rsid w:val="00791F8B"/>
    <w:rsid w:val="00792699"/>
    <w:rsid w:val="00792F29"/>
    <w:rsid w:val="00793084"/>
    <w:rsid w:val="00793331"/>
    <w:rsid w:val="00793570"/>
    <w:rsid w:val="007937EE"/>
    <w:rsid w:val="0079388C"/>
    <w:rsid w:val="00793EC9"/>
    <w:rsid w:val="00794090"/>
    <w:rsid w:val="00795368"/>
    <w:rsid w:val="00795598"/>
    <w:rsid w:val="007955C9"/>
    <w:rsid w:val="0079575D"/>
    <w:rsid w:val="00795E9C"/>
    <w:rsid w:val="0079607D"/>
    <w:rsid w:val="00796602"/>
    <w:rsid w:val="0079665E"/>
    <w:rsid w:val="00796939"/>
    <w:rsid w:val="00796CD0"/>
    <w:rsid w:val="00797305"/>
    <w:rsid w:val="00797336"/>
    <w:rsid w:val="00797452"/>
    <w:rsid w:val="00797667"/>
    <w:rsid w:val="0079781B"/>
    <w:rsid w:val="00797A27"/>
    <w:rsid w:val="00797B6D"/>
    <w:rsid w:val="00797C4B"/>
    <w:rsid w:val="00797C91"/>
    <w:rsid w:val="00797F32"/>
    <w:rsid w:val="00797FCE"/>
    <w:rsid w:val="007A0364"/>
    <w:rsid w:val="007A0976"/>
    <w:rsid w:val="007A0A48"/>
    <w:rsid w:val="007A2522"/>
    <w:rsid w:val="007A28D7"/>
    <w:rsid w:val="007A2E9C"/>
    <w:rsid w:val="007A2FAD"/>
    <w:rsid w:val="007A355F"/>
    <w:rsid w:val="007A38FF"/>
    <w:rsid w:val="007A3A61"/>
    <w:rsid w:val="007A3AC5"/>
    <w:rsid w:val="007A3ECF"/>
    <w:rsid w:val="007A3F35"/>
    <w:rsid w:val="007A43A0"/>
    <w:rsid w:val="007A45A4"/>
    <w:rsid w:val="007A470B"/>
    <w:rsid w:val="007A4F5B"/>
    <w:rsid w:val="007A5162"/>
    <w:rsid w:val="007A5194"/>
    <w:rsid w:val="007A52BA"/>
    <w:rsid w:val="007A57AA"/>
    <w:rsid w:val="007A59C8"/>
    <w:rsid w:val="007A5F56"/>
    <w:rsid w:val="007A613A"/>
    <w:rsid w:val="007A6293"/>
    <w:rsid w:val="007A65D1"/>
    <w:rsid w:val="007A66E0"/>
    <w:rsid w:val="007A6A92"/>
    <w:rsid w:val="007A71C5"/>
    <w:rsid w:val="007A722D"/>
    <w:rsid w:val="007A7517"/>
    <w:rsid w:val="007A7978"/>
    <w:rsid w:val="007A79F3"/>
    <w:rsid w:val="007B021F"/>
    <w:rsid w:val="007B03D1"/>
    <w:rsid w:val="007B072C"/>
    <w:rsid w:val="007B0733"/>
    <w:rsid w:val="007B0C3D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2C00"/>
    <w:rsid w:val="007B321E"/>
    <w:rsid w:val="007B3CFB"/>
    <w:rsid w:val="007B3D7C"/>
    <w:rsid w:val="007B3EA6"/>
    <w:rsid w:val="007B4000"/>
    <w:rsid w:val="007B41D4"/>
    <w:rsid w:val="007B4BE2"/>
    <w:rsid w:val="007B4D0E"/>
    <w:rsid w:val="007B4D21"/>
    <w:rsid w:val="007B4D9E"/>
    <w:rsid w:val="007B520B"/>
    <w:rsid w:val="007B53B3"/>
    <w:rsid w:val="007B5891"/>
    <w:rsid w:val="007B5906"/>
    <w:rsid w:val="007B5998"/>
    <w:rsid w:val="007B5A5D"/>
    <w:rsid w:val="007B5CEC"/>
    <w:rsid w:val="007B60DA"/>
    <w:rsid w:val="007B626E"/>
    <w:rsid w:val="007B632D"/>
    <w:rsid w:val="007B64E8"/>
    <w:rsid w:val="007B66D1"/>
    <w:rsid w:val="007B67C8"/>
    <w:rsid w:val="007B69B9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283"/>
    <w:rsid w:val="007C053D"/>
    <w:rsid w:val="007C0A68"/>
    <w:rsid w:val="007C0F6F"/>
    <w:rsid w:val="007C1050"/>
    <w:rsid w:val="007C12A0"/>
    <w:rsid w:val="007C14F8"/>
    <w:rsid w:val="007C16B1"/>
    <w:rsid w:val="007C1908"/>
    <w:rsid w:val="007C196E"/>
    <w:rsid w:val="007C1C59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67"/>
    <w:rsid w:val="007C443B"/>
    <w:rsid w:val="007C48AF"/>
    <w:rsid w:val="007C4D17"/>
    <w:rsid w:val="007C4F9A"/>
    <w:rsid w:val="007C51DC"/>
    <w:rsid w:val="007C5261"/>
    <w:rsid w:val="007C53F9"/>
    <w:rsid w:val="007C578D"/>
    <w:rsid w:val="007C5AD9"/>
    <w:rsid w:val="007C6012"/>
    <w:rsid w:val="007C6343"/>
    <w:rsid w:val="007C67AC"/>
    <w:rsid w:val="007C6C17"/>
    <w:rsid w:val="007C6D6B"/>
    <w:rsid w:val="007C7284"/>
    <w:rsid w:val="007C7338"/>
    <w:rsid w:val="007C7464"/>
    <w:rsid w:val="007C7AEA"/>
    <w:rsid w:val="007D00A6"/>
    <w:rsid w:val="007D0249"/>
    <w:rsid w:val="007D025B"/>
    <w:rsid w:val="007D0B13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26CF"/>
    <w:rsid w:val="007D2A9E"/>
    <w:rsid w:val="007D2C48"/>
    <w:rsid w:val="007D2D47"/>
    <w:rsid w:val="007D314C"/>
    <w:rsid w:val="007D34C2"/>
    <w:rsid w:val="007D34C5"/>
    <w:rsid w:val="007D3EB1"/>
    <w:rsid w:val="007D42CF"/>
    <w:rsid w:val="007D4366"/>
    <w:rsid w:val="007D444E"/>
    <w:rsid w:val="007D4701"/>
    <w:rsid w:val="007D48FD"/>
    <w:rsid w:val="007D4EB1"/>
    <w:rsid w:val="007D5008"/>
    <w:rsid w:val="007D55C4"/>
    <w:rsid w:val="007D56CC"/>
    <w:rsid w:val="007D5990"/>
    <w:rsid w:val="007D5CE9"/>
    <w:rsid w:val="007D5D2B"/>
    <w:rsid w:val="007D5E80"/>
    <w:rsid w:val="007D623A"/>
    <w:rsid w:val="007D625B"/>
    <w:rsid w:val="007D630E"/>
    <w:rsid w:val="007D641F"/>
    <w:rsid w:val="007D643B"/>
    <w:rsid w:val="007D64EF"/>
    <w:rsid w:val="007D6E49"/>
    <w:rsid w:val="007D715C"/>
    <w:rsid w:val="007D7258"/>
    <w:rsid w:val="007D7BED"/>
    <w:rsid w:val="007E00D9"/>
    <w:rsid w:val="007E06FA"/>
    <w:rsid w:val="007E0893"/>
    <w:rsid w:val="007E0910"/>
    <w:rsid w:val="007E0B8F"/>
    <w:rsid w:val="007E0D9C"/>
    <w:rsid w:val="007E0E8E"/>
    <w:rsid w:val="007E10E9"/>
    <w:rsid w:val="007E13DD"/>
    <w:rsid w:val="007E157A"/>
    <w:rsid w:val="007E17B9"/>
    <w:rsid w:val="007E196E"/>
    <w:rsid w:val="007E1A16"/>
    <w:rsid w:val="007E1E29"/>
    <w:rsid w:val="007E1E54"/>
    <w:rsid w:val="007E2C0C"/>
    <w:rsid w:val="007E2F00"/>
    <w:rsid w:val="007E2FAD"/>
    <w:rsid w:val="007E31F4"/>
    <w:rsid w:val="007E35BF"/>
    <w:rsid w:val="007E3875"/>
    <w:rsid w:val="007E4044"/>
    <w:rsid w:val="007E42F7"/>
    <w:rsid w:val="007E4371"/>
    <w:rsid w:val="007E45F1"/>
    <w:rsid w:val="007E4816"/>
    <w:rsid w:val="007E4C40"/>
    <w:rsid w:val="007E4C6E"/>
    <w:rsid w:val="007E4CF0"/>
    <w:rsid w:val="007E4E8B"/>
    <w:rsid w:val="007E4FD6"/>
    <w:rsid w:val="007E502B"/>
    <w:rsid w:val="007E537F"/>
    <w:rsid w:val="007E5529"/>
    <w:rsid w:val="007E582B"/>
    <w:rsid w:val="007E59E3"/>
    <w:rsid w:val="007E5A9B"/>
    <w:rsid w:val="007E6A72"/>
    <w:rsid w:val="007E7096"/>
    <w:rsid w:val="007E711A"/>
    <w:rsid w:val="007E719D"/>
    <w:rsid w:val="007E71F0"/>
    <w:rsid w:val="007E7517"/>
    <w:rsid w:val="007E7585"/>
    <w:rsid w:val="007E7736"/>
    <w:rsid w:val="007E7A72"/>
    <w:rsid w:val="007E7E41"/>
    <w:rsid w:val="007E7EAD"/>
    <w:rsid w:val="007F02DE"/>
    <w:rsid w:val="007F05EB"/>
    <w:rsid w:val="007F089A"/>
    <w:rsid w:val="007F0B81"/>
    <w:rsid w:val="007F0EBE"/>
    <w:rsid w:val="007F0F43"/>
    <w:rsid w:val="007F10B7"/>
    <w:rsid w:val="007F11B2"/>
    <w:rsid w:val="007F126B"/>
    <w:rsid w:val="007F1C1E"/>
    <w:rsid w:val="007F1E3E"/>
    <w:rsid w:val="007F1E45"/>
    <w:rsid w:val="007F203A"/>
    <w:rsid w:val="007F269F"/>
    <w:rsid w:val="007F2B45"/>
    <w:rsid w:val="007F2B7B"/>
    <w:rsid w:val="007F2C29"/>
    <w:rsid w:val="007F30C9"/>
    <w:rsid w:val="007F3437"/>
    <w:rsid w:val="007F36C4"/>
    <w:rsid w:val="007F3C7E"/>
    <w:rsid w:val="007F3E87"/>
    <w:rsid w:val="007F3E9A"/>
    <w:rsid w:val="007F43BB"/>
    <w:rsid w:val="007F446B"/>
    <w:rsid w:val="007F453C"/>
    <w:rsid w:val="007F4576"/>
    <w:rsid w:val="007F45A3"/>
    <w:rsid w:val="007F464D"/>
    <w:rsid w:val="007F4696"/>
    <w:rsid w:val="007F49CE"/>
    <w:rsid w:val="007F4ABF"/>
    <w:rsid w:val="007F4D7A"/>
    <w:rsid w:val="007F4E89"/>
    <w:rsid w:val="007F4FE4"/>
    <w:rsid w:val="007F5091"/>
    <w:rsid w:val="007F545B"/>
    <w:rsid w:val="007F5B15"/>
    <w:rsid w:val="007F5C95"/>
    <w:rsid w:val="007F5F01"/>
    <w:rsid w:val="007F60FD"/>
    <w:rsid w:val="007F64AB"/>
    <w:rsid w:val="007F6B97"/>
    <w:rsid w:val="007F6BFC"/>
    <w:rsid w:val="007F6D12"/>
    <w:rsid w:val="007F6FE2"/>
    <w:rsid w:val="007F7118"/>
    <w:rsid w:val="007F738E"/>
    <w:rsid w:val="007F73EB"/>
    <w:rsid w:val="007F7521"/>
    <w:rsid w:val="007F76CC"/>
    <w:rsid w:val="007F7851"/>
    <w:rsid w:val="007F78E3"/>
    <w:rsid w:val="007F7921"/>
    <w:rsid w:val="0080019C"/>
    <w:rsid w:val="0080072E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E60"/>
    <w:rsid w:val="00802F02"/>
    <w:rsid w:val="00802F36"/>
    <w:rsid w:val="00803064"/>
    <w:rsid w:val="008031E8"/>
    <w:rsid w:val="00803708"/>
    <w:rsid w:val="008043A4"/>
    <w:rsid w:val="00804D0D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71"/>
    <w:rsid w:val="008066B9"/>
    <w:rsid w:val="008066F4"/>
    <w:rsid w:val="0080691B"/>
    <w:rsid w:val="00806AB9"/>
    <w:rsid w:val="00806CC5"/>
    <w:rsid w:val="00806DBB"/>
    <w:rsid w:val="00807449"/>
    <w:rsid w:val="00807B9C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5B"/>
    <w:rsid w:val="00812340"/>
    <w:rsid w:val="00812607"/>
    <w:rsid w:val="00812740"/>
    <w:rsid w:val="00812855"/>
    <w:rsid w:val="00812A08"/>
    <w:rsid w:val="00812A72"/>
    <w:rsid w:val="00812AD0"/>
    <w:rsid w:val="00812B4F"/>
    <w:rsid w:val="00812E9E"/>
    <w:rsid w:val="0081308D"/>
    <w:rsid w:val="00813391"/>
    <w:rsid w:val="00813410"/>
    <w:rsid w:val="008142BB"/>
    <w:rsid w:val="0081473D"/>
    <w:rsid w:val="00814940"/>
    <w:rsid w:val="00814D9A"/>
    <w:rsid w:val="00814E23"/>
    <w:rsid w:val="00815470"/>
    <w:rsid w:val="008158D8"/>
    <w:rsid w:val="00815D0A"/>
    <w:rsid w:val="00815E0D"/>
    <w:rsid w:val="00816975"/>
    <w:rsid w:val="00817176"/>
    <w:rsid w:val="008171FA"/>
    <w:rsid w:val="00817479"/>
    <w:rsid w:val="008174D5"/>
    <w:rsid w:val="00817773"/>
    <w:rsid w:val="00817BCB"/>
    <w:rsid w:val="008204A3"/>
    <w:rsid w:val="008204F4"/>
    <w:rsid w:val="0082079B"/>
    <w:rsid w:val="00820A03"/>
    <w:rsid w:val="00820BB1"/>
    <w:rsid w:val="00820CAE"/>
    <w:rsid w:val="008211E0"/>
    <w:rsid w:val="00821201"/>
    <w:rsid w:val="008212BE"/>
    <w:rsid w:val="0082157F"/>
    <w:rsid w:val="008217E2"/>
    <w:rsid w:val="00821818"/>
    <w:rsid w:val="00822477"/>
    <w:rsid w:val="008229B2"/>
    <w:rsid w:val="00822CF0"/>
    <w:rsid w:val="00823191"/>
    <w:rsid w:val="008234D8"/>
    <w:rsid w:val="0082355F"/>
    <w:rsid w:val="008238D5"/>
    <w:rsid w:val="008241D5"/>
    <w:rsid w:val="008241D8"/>
    <w:rsid w:val="00824314"/>
    <w:rsid w:val="0082461F"/>
    <w:rsid w:val="008248CB"/>
    <w:rsid w:val="00824A5A"/>
    <w:rsid w:val="00824F7A"/>
    <w:rsid w:val="00824F86"/>
    <w:rsid w:val="0082541D"/>
    <w:rsid w:val="008259B6"/>
    <w:rsid w:val="00825AC6"/>
    <w:rsid w:val="00825CCD"/>
    <w:rsid w:val="00825EE1"/>
    <w:rsid w:val="00825F55"/>
    <w:rsid w:val="008263C1"/>
    <w:rsid w:val="0082669E"/>
    <w:rsid w:val="00826766"/>
    <w:rsid w:val="008267FA"/>
    <w:rsid w:val="00826CAD"/>
    <w:rsid w:val="00826D3C"/>
    <w:rsid w:val="00826EFA"/>
    <w:rsid w:val="008270C8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1D63"/>
    <w:rsid w:val="008323EF"/>
    <w:rsid w:val="00832408"/>
    <w:rsid w:val="00832A76"/>
    <w:rsid w:val="00832BCF"/>
    <w:rsid w:val="00832C8D"/>
    <w:rsid w:val="00832DBC"/>
    <w:rsid w:val="00833322"/>
    <w:rsid w:val="00833754"/>
    <w:rsid w:val="00833AAA"/>
    <w:rsid w:val="00833AB1"/>
    <w:rsid w:val="00833E8E"/>
    <w:rsid w:val="00833FEE"/>
    <w:rsid w:val="00834325"/>
    <w:rsid w:val="0083472D"/>
    <w:rsid w:val="008350BC"/>
    <w:rsid w:val="0083529C"/>
    <w:rsid w:val="008355FF"/>
    <w:rsid w:val="00835653"/>
    <w:rsid w:val="00835B62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7918"/>
    <w:rsid w:val="00837C12"/>
    <w:rsid w:val="00837C33"/>
    <w:rsid w:val="00837D56"/>
    <w:rsid w:val="00837E85"/>
    <w:rsid w:val="00840063"/>
    <w:rsid w:val="0084019B"/>
    <w:rsid w:val="0084054B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4DB"/>
    <w:rsid w:val="008427B7"/>
    <w:rsid w:val="00842FAA"/>
    <w:rsid w:val="008432FD"/>
    <w:rsid w:val="008434EB"/>
    <w:rsid w:val="00843DE3"/>
    <w:rsid w:val="00844516"/>
    <w:rsid w:val="008445C8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D1"/>
    <w:rsid w:val="00846501"/>
    <w:rsid w:val="00846A4E"/>
    <w:rsid w:val="00846A83"/>
    <w:rsid w:val="00846AA3"/>
    <w:rsid w:val="00846AFC"/>
    <w:rsid w:val="00846E19"/>
    <w:rsid w:val="00846E94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465"/>
    <w:rsid w:val="008524B3"/>
    <w:rsid w:val="008524F0"/>
    <w:rsid w:val="008525FE"/>
    <w:rsid w:val="0085283E"/>
    <w:rsid w:val="0085297A"/>
    <w:rsid w:val="00852B63"/>
    <w:rsid w:val="00853266"/>
    <w:rsid w:val="00853561"/>
    <w:rsid w:val="008536BC"/>
    <w:rsid w:val="00853910"/>
    <w:rsid w:val="00853CDD"/>
    <w:rsid w:val="008542FE"/>
    <w:rsid w:val="008547ED"/>
    <w:rsid w:val="0085491B"/>
    <w:rsid w:val="00854BDF"/>
    <w:rsid w:val="00854CC3"/>
    <w:rsid w:val="008550A6"/>
    <w:rsid w:val="008553EE"/>
    <w:rsid w:val="0085579B"/>
    <w:rsid w:val="00855B05"/>
    <w:rsid w:val="00855B99"/>
    <w:rsid w:val="00855EDE"/>
    <w:rsid w:val="0085607A"/>
    <w:rsid w:val="008563AB"/>
    <w:rsid w:val="00856488"/>
    <w:rsid w:val="0085667D"/>
    <w:rsid w:val="00856AC2"/>
    <w:rsid w:val="00857068"/>
    <w:rsid w:val="0085734D"/>
    <w:rsid w:val="00857441"/>
    <w:rsid w:val="0085776A"/>
    <w:rsid w:val="00857CE6"/>
    <w:rsid w:val="0086079E"/>
    <w:rsid w:val="0086083B"/>
    <w:rsid w:val="0086091A"/>
    <w:rsid w:val="008609F3"/>
    <w:rsid w:val="00861833"/>
    <w:rsid w:val="00861F45"/>
    <w:rsid w:val="00861FDA"/>
    <w:rsid w:val="00862155"/>
    <w:rsid w:val="008623CE"/>
    <w:rsid w:val="00862647"/>
    <w:rsid w:val="00862A13"/>
    <w:rsid w:val="00862F22"/>
    <w:rsid w:val="00863068"/>
    <w:rsid w:val="00863733"/>
    <w:rsid w:val="00863842"/>
    <w:rsid w:val="008638B5"/>
    <w:rsid w:val="00863D20"/>
    <w:rsid w:val="00863E85"/>
    <w:rsid w:val="00863FDF"/>
    <w:rsid w:val="0086409B"/>
    <w:rsid w:val="00864569"/>
    <w:rsid w:val="00864E45"/>
    <w:rsid w:val="0086515F"/>
    <w:rsid w:val="008653C8"/>
    <w:rsid w:val="008657AE"/>
    <w:rsid w:val="00865876"/>
    <w:rsid w:val="008659B2"/>
    <w:rsid w:val="00865ED0"/>
    <w:rsid w:val="00866271"/>
    <w:rsid w:val="0086638A"/>
    <w:rsid w:val="0086646F"/>
    <w:rsid w:val="00866768"/>
    <w:rsid w:val="00866ACC"/>
    <w:rsid w:val="00866F09"/>
    <w:rsid w:val="00867109"/>
    <w:rsid w:val="00867191"/>
    <w:rsid w:val="00867A28"/>
    <w:rsid w:val="00867B84"/>
    <w:rsid w:val="0087026D"/>
    <w:rsid w:val="00870562"/>
    <w:rsid w:val="00870730"/>
    <w:rsid w:val="0087085A"/>
    <w:rsid w:val="00870918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6B7"/>
    <w:rsid w:val="008728DC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7091"/>
    <w:rsid w:val="00877472"/>
    <w:rsid w:val="00877565"/>
    <w:rsid w:val="00877757"/>
    <w:rsid w:val="00877A90"/>
    <w:rsid w:val="00877D07"/>
    <w:rsid w:val="00877FDC"/>
    <w:rsid w:val="00880150"/>
    <w:rsid w:val="00880447"/>
    <w:rsid w:val="00880B3D"/>
    <w:rsid w:val="00880E4C"/>
    <w:rsid w:val="008816EA"/>
    <w:rsid w:val="00881945"/>
    <w:rsid w:val="00881A05"/>
    <w:rsid w:val="00881A5B"/>
    <w:rsid w:val="00881B38"/>
    <w:rsid w:val="00881DD9"/>
    <w:rsid w:val="00881EC8"/>
    <w:rsid w:val="008820CE"/>
    <w:rsid w:val="00882248"/>
    <w:rsid w:val="00882362"/>
    <w:rsid w:val="008825BC"/>
    <w:rsid w:val="008828EA"/>
    <w:rsid w:val="00882A36"/>
    <w:rsid w:val="00882D6E"/>
    <w:rsid w:val="0088316D"/>
    <w:rsid w:val="008831CC"/>
    <w:rsid w:val="008833B8"/>
    <w:rsid w:val="00883724"/>
    <w:rsid w:val="00883A73"/>
    <w:rsid w:val="00883C78"/>
    <w:rsid w:val="008841F2"/>
    <w:rsid w:val="00884234"/>
    <w:rsid w:val="00884838"/>
    <w:rsid w:val="00884BCE"/>
    <w:rsid w:val="00884F45"/>
    <w:rsid w:val="00884FF4"/>
    <w:rsid w:val="00885597"/>
    <w:rsid w:val="008857C0"/>
    <w:rsid w:val="00885BB0"/>
    <w:rsid w:val="00885CB8"/>
    <w:rsid w:val="00885D9F"/>
    <w:rsid w:val="00886706"/>
    <w:rsid w:val="008867F7"/>
    <w:rsid w:val="00886AE3"/>
    <w:rsid w:val="00886BBB"/>
    <w:rsid w:val="00886CC3"/>
    <w:rsid w:val="00887201"/>
    <w:rsid w:val="008876A1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0B05"/>
    <w:rsid w:val="00891133"/>
    <w:rsid w:val="00891369"/>
    <w:rsid w:val="0089144C"/>
    <w:rsid w:val="008914BE"/>
    <w:rsid w:val="008914F3"/>
    <w:rsid w:val="008915F1"/>
    <w:rsid w:val="008917B4"/>
    <w:rsid w:val="008918E9"/>
    <w:rsid w:val="00891965"/>
    <w:rsid w:val="00891C8F"/>
    <w:rsid w:val="00892185"/>
    <w:rsid w:val="008924C0"/>
    <w:rsid w:val="00892607"/>
    <w:rsid w:val="00892939"/>
    <w:rsid w:val="00892AA8"/>
    <w:rsid w:val="00892BEE"/>
    <w:rsid w:val="00892D56"/>
    <w:rsid w:val="008930DC"/>
    <w:rsid w:val="00893187"/>
    <w:rsid w:val="008931D5"/>
    <w:rsid w:val="008934F6"/>
    <w:rsid w:val="0089353E"/>
    <w:rsid w:val="00893899"/>
    <w:rsid w:val="00893C14"/>
    <w:rsid w:val="0089411D"/>
    <w:rsid w:val="0089471A"/>
    <w:rsid w:val="008949B6"/>
    <w:rsid w:val="00894F72"/>
    <w:rsid w:val="00895011"/>
    <w:rsid w:val="008954C6"/>
    <w:rsid w:val="00895798"/>
    <w:rsid w:val="00896D2E"/>
    <w:rsid w:val="00896EDA"/>
    <w:rsid w:val="00897097"/>
    <w:rsid w:val="0089782E"/>
    <w:rsid w:val="00897975"/>
    <w:rsid w:val="008979E3"/>
    <w:rsid w:val="00897A24"/>
    <w:rsid w:val="00897BB1"/>
    <w:rsid w:val="00897DA3"/>
    <w:rsid w:val="00897E25"/>
    <w:rsid w:val="008A00AE"/>
    <w:rsid w:val="008A00F1"/>
    <w:rsid w:val="008A0390"/>
    <w:rsid w:val="008A0529"/>
    <w:rsid w:val="008A0825"/>
    <w:rsid w:val="008A0D54"/>
    <w:rsid w:val="008A0DAA"/>
    <w:rsid w:val="008A0E2A"/>
    <w:rsid w:val="008A0FB1"/>
    <w:rsid w:val="008A1BC8"/>
    <w:rsid w:val="008A1CA1"/>
    <w:rsid w:val="008A1D99"/>
    <w:rsid w:val="008A1E7A"/>
    <w:rsid w:val="008A2311"/>
    <w:rsid w:val="008A2427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75E"/>
    <w:rsid w:val="008A59E2"/>
    <w:rsid w:val="008A5B0C"/>
    <w:rsid w:val="008A5CF4"/>
    <w:rsid w:val="008A5F16"/>
    <w:rsid w:val="008A62D7"/>
    <w:rsid w:val="008A6AF9"/>
    <w:rsid w:val="008A6D22"/>
    <w:rsid w:val="008A6EB4"/>
    <w:rsid w:val="008A7090"/>
    <w:rsid w:val="008A7106"/>
    <w:rsid w:val="008A780D"/>
    <w:rsid w:val="008A7A41"/>
    <w:rsid w:val="008A7CC5"/>
    <w:rsid w:val="008A7D39"/>
    <w:rsid w:val="008A7DF7"/>
    <w:rsid w:val="008A7F5B"/>
    <w:rsid w:val="008B0008"/>
    <w:rsid w:val="008B02D6"/>
    <w:rsid w:val="008B037E"/>
    <w:rsid w:val="008B03BE"/>
    <w:rsid w:val="008B078B"/>
    <w:rsid w:val="008B07D7"/>
    <w:rsid w:val="008B09BE"/>
    <w:rsid w:val="008B0DD3"/>
    <w:rsid w:val="008B0FDA"/>
    <w:rsid w:val="008B1392"/>
    <w:rsid w:val="008B13B8"/>
    <w:rsid w:val="008B1CBE"/>
    <w:rsid w:val="008B1F2C"/>
    <w:rsid w:val="008B2274"/>
    <w:rsid w:val="008B2309"/>
    <w:rsid w:val="008B2714"/>
    <w:rsid w:val="008B277D"/>
    <w:rsid w:val="008B289D"/>
    <w:rsid w:val="008B3A34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6FE"/>
    <w:rsid w:val="008B586D"/>
    <w:rsid w:val="008B646A"/>
    <w:rsid w:val="008B66C3"/>
    <w:rsid w:val="008B688B"/>
    <w:rsid w:val="008B6BBE"/>
    <w:rsid w:val="008B728F"/>
    <w:rsid w:val="008B7304"/>
    <w:rsid w:val="008B7429"/>
    <w:rsid w:val="008B75E4"/>
    <w:rsid w:val="008B78DA"/>
    <w:rsid w:val="008B7C38"/>
    <w:rsid w:val="008B7DE5"/>
    <w:rsid w:val="008B7E5B"/>
    <w:rsid w:val="008B7E72"/>
    <w:rsid w:val="008B7F18"/>
    <w:rsid w:val="008C0047"/>
    <w:rsid w:val="008C0168"/>
    <w:rsid w:val="008C0680"/>
    <w:rsid w:val="008C09C4"/>
    <w:rsid w:val="008C0C60"/>
    <w:rsid w:val="008C0F1D"/>
    <w:rsid w:val="008C103B"/>
    <w:rsid w:val="008C1265"/>
    <w:rsid w:val="008C1A58"/>
    <w:rsid w:val="008C1DFC"/>
    <w:rsid w:val="008C1FB6"/>
    <w:rsid w:val="008C2512"/>
    <w:rsid w:val="008C26C9"/>
    <w:rsid w:val="008C2707"/>
    <w:rsid w:val="008C28B1"/>
    <w:rsid w:val="008C2D12"/>
    <w:rsid w:val="008C2E15"/>
    <w:rsid w:val="008C2F3D"/>
    <w:rsid w:val="008C342A"/>
    <w:rsid w:val="008C3C40"/>
    <w:rsid w:val="008C448A"/>
    <w:rsid w:val="008C4521"/>
    <w:rsid w:val="008C4817"/>
    <w:rsid w:val="008C51D8"/>
    <w:rsid w:val="008C576A"/>
    <w:rsid w:val="008C5772"/>
    <w:rsid w:val="008C5918"/>
    <w:rsid w:val="008C5BBC"/>
    <w:rsid w:val="008C6131"/>
    <w:rsid w:val="008C613D"/>
    <w:rsid w:val="008C680D"/>
    <w:rsid w:val="008C6B48"/>
    <w:rsid w:val="008C6BC2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22C4"/>
    <w:rsid w:val="008D270D"/>
    <w:rsid w:val="008D2DBA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7FA"/>
    <w:rsid w:val="008D4901"/>
    <w:rsid w:val="008D4B59"/>
    <w:rsid w:val="008D4E62"/>
    <w:rsid w:val="008D513F"/>
    <w:rsid w:val="008D532B"/>
    <w:rsid w:val="008D5CA7"/>
    <w:rsid w:val="008D5E4E"/>
    <w:rsid w:val="008D663A"/>
    <w:rsid w:val="008D696D"/>
    <w:rsid w:val="008D6D90"/>
    <w:rsid w:val="008D7F8A"/>
    <w:rsid w:val="008E02A5"/>
    <w:rsid w:val="008E0650"/>
    <w:rsid w:val="008E0C19"/>
    <w:rsid w:val="008E0EAF"/>
    <w:rsid w:val="008E14F9"/>
    <w:rsid w:val="008E15BC"/>
    <w:rsid w:val="008E193F"/>
    <w:rsid w:val="008E1EC9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A2D"/>
    <w:rsid w:val="008E4DA8"/>
    <w:rsid w:val="008E4EAD"/>
    <w:rsid w:val="008E4FB3"/>
    <w:rsid w:val="008E518B"/>
    <w:rsid w:val="008E54F0"/>
    <w:rsid w:val="008E5740"/>
    <w:rsid w:val="008E5C95"/>
    <w:rsid w:val="008E5F1F"/>
    <w:rsid w:val="008E6B16"/>
    <w:rsid w:val="008E6EB6"/>
    <w:rsid w:val="008E7323"/>
    <w:rsid w:val="008E74D5"/>
    <w:rsid w:val="008E7723"/>
    <w:rsid w:val="008E7A60"/>
    <w:rsid w:val="008E7C2A"/>
    <w:rsid w:val="008E7D0F"/>
    <w:rsid w:val="008E7DAE"/>
    <w:rsid w:val="008F03F3"/>
    <w:rsid w:val="008F054C"/>
    <w:rsid w:val="008F0C4C"/>
    <w:rsid w:val="008F0D56"/>
    <w:rsid w:val="008F0FB7"/>
    <w:rsid w:val="008F1004"/>
    <w:rsid w:val="008F1101"/>
    <w:rsid w:val="008F151C"/>
    <w:rsid w:val="008F1D7B"/>
    <w:rsid w:val="008F1F21"/>
    <w:rsid w:val="008F2274"/>
    <w:rsid w:val="008F280D"/>
    <w:rsid w:val="008F2B03"/>
    <w:rsid w:val="008F2EF1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D49"/>
    <w:rsid w:val="008F704C"/>
    <w:rsid w:val="008F72A8"/>
    <w:rsid w:val="008F73D6"/>
    <w:rsid w:val="008F75F3"/>
    <w:rsid w:val="008F75FD"/>
    <w:rsid w:val="008F76E8"/>
    <w:rsid w:val="008F76EF"/>
    <w:rsid w:val="008F7A94"/>
    <w:rsid w:val="008F7C1A"/>
    <w:rsid w:val="008F7E29"/>
    <w:rsid w:val="00900123"/>
    <w:rsid w:val="00900150"/>
    <w:rsid w:val="0090041B"/>
    <w:rsid w:val="0090080A"/>
    <w:rsid w:val="00900EC0"/>
    <w:rsid w:val="00901DC2"/>
    <w:rsid w:val="00901E45"/>
    <w:rsid w:val="00901E67"/>
    <w:rsid w:val="009021C5"/>
    <w:rsid w:val="00902330"/>
    <w:rsid w:val="00902476"/>
    <w:rsid w:val="009025F2"/>
    <w:rsid w:val="00902671"/>
    <w:rsid w:val="0090273E"/>
    <w:rsid w:val="00902961"/>
    <w:rsid w:val="00902C05"/>
    <w:rsid w:val="0090361B"/>
    <w:rsid w:val="009039F3"/>
    <w:rsid w:val="0090420B"/>
    <w:rsid w:val="009045E2"/>
    <w:rsid w:val="00904613"/>
    <w:rsid w:val="009049B1"/>
    <w:rsid w:val="00904D9A"/>
    <w:rsid w:val="0090557C"/>
    <w:rsid w:val="0090590C"/>
    <w:rsid w:val="0090596C"/>
    <w:rsid w:val="00905A05"/>
    <w:rsid w:val="00905B5A"/>
    <w:rsid w:val="00905BCB"/>
    <w:rsid w:val="00905C0E"/>
    <w:rsid w:val="00905CB1"/>
    <w:rsid w:val="00905E3B"/>
    <w:rsid w:val="00906513"/>
    <w:rsid w:val="0090679C"/>
    <w:rsid w:val="00906880"/>
    <w:rsid w:val="00906A7B"/>
    <w:rsid w:val="009072BE"/>
    <w:rsid w:val="00907411"/>
    <w:rsid w:val="009074B8"/>
    <w:rsid w:val="0090772A"/>
    <w:rsid w:val="00907B5C"/>
    <w:rsid w:val="00907B5F"/>
    <w:rsid w:val="00907DFD"/>
    <w:rsid w:val="00910355"/>
    <w:rsid w:val="00910496"/>
    <w:rsid w:val="009104EB"/>
    <w:rsid w:val="0091080C"/>
    <w:rsid w:val="009112DE"/>
    <w:rsid w:val="00911428"/>
    <w:rsid w:val="0091184F"/>
    <w:rsid w:val="00911D2D"/>
    <w:rsid w:val="00911F93"/>
    <w:rsid w:val="00912098"/>
    <w:rsid w:val="009120E4"/>
    <w:rsid w:val="009120E6"/>
    <w:rsid w:val="009121E4"/>
    <w:rsid w:val="0091221F"/>
    <w:rsid w:val="0091225B"/>
    <w:rsid w:val="00912882"/>
    <w:rsid w:val="009128EA"/>
    <w:rsid w:val="00913052"/>
    <w:rsid w:val="009134F7"/>
    <w:rsid w:val="0091363D"/>
    <w:rsid w:val="00913693"/>
    <w:rsid w:val="0091375C"/>
    <w:rsid w:val="00913A6E"/>
    <w:rsid w:val="00913E06"/>
    <w:rsid w:val="00913EA3"/>
    <w:rsid w:val="00914235"/>
    <w:rsid w:val="009144D7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6"/>
    <w:rsid w:val="00915FBC"/>
    <w:rsid w:val="00915FDD"/>
    <w:rsid w:val="009161EE"/>
    <w:rsid w:val="00916305"/>
    <w:rsid w:val="00916491"/>
    <w:rsid w:val="0091649E"/>
    <w:rsid w:val="00916783"/>
    <w:rsid w:val="009168B4"/>
    <w:rsid w:val="00916C22"/>
    <w:rsid w:val="00917556"/>
    <w:rsid w:val="00917ACF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3D6"/>
    <w:rsid w:val="0092562D"/>
    <w:rsid w:val="009257E7"/>
    <w:rsid w:val="009260A5"/>
    <w:rsid w:val="0092657A"/>
    <w:rsid w:val="009267C2"/>
    <w:rsid w:val="009268A8"/>
    <w:rsid w:val="009268CF"/>
    <w:rsid w:val="00926BF3"/>
    <w:rsid w:val="00927063"/>
    <w:rsid w:val="009273C7"/>
    <w:rsid w:val="00927719"/>
    <w:rsid w:val="00927C78"/>
    <w:rsid w:val="00927C8F"/>
    <w:rsid w:val="00927E32"/>
    <w:rsid w:val="00927EF0"/>
    <w:rsid w:val="0093065F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1CF2"/>
    <w:rsid w:val="00931E00"/>
    <w:rsid w:val="00932088"/>
    <w:rsid w:val="0093209A"/>
    <w:rsid w:val="009320BA"/>
    <w:rsid w:val="00932311"/>
    <w:rsid w:val="00932D89"/>
    <w:rsid w:val="00932F0E"/>
    <w:rsid w:val="00933274"/>
    <w:rsid w:val="009332B3"/>
    <w:rsid w:val="0093340A"/>
    <w:rsid w:val="0093342F"/>
    <w:rsid w:val="0093384E"/>
    <w:rsid w:val="00933B22"/>
    <w:rsid w:val="00933C55"/>
    <w:rsid w:val="00933CD8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31F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149"/>
    <w:rsid w:val="009408AE"/>
    <w:rsid w:val="00940E0B"/>
    <w:rsid w:val="00940F63"/>
    <w:rsid w:val="00940F6C"/>
    <w:rsid w:val="0094104A"/>
    <w:rsid w:val="009411AC"/>
    <w:rsid w:val="009414EB"/>
    <w:rsid w:val="009418F9"/>
    <w:rsid w:val="00941F8D"/>
    <w:rsid w:val="00942058"/>
    <w:rsid w:val="00942182"/>
    <w:rsid w:val="009421B1"/>
    <w:rsid w:val="009425A6"/>
    <w:rsid w:val="009426FC"/>
    <w:rsid w:val="00942877"/>
    <w:rsid w:val="00942CCE"/>
    <w:rsid w:val="0094334F"/>
    <w:rsid w:val="009435B5"/>
    <w:rsid w:val="00943646"/>
    <w:rsid w:val="009437BA"/>
    <w:rsid w:val="009437EE"/>
    <w:rsid w:val="00943DB6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5D62"/>
    <w:rsid w:val="0094632F"/>
    <w:rsid w:val="009463D5"/>
    <w:rsid w:val="009464BD"/>
    <w:rsid w:val="009465CF"/>
    <w:rsid w:val="00946721"/>
    <w:rsid w:val="00946A28"/>
    <w:rsid w:val="00946B0D"/>
    <w:rsid w:val="00947048"/>
    <w:rsid w:val="009470F9"/>
    <w:rsid w:val="0094712F"/>
    <w:rsid w:val="0094719E"/>
    <w:rsid w:val="0094741C"/>
    <w:rsid w:val="0094744A"/>
    <w:rsid w:val="00947A3C"/>
    <w:rsid w:val="00947A9E"/>
    <w:rsid w:val="00947D46"/>
    <w:rsid w:val="00947EC8"/>
    <w:rsid w:val="0095008D"/>
    <w:rsid w:val="00950296"/>
    <w:rsid w:val="009506C5"/>
    <w:rsid w:val="009506EC"/>
    <w:rsid w:val="00950CB4"/>
    <w:rsid w:val="00950D21"/>
    <w:rsid w:val="00950D79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B92"/>
    <w:rsid w:val="00954DDA"/>
    <w:rsid w:val="009552AA"/>
    <w:rsid w:val="009553CC"/>
    <w:rsid w:val="009554E4"/>
    <w:rsid w:val="00955608"/>
    <w:rsid w:val="0095573C"/>
    <w:rsid w:val="00955B46"/>
    <w:rsid w:val="00956584"/>
    <w:rsid w:val="00956A31"/>
    <w:rsid w:val="00956F52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C51"/>
    <w:rsid w:val="00960F9C"/>
    <w:rsid w:val="0096122A"/>
    <w:rsid w:val="0096166C"/>
    <w:rsid w:val="009616B9"/>
    <w:rsid w:val="00961748"/>
    <w:rsid w:val="009618A7"/>
    <w:rsid w:val="009618DB"/>
    <w:rsid w:val="00961B7E"/>
    <w:rsid w:val="00961CAC"/>
    <w:rsid w:val="009620A9"/>
    <w:rsid w:val="0096241E"/>
    <w:rsid w:val="0096250E"/>
    <w:rsid w:val="0096268C"/>
    <w:rsid w:val="009626B3"/>
    <w:rsid w:val="00962798"/>
    <w:rsid w:val="00962811"/>
    <w:rsid w:val="00962D7B"/>
    <w:rsid w:val="00962E9F"/>
    <w:rsid w:val="00962ED7"/>
    <w:rsid w:val="009634F0"/>
    <w:rsid w:val="00964AE6"/>
    <w:rsid w:val="00964E25"/>
    <w:rsid w:val="009654FB"/>
    <w:rsid w:val="009655FA"/>
    <w:rsid w:val="009658A9"/>
    <w:rsid w:val="00965962"/>
    <w:rsid w:val="00965A76"/>
    <w:rsid w:val="00965C4C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68F"/>
    <w:rsid w:val="0096782B"/>
    <w:rsid w:val="00967A65"/>
    <w:rsid w:val="00967CAA"/>
    <w:rsid w:val="00967CCC"/>
    <w:rsid w:val="00970019"/>
    <w:rsid w:val="009700C5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872"/>
    <w:rsid w:val="00972AA9"/>
    <w:rsid w:val="00972AF8"/>
    <w:rsid w:val="00972B9B"/>
    <w:rsid w:val="00972D2D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237"/>
    <w:rsid w:val="0097429F"/>
    <w:rsid w:val="009747EB"/>
    <w:rsid w:val="00974E24"/>
    <w:rsid w:val="00975842"/>
    <w:rsid w:val="00975C0C"/>
    <w:rsid w:val="00975CBF"/>
    <w:rsid w:val="00975E9A"/>
    <w:rsid w:val="00975F25"/>
    <w:rsid w:val="00975F63"/>
    <w:rsid w:val="00975FEE"/>
    <w:rsid w:val="009761EE"/>
    <w:rsid w:val="009761F2"/>
    <w:rsid w:val="009763B3"/>
    <w:rsid w:val="009767B1"/>
    <w:rsid w:val="009768CC"/>
    <w:rsid w:val="00976BB7"/>
    <w:rsid w:val="00976FC4"/>
    <w:rsid w:val="00977213"/>
    <w:rsid w:val="00977234"/>
    <w:rsid w:val="00977471"/>
    <w:rsid w:val="009777E0"/>
    <w:rsid w:val="00977860"/>
    <w:rsid w:val="00977DDF"/>
    <w:rsid w:val="00977E72"/>
    <w:rsid w:val="00977F48"/>
    <w:rsid w:val="00980594"/>
    <w:rsid w:val="009806B2"/>
    <w:rsid w:val="00980818"/>
    <w:rsid w:val="00980966"/>
    <w:rsid w:val="00980B1A"/>
    <w:rsid w:val="00980E33"/>
    <w:rsid w:val="00980F6D"/>
    <w:rsid w:val="00981261"/>
    <w:rsid w:val="009814F7"/>
    <w:rsid w:val="00981C08"/>
    <w:rsid w:val="00983659"/>
    <w:rsid w:val="00983A39"/>
    <w:rsid w:val="00983C2C"/>
    <w:rsid w:val="00983D90"/>
    <w:rsid w:val="00983F1F"/>
    <w:rsid w:val="00984025"/>
    <w:rsid w:val="009843D9"/>
    <w:rsid w:val="00984426"/>
    <w:rsid w:val="009847C3"/>
    <w:rsid w:val="009847F4"/>
    <w:rsid w:val="009849BB"/>
    <w:rsid w:val="00984BB2"/>
    <w:rsid w:val="00984E67"/>
    <w:rsid w:val="0098509E"/>
    <w:rsid w:val="0098514E"/>
    <w:rsid w:val="0098632E"/>
    <w:rsid w:val="0098680C"/>
    <w:rsid w:val="00986AAB"/>
    <w:rsid w:val="00986B16"/>
    <w:rsid w:val="00986DB0"/>
    <w:rsid w:val="00986E0A"/>
    <w:rsid w:val="00986FAE"/>
    <w:rsid w:val="0098729B"/>
    <w:rsid w:val="009873FE"/>
    <w:rsid w:val="0098763F"/>
    <w:rsid w:val="00987733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2049"/>
    <w:rsid w:val="0099213A"/>
    <w:rsid w:val="00992208"/>
    <w:rsid w:val="00992755"/>
    <w:rsid w:val="00992A94"/>
    <w:rsid w:val="00992AC5"/>
    <w:rsid w:val="00992AE2"/>
    <w:rsid w:val="00993492"/>
    <w:rsid w:val="00993BCB"/>
    <w:rsid w:val="00993FBD"/>
    <w:rsid w:val="0099413D"/>
    <w:rsid w:val="009942A5"/>
    <w:rsid w:val="009946C9"/>
    <w:rsid w:val="0099505E"/>
    <w:rsid w:val="0099516C"/>
    <w:rsid w:val="009961CD"/>
    <w:rsid w:val="00996992"/>
    <w:rsid w:val="00996F0A"/>
    <w:rsid w:val="00997292"/>
    <w:rsid w:val="009972A0"/>
    <w:rsid w:val="00997873"/>
    <w:rsid w:val="0099798D"/>
    <w:rsid w:val="009A0096"/>
    <w:rsid w:val="009A0564"/>
    <w:rsid w:val="009A058A"/>
    <w:rsid w:val="009A0649"/>
    <w:rsid w:val="009A06A8"/>
    <w:rsid w:val="009A0A20"/>
    <w:rsid w:val="009A0A38"/>
    <w:rsid w:val="009A0A71"/>
    <w:rsid w:val="009A0D98"/>
    <w:rsid w:val="009A0DC3"/>
    <w:rsid w:val="009A0E28"/>
    <w:rsid w:val="009A0FA8"/>
    <w:rsid w:val="009A1611"/>
    <w:rsid w:val="009A167A"/>
    <w:rsid w:val="009A19ED"/>
    <w:rsid w:val="009A1E4D"/>
    <w:rsid w:val="009A226C"/>
    <w:rsid w:val="009A27C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80"/>
    <w:rsid w:val="009A3DDA"/>
    <w:rsid w:val="009A3FA6"/>
    <w:rsid w:val="009A3FBE"/>
    <w:rsid w:val="009A4B1F"/>
    <w:rsid w:val="009A4C66"/>
    <w:rsid w:val="009A50D1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5B"/>
    <w:rsid w:val="009A6A6A"/>
    <w:rsid w:val="009A6D27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66C"/>
    <w:rsid w:val="009B17D0"/>
    <w:rsid w:val="009B190C"/>
    <w:rsid w:val="009B1AC5"/>
    <w:rsid w:val="009B1F1E"/>
    <w:rsid w:val="009B1F67"/>
    <w:rsid w:val="009B229D"/>
    <w:rsid w:val="009B2A4C"/>
    <w:rsid w:val="009B2CE8"/>
    <w:rsid w:val="009B306D"/>
    <w:rsid w:val="009B3450"/>
    <w:rsid w:val="009B34AD"/>
    <w:rsid w:val="009B35A4"/>
    <w:rsid w:val="009B3673"/>
    <w:rsid w:val="009B3702"/>
    <w:rsid w:val="009B421D"/>
    <w:rsid w:val="009B43A5"/>
    <w:rsid w:val="009B4577"/>
    <w:rsid w:val="009B4650"/>
    <w:rsid w:val="009B482D"/>
    <w:rsid w:val="009B4A29"/>
    <w:rsid w:val="009B4B85"/>
    <w:rsid w:val="009B4DC2"/>
    <w:rsid w:val="009B50AD"/>
    <w:rsid w:val="009B558E"/>
    <w:rsid w:val="009B56D2"/>
    <w:rsid w:val="009B570F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0A"/>
    <w:rsid w:val="009B781A"/>
    <w:rsid w:val="009B7823"/>
    <w:rsid w:val="009B7924"/>
    <w:rsid w:val="009C00F5"/>
    <w:rsid w:val="009C045A"/>
    <w:rsid w:val="009C0466"/>
    <w:rsid w:val="009C04DC"/>
    <w:rsid w:val="009C0785"/>
    <w:rsid w:val="009C08FA"/>
    <w:rsid w:val="009C0B1F"/>
    <w:rsid w:val="009C0DB3"/>
    <w:rsid w:val="009C0ED4"/>
    <w:rsid w:val="009C12D3"/>
    <w:rsid w:val="009C16BA"/>
    <w:rsid w:val="009C16D5"/>
    <w:rsid w:val="009C1D38"/>
    <w:rsid w:val="009C2625"/>
    <w:rsid w:val="009C2DE1"/>
    <w:rsid w:val="009C329C"/>
    <w:rsid w:val="009C3404"/>
    <w:rsid w:val="009C3593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190"/>
    <w:rsid w:val="009C69E2"/>
    <w:rsid w:val="009C6CB7"/>
    <w:rsid w:val="009C6D1B"/>
    <w:rsid w:val="009C6D98"/>
    <w:rsid w:val="009C6FC6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2DC"/>
    <w:rsid w:val="009D54B5"/>
    <w:rsid w:val="009D54FA"/>
    <w:rsid w:val="009D578E"/>
    <w:rsid w:val="009D5822"/>
    <w:rsid w:val="009D5830"/>
    <w:rsid w:val="009D5BCF"/>
    <w:rsid w:val="009D5CD1"/>
    <w:rsid w:val="009D65DB"/>
    <w:rsid w:val="009D6741"/>
    <w:rsid w:val="009D69F9"/>
    <w:rsid w:val="009D6B7C"/>
    <w:rsid w:val="009D6BAD"/>
    <w:rsid w:val="009D6FD5"/>
    <w:rsid w:val="009D7231"/>
    <w:rsid w:val="009D73BA"/>
    <w:rsid w:val="009D7465"/>
    <w:rsid w:val="009D76A6"/>
    <w:rsid w:val="009D7D6A"/>
    <w:rsid w:val="009E03A6"/>
    <w:rsid w:val="009E0459"/>
    <w:rsid w:val="009E05C6"/>
    <w:rsid w:val="009E06BF"/>
    <w:rsid w:val="009E0C47"/>
    <w:rsid w:val="009E1107"/>
    <w:rsid w:val="009E1147"/>
    <w:rsid w:val="009E1587"/>
    <w:rsid w:val="009E175F"/>
    <w:rsid w:val="009E1CCC"/>
    <w:rsid w:val="009E256D"/>
    <w:rsid w:val="009E2599"/>
    <w:rsid w:val="009E25B3"/>
    <w:rsid w:val="009E2B1F"/>
    <w:rsid w:val="009E2C8F"/>
    <w:rsid w:val="009E2E6C"/>
    <w:rsid w:val="009E35C1"/>
    <w:rsid w:val="009E3A85"/>
    <w:rsid w:val="009E3BB9"/>
    <w:rsid w:val="009E3C71"/>
    <w:rsid w:val="009E3F5C"/>
    <w:rsid w:val="009E3F70"/>
    <w:rsid w:val="009E45CD"/>
    <w:rsid w:val="009E4675"/>
    <w:rsid w:val="009E4742"/>
    <w:rsid w:val="009E5087"/>
    <w:rsid w:val="009E538A"/>
    <w:rsid w:val="009E54AD"/>
    <w:rsid w:val="009E564E"/>
    <w:rsid w:val="009E56AE"/>
    <w:rsid w:val="009E580F"/>
    <w:rsid w:val="009E590E"/>
    <w:rsid w:val="009E60CB"/>
    <w:rsid w:val="009E60EE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B4"/>
    <w:rsid w:val="009F01AB"/>
    <w:rsid w:val="009F0671"/>
    <w:rsid w:val="009F0AB2"/>
    <w:rsid w:val="009F0B41"/>
    <w:rsid w:val="009F0B64"/>
    <w:rsid w:val="009F0C73"/>
    <w:rsid w:val="009F101F"/>
    <w:rsid w:val="009F10E1"/>
    <w:rsid w:val="009F1182"/>
    <w:rsid w:val="009F14E8"/>
    <w:rsid w:val="009F1781"/>
    <w:rsid w:val="009F1E78"/>
    <w:rsid w:val="009F202A"/>
    <w:rsid w:val="009F2043"/>
    <w:rsid w:val="009F230E"/>
    <w:rsid w:val="009F2382"/>
    <w:rsid w:val="009F23D3"/>
    <w:rsid w:val="009F240B"/>
    <w:rsid w:val="009F258B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50D"/>
    <w:rsid w:val="009F455E"/>
    <w:rsid w:val="009F461A"/>
    <w:rsid w:val="009F4AB0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86C"/>
    <w:rsid w:val="009F6A72"/>
    <w:rsid w:val="009F7035"/>
    <w:rsid w:val="009F7436"/>
    <w:rsid w:val="009F750D"/>
    <w:rsid w:val="009F75EB"/>
    <w:rsid w:val="009F762B"/>
    <w:rsid w:val="009F782A"/>
    <w:rsid w:val="009F78EA"/>
    <w:rsid w:val="009F7A7A"/>
    <w:rsid w:val="009F7C8E"/>
    <w:rsid w:val="00A000B6"/>
    <w:rsid w:val="00A0021C"/>
    <w:rsid w:val="00A0077F"/>
    <w:rsid w:val="00A0093C"/>
    <w:rsid w:val="00A00B66"/>
    <w:rsid w:val="00A00CD7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AF1"/>
    <w:rsid w:val="00A02B02"/>
    <w:rsid w:val="00A02BB3"/>
    <w:rsid w:val="00A02C46"/>
    <w:rsid w:val="00A02D93"/>
    <w:rsid w:val="00A03246"/>
    <w:rsid w:val="00A032AD"/>
    <w:rsid w:val="00A0363B"/>
    <w:rsid w:val="00A03679"/>
    <w:rsid w:val="00A037CF"/>
    <w:rsid w:val="00A03FED"/>
    <w:rsid w:val="00A042A1"/>
    <w:rsid w:val="00A04414"/>
    <w:rsid w:val="00A047E6"/>
    <w:rsid w:val="00A04D3A"/>
    <w:rsid w:val="00A050F5"/>
    <w:rsid w:val="00A0558C"/>
    <w:rsid w:val="00A05821"/>
    <w:rsid w:val="00A05FF8"/>
    <w:rsid w:val="00A05FFA"/>
    <w:rsid w:val="00A0610F"/>
    <w:rsid w:val="00A06203"/>
    <w:rsid w:val="00A0634C"/>
    <w:rsid w:val="00A06588"/>
    <w:rsid w:val="00A0661C"/>
    <w:rsid w:val="00A067EB"/>
    <w:rsid w:val="00A06A11"/>
    <w:rsid w:val="00A06D6D"/>
    <w:rsid w:val="00A06EE4"/>
    <w:rsid w:val="00A07128"/>
    <w:rsid w:val="00A07536"/>
    <w:rsid w:val="00A0757C"/>
    <w:rsid w:val="00A078E7"/>
    <w:rsid w:val="00A0793D"/>
    <w:rsid w:val="00A1001F"/>
    <w:rsid w:val="00A103DD"/>
    <w:rsid w:val="00A105C8"/>
    <w:rsid w:val="00A10955"/>
    <w:rsid w:val="00A10A56"/>
    <w:rsid w:val="00A1132D"/>
    <w:rsid w:val="00A11ABF"/>
    <w:rsid w:val="00A11C3F"/>
    <w:rsid w:val="00A11CE5"/>
    <w:rsid w:val="00A11F79"/>
    <w:rsid w:val="00A12695"/>
    <w:rsid w:val="00A12DDF"/>
    <w:rsid w:val="00A13134"/>
    <w:rsid w:val="00A132F8"/>
    <w:rsid w:val="00A13AAC"/>
    <w:rsid w:val="00A13EEA"/>
    <w:rsid w:val="00A1441E"/>
    <w:rsid w:val="00A1465D"/>
    <w:rsid w:val="00A14ADB"/>
    <w:rsid w:val="00A14EB9"/>
    <w:rsid w:val="00A14EEA"/>
    <w:rsid w:val="00A14FE6"/>
    <w:rsid w:val="00A15615"/>
    <w:rsid w:val="00A15880"/>
    <w:rsid w:val="00A15C21"/>
    <w:rsid w:val="00A15DCF"/>
    <w:rsid w:val="00A160D3"/>
    <w:rsid w:val="00A16115"/>
    <w:rsid w:val="00A166C5"/>
    <w:rsid w:val="00A16BE9"/>
    <w:rsid w:val="00A16D8C"/>
    <w:rsid w:val="00A170A4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F08"/>
    <w:rsid w:val="00A2309C"/>
    <w:rsid w:val="00A231B2"/>
    <w:rsid w:val="00A23311"/>
    <w:rsid w:val="00A2338D"/>
    <w:rsid w:val="00A233AC"/>
    <w:rsid w:val="00A233E5"/>
    <w:rsid w:val="00A23BE7"/>
    <w:rsid w:val="00A23D29"/>
    <w:rsid w:val="00A24015"/>
    <w:rsid w:val="00A24028"/>
    <w:rsid w:val="00A24852"/>
    <w:rsid w:val="00A248AE"/>
    <w:rsid w:val="00A24A00"/>
    <w:rsid w:val="00A24AC4"/>
    <w:rsid w:val="00A25527"/>
    <w:rsid w:val="00A25768"/>
    <w:rsid w:val="00A25822"/>
    <w:rsid w:val="00A25BA9"/>
    <w:rsid w:val="00A25D9D"/>
    <w:rsid w:val="00A25E3E"/>
    <w:rsid w:val="00A25EF7"/>
    <w:rsid w:val="00A25FC0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0E40"/>
    <w:rsid w:val="00A3155E"/>
    <w:rsid w:val="00A31E8B"/>
    <w:rsid w:val="00A31F59"/>
    <w:rsid w:val="00A32023"/>
    <w:rsid w:val="00A32140"/>
    <w:rsid w:val="00A32160"/>
    <w:rsid w:val="00A32C0F"/>
    <w:rsid w:val="00A32DEB"/>
    <w:rsid w:val="00A32F7F"/>
    <w:rsid w:val="00A333D1"/>
    <w:rsid w:val="00A33999"/>
    <w:rsid w:val="00A33B53"/>
    <w:rsid w:val="00A33DEA"/>
    <w:rsid w:val="00A33FD1"/>
    <w:rsid w:val="00A3413F"/>
    <w:rsid w:val="00A34765"/>
    <w:rsid w:val="00A349F8"/>
    <w:rsid w:val="00A34B70"/>
    <w:rsid w:val="00A34CA9"/>
    <w:rsid w:val="00A34CBC"/>
    <w:rsid w:val="00A35A73"/>
    <w:rsid w:val="00A35B81"/>
    <w:rsid w:val="00A35B85"/>
    <w:rsid w:val="00A35C1D"/>
    <w:rsid w:val="00A35CE5"/>
    <w:rsid w:val="00A35D31"/>
    <w:rsid w:val="00A35FF5"/>
    <w:rsid w:val="00A36073"/>
    <w:rsid w:val="00A3624E"/>
    <w:rsid w:val="00A36399"/>
    <w:rsid w:val="00A36B50"/>
    <w:rsid w:val="00A36F98"/>
    <w:rsid w:val="00A37310"/>
    <w:rsid w:val="00A373CA"/>
    <w:rsid w:val="00A375F3"/>
    <w:rsid w:val="00A3768D"/>
    <w:rsid w:val="00A37A46"/>
    <w:rsid w:val="00A37C73"/>
    <w:rsid w:val="00A37E3F"/>
    <w:rsid w:val="00A40030"/>
    <w:rsid w:val="00A40960"/>
    <w:rsid w:val="00A409FD"/>
    <w:rsid w:val="00A40A0E"/>
    <w:rsid w:val="00A410C2"/>
    <w:rsid w:val="00A4150D"/>
    <w:rsid w:val="00A41610"/>
    <w:rsid w:val="00A4194D"/>
    <w:rsid w:val="00A419C2"/>
    <w:rsid w:val="00A41E18"/>
    <w:rsid w:val="00A42181"/>
    <w:rsid w:val="00A421D5"/>
    <w:rsid w:val="00A42531"/>
    <w:rsid w:val="00A42593"/>
    <w:rsid w:val="00A425B6"/>
    <w:rsid w:val="00A42958"/>
    <w:rsid w:val="00A42CFC"/>
    <w:rsid w:val="00A43322"/>
    <w:rsid w:val="00A43451"/>
    <w:rsid w:val="00A4354E"/>
    <w:rsid w:val="00A43A39"/>
    <w:rsid w:val="00A43A4F"/>
    <w:rsid w:val="00A43FB7"/>
    <w:rsid w:val="00A44C08"/>
    <w:rsid w:val="00A44C97"/>
    <w:rsid w:val="00A451E1"/>
    <w:rsid w:val="00A453CE"/>
    <w:rsid w:val="00A45444"/>
    <w:rsid w:val="00A45684"/>
    <w:rsid w:val="00A45981"/>
    <w:rsid w:val="00A45A93"/>
    <w:rsid w:val="00A45BB3"/>
    <w:rsid w:val="00A45C3E"/>
    <w:rsid w:val="00A45E65"/>
    <w:rsid w:val="00A45F07"/>
    <w:rsid w:val="00A4606A"/>
    <w:rsid w:val="00A468A5"/>
    <w:rsid w:val="00A46D3A"/>
    <w:rsid w:val="00A46ED7"/>
    <w:rsid w:val="00A473FA"/>
    <w:rsid w:val="00A502B8"/>
    <w:rsid w:val="00A50508"/>
    <w:rsid w:val="00A50590"/>
    <w:rsid w:val="00A50EA9"/>
    <w:rsid w:val="00A50FD0"/>
    <w:rsid w:val="00A511FD"/>
    <w:rsid w:val="00A516BD"/>
    <w:rsid w:val="00A518A0"/>
    <w:rsid w:val="00A5238A"/>
    <w:rsid w:val="00A525DF"/>
    <w:rsid w:val="00A529C6"/>
    <w:rsid w:val="00A52B1B"/>
    <w:rsid w:val="00A53036"/>
    <w:rsid w:val="00A53330"/>
    <w:rsid w:val="00A534D0"/>
    <w:rsid w:val="00A535A5"/>
    <w:rsid w:val="00A536E7"/>
    <w:rsid w:val="00A53E5B"/>
    <w:rsid w:val="00A54065"/>
    <w:rsid w:val="00A5463B"/>
    <w:rsid w:val="00A54CBB"/>
    <w:rsid w:val="00A54F61"/>
    <w:rsid w:val="00A54F65"/>
    <w:rsid w:val="00A55150"/>
    <w:rsid w:val="00A553B2"/>
    <w:rsid w:val="00A555F7"/>
    <w:rsid w:val="00A559E8"/>
    <w:rsid w:val="00A56352"/>
    <w:rsid w:val="00A563AD"/>
    <w:rsid w:val="00A56563"/>
    <w:rsid w:val="00A56938"/>
    <w:rsid w:val="00A569FD"/>
    <w:rsid w:val="00A56A20"/>
    <w:rsid w:val="00A56CED"/>
    <w:rsid w:val="00A572CA"/>
    <w:rsid w:val="00A5736D"/>
    <w:rsid w:val="00A5738E"/>
    <w:rsid w:val="00A5790C"/>
    <w:rsid w:val="00A57C31"/>
    <w:rsid w:val="00A57DFB"/>
    <w:rsid w:val="00A57FCC"/>
    <w:rsid w:val="00A602F0"/>
    <w:rsid w:val="00A60BA7"/>
    <w:rsid w:val="00A60DA8"/>
    <w:rsid w:val="00A60F8E"/>
    <w:rsid w:val="00A60FC4"/>
    <w:rsid w:val="00A6146C"/>
    <w:rsid w:val="00A615A2"/>
    <w:rsid w:val="00A617D9"/>
    <w:rsid w:val="00A61E3E"/>
    <w:rsid w:val="00A62051"/>
    <w:rsid w:val="00A621EF"/>
    <w:rsid w:val="00A6233F"/>
    <w:rsid w:val="00A62767"/>
    <w:rsid w:val="00A627ED"/>
    <w:rsid w:val="00A6280F"/>
    <w:rsid w:val="00A62E07"/>
    <w:rsid w:val="00A62E35"/>
    <w:rsid w:val="00A62EA0"/>
    <w:rsid w:val="00A63301"/>
    <w:rsid w:val="00A63307"/>
    <w:rsid w:val="00A6347F"/>
    <w:rsid w:val="00A6364E"/>
    <w:rsid w:val="00A639A3"/>
    <w:rsid w:val="00A639CA"/>
    <w:rsid w:val="00A63AB6"/>
    <w:rsid w:val="00A64183"/>
    <w:rsid w:val="00A642FF"/>
    <w:rsid w:val="00A643F7"/>
    <w:rsid w:val="00A64527"/>
    <w:rsid w:val="00A6452C"/>
    <w:rsid w:val="00A64BD2"/>
    <w:rsid w:val="00A64ED8"/>
    <w:rsid w:val="00A65101"/>
    <w:rsid w:val="00A656E6"/>
    <w:rsid w:val="00A657A7"/>
    <w:rsid w:val="00A65D3E"/>
    <w:rsid w:val="00A65D63"/>
    <w:rsid w:val="00A6672B"/>
    <w:rsid w:val="00A66DC9"/>
    <w:rsid w:val="00A6714A"/>
    <w:rsid w:val="00A67203"/>
    <w:rsid w:val="00A6724A"/>
    <w:rsid w:val="00A672D2"/>
    <w:rsid w:val="00A67471"/>
    <w:rsid w:val="00A67B34"/>
    <w:rsid w:val="00A67D3F"/>
    <w:rsid w:val="00A70231"/>
    <w:rsid w:val="00A705D7"/>
    <w:rsid w:val="00A706AC"/>
    <w:rsid w:val="00A706BF"/>
    <w:rsid w:val="00A70706"/>
    <w:rsid w:val="00A70B14"/>
    <w:rsid w:val="00A70E98"/>
    <w:rsid w:val="00A70F18"/>
    <w:rsid w:val="00A70F28"/>
    <w:rsid w:val="00A71249"/>
    <w:rsid w:val="00A71319"/>
    <w:rsid w:val="00A717FC"/>
    <w:rsid w:val="00A71848"/>
    <w:rsid w:val="00A719C8"/>
    <w:rsid w:val="00A71A0E"/>
    <w:rsid w:val="00A71CCC"/>
    <w:rsid w:val="00A72325"/>
    <w:rsid w:val="00A727A7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616"/>
    <w:rsid w:val="00A7375D"/>
    <w:rsid w:val="00A73A69"/>
    <w:rsid w:val="00A73BD7"/>
    <w:rsid w:val="00A73C71"/>
    <w:rsid w:val="00A73DA9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802C2"/>
    <w:rsid w:val="00A8058B"/>
    <w:rsid w:val="00A81728"/>
    <w:rsid w:val="00A817D8"/>
    <w:rsid w:val="00A81F1D"/>
    <w:rsid w:val="00A81F9E"/>
    <w:rsid w:val="00A81FD1"/>
    <w:rsid w:val="00A821EB"/>
    <w:rsid w:val="00A82459"/>
    <w:rsid w:val="00A827CB"/>
    <w:rsid w:val="00A82AAD"/>
    <w:rsid w:val="00A82BDD"/>
    <w:rsid w:val="00A833CD"/>
    <w:rsid w:val="00A83872"/>
    <w:rsid w:val="00A83A90"/>
    <w:rsid w:val="00A83D70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3A2"/>
    <w:rsid w:val="00A85E07"/>
    <w:rsid w:val="00A85E27"/>
    <w:rsid w:val="00A860E1"/>
    <w:rsid w:val="00A8620D"/>
    <w:rsid w:val="00A8644C"/>
    <w:rsid w:val="00A869FE"/>
    <w:rsid w:val="00A86A80"/>
    <w:rsid w:val="00A86B27"/>
    <w:rsid w:val="00A86B55"/>
    <w:rsid w:val="00A86BCF"/>
    <w:rsid w:val="00A87161"/>
    <w:rsid w:val="00A87193"/>
    <w:rsid w:val="00A871F7"/>
    <w:rsid w:val="00A87236"/>
    <w:rsid w:val="00A877B7"/>
    <w:rsid w:val="00A87CD1"/>
    <w:rsid w:val="00A9002D"/>
    <w:rsid w:val="00A90112"/>
    <w:rsid w:val="00A901D4"/>
    <w:rsid w:val="00A90496"/>
    <w:rsid w:val="00A904CA"/>
    <w:rsid w:val="00A9084E"/>
    <w:rsid w:val="00A90C23"/>
    <w:rsid w:val="00A91030"/>
    <w:rsid w:val="00A913BC"/>
    <w:rsid w:val="00A9175C"/>
    <w:rsid w:val="00A919F1"/>
    <w:rsid w:val="00A91B7B"/>
    <w:rsid w:val="00A91BE9"/>
    <w:rsid w:val="00A91C76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4B6B"/>
    <w:rsid w:val="00A950E5"/>
    <w:rsid w:val="00A953E9"/>
    <w:rsid w:val="00A954EA"/>
    <w:rsid w:val="00A955C9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83"/>
    <w:rsid w:val="00A96BD3"/>
    <w:rsid w:val="00A96C92"/>
    <w:rsid w:val="00A970EB"/>
    <w:rsid w:val="00A9740C"/>
    <w:rsid w:val="00A97562"/>
    <w:rsid w:val="00A97D02"/>
    <w:rsid w:val="00A97F45"/>
    <w:rsid w:val="00AA03CF"/>
    <w:rsid w:val="00AA043A"/>
    <w:rsid w:val="00AA04CA"/>
    <w:rsid w:val="00AA04F7"/>
    <w:rsid w:val="00AA05E1"/>
    <w:rsid w:val="00AA06C2"/>
    <w:rsid w:val="00AA0C8D"/>
    <w:rsid w:val="00AA0C9D"/>
    <w:rsid w:val="00AA0F94"/>
    <w:rsid w:val="00AA1028"/>
    <w:rsid w:val="00AA1082"/>
    <w:rsid w:val="00AA1152"/>
    <w:rsid w:val="00AA11C1"/>
    <w:rsid w:val="00AA15DE"/>
    <w:rsid w:val="00AA1BCF"/>
    <w:rsid w:val="00AA1E98"/>
    <w:rsid w:val="00AA21B6"/>
    <w:rsid w:val="00AA2401"/>
    <w:rsid w:val="00AA2451"/>
    <w:rsid w:val="00AA2461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4F76"/>
    <w:rsid w:val="00AA537D"/>
    <w:rsid w:val="00AA54D3"/>
    <w:rsid w:val="00AA570A"/>
    <w:rsid w:val="00AA5746"/>
    <w:rsid w:val="00AA5CF8"/>
    <w:rsid w:val="00AA5D1F"/>
    <w:rsid w:val="00AA5F23"/>
    <w:rsid w:val="00AA5FD7"/>
    <w:rsid w:val="00AA6419"/>
    <w:rsid w:val="00AA6438"/>
    <w:rsid w:val="00AA673B"/>
    <w:rsid w:val="00AA6EC9"/>
    <w:rsid w:val="00AA753F"/>
    <w:rsid w:val="00AA776E"/>
    <w:rsid w:val="00AA778E"/>
    <w:rsid w:val="00AA7799"/>
    <w:rsid w:val="00AA78BD"/>
    <w:rsid w:val="00AA7B4C"/>
    <w:rsid w:val="00AB02FB"/>
    <w:rsid w:val="00AB044A"/>
    <w:rsid w:val="00AB0628"/>
    <w:rsid w:val="00AB06F3"/>
    <w:rsid w:val="00AB0752"/>
    <w:rsid w:val="00AB09EC"/>
    <w:rsid w:val="00AB0BC0"/>
    <w:rsid w:val="00AB0EAC"/>
    <w:rsid w:val="00AB0EE5"/>
    <w:rsid w:val="00AB1072"/>
    <w:rsid w:val="00AB1537"/>
    <w:rsid w:val="00AB158E"/>
    <w:rsid w:val="00AB1949"/>
    <w:rsid w:val="00AB1E9A"/>
    <w:rsid w:val="00AB22EA"/>
    <w:rsid w:val="00AB2330"/>
    <w:rsid w:val="00AB2447"/>
    <w:rsid w:val="00AB2A2B"/>
    <w:rsid w:val="00AB2A5F"/>
    <w:rsid w:val="00AB343F"/>
    <w:rsid w:val="00AB371E"/>
    <w:rsid w:val="00AB3D40"/>
    <w:rsid w:val="00AB3DDA"/>
    <w:rsid w:val="00AB3F95"/>
    <w:rsid w:val="00AB4A24"/>
    <w:rsid w:val="00AB4B03"/>
    <w:rsid w:val="00AB5477"/>
    <w:rsid w:val="00AB5537"/>
    <w:rsid w:val="00AB5944"/>
    <w:rsid w:val="00AB5ACD"/>
    <w:rsid w:val="00AB5B89"/>
    <w:rsid w:val="00AB5CBA"/>
    <w:rsid w:val="00AB5F1A"/>
    <w:rsid w:val="00AB6174"/>
    <w:rsid w:val="00AB62B2"/>
    <w:rsid w:val="00AB65C6"/>
    <w:rsid w:val="00AB6A40"/>
    <w:rsid w:val="00AB6F9B"/>
    <w:rsid w:val="00AB76DF"/>
    <w:rsid w:val="00AB7AB1"/>
    <w:rsid w:val="00AB7E28"/>
    <w:rsid w:val="00AB7FA6"/>
    <w:rsid w:val="00AC0302"/>
    <w:rsid w:val="00AC1034"/>
    <w:rsid w:val="00AC1118"/>
    <w:rsid w:val="00AC1466"/>
    <w:rsid w:val="00AC2008"/>
    <w:rsid w:val="00AC2106"/>
    <w:rsid w:val="00AC2161"/>
    <w:rsid w:val="00AC2346"/>
    <w:rsid w:val="00AC2415"/>
    <w:rsid w:val="00AC25D0"/>
    <w:rsid w:val="00AC27C5"/>
    <w:rsid w:val="00AC292D"/>
    <w:rsid w:val="00AC2A4C"/>
    <w:rsid w:val="00AC2A5B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5523"/>
    <w:rsid w:val="00AC572C"/>
    <w:rsid w:val="00AC6903"/>
    <w:rsid w:val="00AC69E3"/>
    <w:rsid w:val="00AC6C43"/>
    <w:rsid w:val="00AC6CB6"/>
    <w:rsid w:val="00AC6F76"/>
    <w:rsid w:val="00AD088D"/>
    <w:rsid w:val="00AD0C89"/>
    <w:rsid w:val="00AD0CC5"/>
    <w:rsid w:val="00AD0D47"/>
    <w:rsid w:val="00AD0FE6"/>
    <w:rsid w:val="00AD1006"/>
    <w:rsid w:val="00AD1581"/>
    <w:rsid w:val="00AD18F4"/>
    <w:rsid w:val="00AD1B89"/>
    <w:rsid w:val="00AD2222"/>
    <w:rsid w:val="00AD2775"/>
    <w:rsid w:val="00AD2A38"/>
    <w:rsid w:val="00AD2A54"/>
    <w:rsid w:val="00AD319D"/>
    <w:rsid w:val="00AD39B0"/>
    <w:rsid w:val="00AD3E0F"/>
    <w:rsid w:val="00AD4535"/>
    <w:rsid w:val="00AD4756"/>
    <w:rsid w:val="00AD491F"/>
    <w:rsid w:val="00AD4A51"/>
    <w:rsid w:val="00AD5320"/>
    <w:rsid w:val="00AD5E48"/>
    <w:rsid w:val="00AD5EC4"/>
    <w:rsid w:val="00AD5F18"/>
    <w:rsid w:val="00AD6157"/>
    <w:rsid w:val="00AD6187"/>
    <w:rsid w:val="00AD6647"/>
    <w:rsid w:val="00AD664D"/>
    <w:rsid w:val="00AD66B4"/>
    <w:rsid w:val="00AD68D7"/>
    <w:rsid w:val="00AD6EA2"/>
    <w:rsid w:val="00AD6F67"/>
    <w:rsid w:val="00AD70B3"/>
    <w:rsid w:val="00AD735F"/>
    <w:rsid w:val="00AD740E"/>
    <w:rsid w:val="00AD7573"/>
    <w:rsid w:val="00AD757E"/>
    <w:rsid w:val="00AD760D"/>
    <w:rsid w:val="00AD7924"/>
    <w:rsid w:val="00AD7C1B"/>
    <w:rsid w:val="00AE010C"/>
    <w:rsid w:val="00AE07D1"/>
    <w:rsid w:val="00AE0886"/>
    <w:rsid w:val="00AE0B4E"/>
    <w:rsid w:val="00AE0DC7"/>
    <w:rsid w:val="00AE1182"/>
    <w:rsid w:val="00AE18A5"/>
    <w:rsid w:val="00AE18D6"/>
    <w:rsid w:val="00AE1FB1"/>
    <w:rsid w:val="00AE2090"/>
    <w:rsid w:val="00AE23A7"/>
    <w:rsid w:val="00AE264A"/>
    <w:rsid w:val="00AE264C"/>
    <w:rsid w:val="00AE2B55"/>
    <w:rsid w:val="00AE2DA7"/>
    <w:rsid w:val="00AE2DD0"/>
    <w:rsid w:val="00AE3734"/>
    <w:rsid w:val="00AE37AF"/>
    <w:rsid w:val="00AE3BA6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710"/>
    <w:rsid w:val="00AE5738"/>
    <w:rsid w:val="00AE5B49"/>
    <w:rsid w:val="00AE5D3C"/>
    <w:rsid w:val="00AE5EBF"/>
    <w:rsid w:val="00AE65AA"/>
    <w:rsid w:val="00AE6820"/>
    <w:rsid w:val="00AE6888"/>
    <w:rsid w:val="00AE700D"/>
    <w:rsid w:val="00AE7757"/>
    <w:rsid w:val="00AE7FFB"/>
    <w:rsid w:val="00AF0093"/>
    <w:rsid w:val="00AF06FA"/>
    <w:rsid w:val="00AF08AB"/>
    <w:rsid w:val="00AF0A3B"/>
    <w:rsid w:val="00AF0ABD"/>
    <w:rsid w:val="00AF0D5A"/>
    <w:rsid w:val="00AF1006"/>
    <w:rsid w:val="00AF1143"/>
    <w:rsid w:val="00AF1388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2DB0"/>
    <w:rsid w:val="00AF311E"/>
    <w:rsid w:val="00AF31D3"/>
    <w:rsid w:val="00AF37C8"/>
    <w:rsid w:val="00AF3905"/>
    <w:rsid w:val="00AF3A46"/>
    <w:rsid w:val="00AF3F71"/>
    <w:rsid w:val="00AF4453"/>
    <w:rsid w:val="00AF45A9"/>
    <w:rsid w:val="00AF45AC"/>
    <w:rsid w:val="00AF46F4"/>
    <w:rsid w:val="00AF47BD"/>
    <w:rsid w:val="00AF4E91"/>
    <w:rsid w:val="00AF527D"/>
    <w:rsid w:val="00AF5442"/>
    <w:rsid w:val="00AF5453"/>
    <w:rsid w:val="00AF5793"/>
    <w:rsid w:val="00AF597B"/>
    <w:rsid w:val="00AF5BB7"/>
    <w:rsid w:val="00AF6244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AF7FFB"/>
    <w:rsid w:val="00B002C1"/>
    <w:rsid w:val="00B006FA"/>
    <w:rsid w:val="00B00837"/>
    <w:rsid w:val="00B008AA"/>
    <w:rsid w:val="00B009B7"/>
    <w:rsid w:val="00B00C88"/>
    <w:rsid w:val="00B00D67"/>
    <w:rsid w:val="00B00E11"/>
    <w:rsid w:val="00B010FB"/>
    <w:rsid w:val="00B01260"/>
    <w:rsid w:val="00B01457"/>
    <w:rsid w:val="00B01944"/>
    <w:rsid w:val="00B01BF5"/>
    <w:rsid w:val="00B021D4"/>
    <w:rsid w:val="00B02323"/>
    <w:rsid w:val="00B023D0"/>
    <w:rsid w:val="00B026EC"/>
    <w:rsid w:val="00B027B7"/>
    <w:rsid w:val="00B0288A"/>
    <w:rsid w:val="00B028CE"/>
    <w:rsid w:val="00B02AA5"/>
    <w:rsid w:val="00B02BCD"/>
    <w:rsid w:val="00B02E15"/>
    <w:rsid w:val="00B0308D"/>
    <w:rsid w:val="00B030F0"/>
    <w:rsid w:val="00B03152"/>
    <w:rsid w:val="00B03833"/>
    <w:rsid w:val="00B03838"/>
    <w:rsid w:val="00B038B5"/>
    <w:rsid w:val="00B03A1C"/>
    <w:rsid w:val="00B03E06"/>
    <w:rsid w:val="00B03E6E"/>
    <w:rsid w:val="00B0476C"/>
    <w:rsid w:val="00B049B1"/>
    <w:rsid w:val="00B04E36"/>
    <w:rsid w:val="00B04EC6"/>
    <w:rsid w:val="00B054DD"/>
    <w:rsid w:val="00B058C5"/>
    <w:rsid w:val="00B05DDF"/>
    <w:rsid w:val="00B05EAF"/>
    <w:rsid w:val="00B05F45"/>
    <w:rsid w:val="00B06025"/>
    <w:rsid w:val="00B064C9"/>
    <w:rsid w:val="00B064FC"/>
    <w:rsid w:val="00B07118"/>
    <w:rsid w:val="00B0732D"/>
    <w:rsid w:val="00B07C1C"/>
    <w:rsid w:val="00B07E2C"/>
    <w:rsid w:val="00B10538"/>
    <w:rsid w:val="00B10842"/>
    <w:rsid w:val="00B10DE3"/>
    <w:rsid w:val="00B112E3"/>
    <w:rsid w:val="00B112E8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3BB4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70D"/>
    <w:rsid w:val="00B16A58"/>
    <w:rsid w:val="00B16BE6"/>
    <w:rsid w:val="00B16DAF"/>
    <w:rsid w:val="00B16EFB"/>
    <w:rsid w:val="00B17290"/>
    <w:rsid w:val="00B172AF"/>
    <w:rsid w:val="00B173AC"/>
    <w:rsid w:val="00B17507"/>
    <w:rsid w:val="00B17784"/>
    <w:rsid w:val="00B177A0"/>
    <w:rsid w:val="00B17864"/>
    <w:rsid w:val="00B17929"/>
    <w:rsid w:val="00B17ADB"/>
    <w:rsid w:val="00B17CAB"/>
    <w:rsid w:val="00B17E12"/>
    <w:rsid w:val="00B200E9"/>
    <w:rsid w:val="00B20E1F"/>
    <w:rsid w:val="00B20FCD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A62"/>
    <w:rsid w:val="00B23D95"/>
    <w:rsid w:val="00B23DB3"/>
    <w:rsid w:val="00B240DA"/>
    <w:rsid w:val="00B24403"/>
    <w:rsid w:val="00B2474D"/>
    <w:rsid w:val="00B24C83"/>
    <w:rsid w:val="00B24D9D"/>
    <w:rsid w:val="00B2563E"/>
    <w:rsid w:val="00B25712"/>
    <w:rsid w:val="00B2573E"/>
    <w:rsid w:val="00B2575B"/>
    <w:rsid w:val="00B257FC"/>
    <w:rsid w:val="00B25806"/>
    <w:rsid w:val="00B2580D"/>
    <w:rsid w:val="00B25812"/>
    <w:rsid w:val="00B25CEE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6D67"/>
    <w:rsid w:val="00B2729F"/>
    <w:rsid w:val="00B273CA"/>
    <w:rsid w:val="00B276FA"/>
    <w:rsid w:val="00B27721"/>
    <w:rsid w:val="00B2779E"/>
    <w:rsid w:val="00B27B60"/>
    <w:rsid w:val="00B301F4"/>
    <w:rsid w:val="00B302C3"/>
    <w:rsid w:val="00B3073F"/>
    <w:rsid w:val="00B31466"/>
    <w:rsid w:val="00B3177D"/>
    <w:rsid w:val="00B317C5"/>
    <w:rsid w:val="00B3193B"/>
    <w:rsid w:val="00B31D58"/>
    <w:rsid w:val="00B31D6B"/>
    <w:rsid w:val="00B31EE0"/>
    <w:rsid w:val="00B32014"/>
    <w:rsid w:val="00B32112"/>
    <w:rsid w:val="00B321F7"/>
    <w:rsid w:val="00B32588"/>
    <w:rsid w:val="00B326FA"/>
    <w:rsid w:val="00B32B10"/>
    <w:rsid w:val="00B32D0F"/>
    <w:rsid w:val="00B32DFF"/>
    <w:rsid w:val="00B3306C"/>
    <w:rsid w:val="00B332B4"/>
    <w:rsid w:val="00B33714"/>
    <w:rsid w:val="00B33A7F"/>
    <w:rsid w:val="00B33BF6"/>
    <w:rsid w:val="00B34B14"/>
    <w:rsid w:val="00B34C3C"/>
    <w:rsid w:val="00B34F2E"/>
    <w:rsid w:val="00B351AD"/>
    <w:rsid w:val="00B352F0"/>
    <w:rsid w:val="00B35504"/>
    <w:rsid w:val="00B355F8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E90"/>
    <w:rsid w:val="00B40045"/>
    <w:rsid w:val="00B407BA"/>
    <w:rsid w:val="00B4095B"/>
    <w:rsid w:val="00B40A89"/>
    <w:rsid w:val="00B40C0F"/>
    <w:rsid w:val="00B41762"/>
    <w:rsid w:val="00B4179D"/>
    <w:rsid w:val="00B418FF"/>
    <w:rsid w:val="00B41F05"/>
    <w:rsid w:val="00B42181"/>
    <w:rsid w:val="00B42242"/>
    <w:rsid w:val="00B42358"/>
    <w:rsid w:val="00B42690"/>
    <w:rsid w:val="00B42891"/>
    <w:rsid w:val="00B42AA5"/>
    <w:rsid w:val="00B42AE1"/>
    <w:rsid w:val="00B42B11"/>
    <w:rsid w:val="00B42D1E"/>
    <w:rsid w:val="00B434BF"/>
    <w:rsid w:val="00B43782"/>
    <w:rsid w:val="00B437D6"/>
    <w:rsid w:val="00B43B70"/>
    <w:rsid w:val="00B43B80"/>
    <w:rsid w:val="00B43F51"/>
    <w:rsid w:val="00B43FC3"/>
    <w:rsid w:val="00B441D4"/>
    <w:rsid w:val="00B4426D"/>
    <w:rsid w:val="00B44445"/>
    <w:rsid w:val="00B44650"/>
    <w:rsid w:val="00B4468B"/>
    <w:rsid w:val="00B44742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572"/>
    <w:rsid w:val="00B4693F"/>
    <w:rsid w:val="00B46C14"/>
    <w:rsid w:val="00B46D6B"/>
    <w:rsid w:val="00B46E8B"/>
    <w:rsid w:val="00B46EDC"/>
    <w:rsid w:val="00B47294"/>
    <w:rsid w:val="00B4779D"/>
    <w:rsid w:val="00B47C8D"/>
    <w:rsid w:val="00B47DCE"/>
    <w:rsid w:val="00B50779"/>
    <w:rsid w:val="00B5079F"/>
    <w:rsid w:val="00B507BA"/>
    <w:rsid w:val="00B50897"/>
    <w:rsid w:val="00B50B60"/>
    <w:rsid w:val="00B50D5C"/>
    <w:rsid w:val="00B51119"/>
    <w:rsid w:val="00B518EA"/>
    <w:rsid w:val="00B51A22"/>
    <w:rsid w:val="00B51D75"/>
    <w:rsid w:val="00B52267"/>
    <w:rsid w:val="00B52337"/>
    <w:rsid w:val="00B52E6F"/>
    <w:rsid w:val="00B53037"/>
    <w:rsid w:val="00B5314F"/>
    <w:rsid w:val="00B53161"/>
    <w:rsid w:val="00B53307"/>
    <w:rsid w:val="00B5334F"/>
    <w:rsid w:val="00B533E9"/>
    <w:rsid w:val="00B53683"/>
    <w:rsid w:val="00B5386B"/>
    <w:rsid w:val="00B5386C"/>
    <w:rsid w:val="00B53AB1"/>
    <w:rsid w:val="00B53C07"/>
    <w:rsid w:val="00B53C19"/>
    <w:rsid w:val="00B53DDE"/>
    <w:rsid w:val="00B53E0E"/>
    <w:rsid w:val="00B544A4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953"/>
    <w:rsid w:val="00B60A99"/>
    <w:rsid w:val="00B61148"/>
    <w:rsid w:val="00B611DB"/>
    <w:rsid w:val="00B61201"/>
    <w:rsid w:val="00B617DB"/>
    <w:rsid w:val="00B61D26"/>
    <w:rsid w:val="00B61F9F"/>
    <w:rsid w:val="00B62403"/>
    <w:rsid w:val="00B628DC"/>
    <w:rsid w:val="00B62C0F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B22"/>
    <w:rsid w:val="00B64C5C"/>
    <w:rsid w:val="00B64F52"/>
    <w:rsid w:val="00B64F7C"/>
    <w:rsid w:val="00B657B9"/>
    <w:rsid w:val="00B65918"/>
    <w:rsid w:val="00B65D27"/>
    <w:rsid w:val="00B66019"/>
    <w:rsid w:val="00B66189"/>
    <w:rsid w:val="00B66357"/>
    <w:rsid w:val="00B66ABB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C02"/>
    <w:rsid w:val="00B70D60"/>
    <w:rsid w:val="00B7101D"/>
    <w:rsid w:val="00B711E1"/>
    <w:rsid w:val="00B7173B"/>
    <w:rsid w:val="00B72C4E"/>
    <w:rsid w:val="00B731E7"/>
    <w:rsid w:val="00B73346"/>
    <w:rsid w:val="00B73391"/>
    <w:rsid w:val="00B73509"/>
    <w:rsid w:val="00B73704"/>
    <w:rsid w:val="00B73784"/>
    <w:rsid w:val="00B73A2A"/>
    <w:rsid w:val="00B73B8F"/>
    <w:rsid w:val="00B73FA9"/>
    <w:rsid w:val="00B741BB"/>
    <w:rsid w:val="00B74249"/>
    <w:rsid w:val="00B74388"/>
    <w:rsid w:val="00B7511F"/>
    <w:rsid w:val="00B752A3"/>
    <w:rsid w:val="00B7534C"/>
    <w:rsid w:val="00B7542E"/>
    <w:rsid w:val="00B7543A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828"/>
    <w:rsid w:val="00B76B03"/>
    <w:rsid w:val="00B76B19"/>
    <w:rsid w:val="00B76C9F"/>
    <w:rsid w:val="00B76D04"/>
    <w:rsid w:val="00B771F2"/>
    <w:rsid w:val="00B77440"/>
    <w:rsid w:val="00B775EE"/>
    <w:rsid w:val="00B77F1A"/>
    <w:rsid w:val="00B8035A"/>
    <w:rsid w:val="00B8057E"/>
    <w:rsid w:val="00B805D6"/>
    <w:rsid w:val="00B80695"/>
    <w:rsid w:val="00B80770"/>
    <w:rsid w:val="00B80A6C"/>
    <w:rsid w:val="00B80B3B"/>
    <w:rsid w:val="00B80B92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81A"/>
    <w:rsid w:val="00B82B17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459"/>
    <w:rsid w:val="00B847F5"/>
    <w:rsid w:val="00B85136"/>
    <w:rsid w:val="00B851DD"/>
    <w:rsid w:val="00B852C0"/>
    <w:rsid w:val="00B85332"/>
    <w:rsid w:val="00B85B2B"/>
    <w:rsid w:val="00B85F81"/>
    <w:rsid w:val="00B860DB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CEB"/>
    <w:rsid w:val="00B87E09"/>
    <w:rsid w:val="00B87EAE"/>
    <w:rsid w:val="00B90272"/>
    <w:rsid w:val="00B906C7"/>
    <w:rsid w:val="00B90749"/>
    <w:rsid w:val="00B90B23"/>
    <w:rsid w:val="00B90B60"/>
    <w:rsid w:val="00B90D10"/>
    <w:rsid w:val="00B918D5"/>
    <w:rsid w:val="00B91B66"/>
    <w:rsid w:val="00B91CD5"/>
    <w:rsid w:val="00B91D1D"/>
    <w:rsid w:val="00B92481"/>
    <w:rsid w:val="00B92690"/>
    <w:rsid w:val="00B92796"/>
    <w:rsid w:val="00B92BE8"/>
    <w:rsid w:val="00B92E9D"/>
    <w:rsid w:val="00B930C7"/>
    <w:rsid w:val="00B93124"/>
    <w:rsid w:val="00B9350E"/>
    <w:rsid w:val="00B93517"/>
    <w:rsid w:val="00B93623"/>
    <w:rsid w:val="00B938B5"/>
    <w:rsid w:val="00B93AA2"/>
    <w:rsid w:val="00B93B7D"/>
    <w:rsid w:val="00B94149"/>
    <w:rsid w:val="00B943E6"/>
    <w:rsid w:val="00B947D0"/>
    <w:rsid w:val="00B94E41"/>
    <w:rsid w:val="00B94ED4"/>
    <w:rsid w:val="00B950A1"/>
    <w:rsid w:val="00B95107"/>
    <w:rsid w:val="00B95D17"/>
    <w:rsid w:val="00B96475"/>
    <w:rsid w:val="00B96E7C"/>
    <w:rsid w:val="00B96FC1"/>
    <w:rsid w:val="00B97269"/>
    <w:rsid w:val="00B97280"/>
    <w:rsid w:val="00B97552"/>
    <w:rsid w:val="00B97659"/>
    <w:rsid w:val="00B97731"/>
    <w:rsid w:val="00B97BAA"/>
    <w:rsid w:val="00B97BD3"/>
    <w:rsid w:val="00B97C4F"/>
    <w:rsid w:val="00B97E9A"/>
    <w:rsid w:val="00B97EDA"/>
    <w:rsid w:val="00BA041A"/>
    <w:rsid w:val="00BA042F"/>
    <w:rsid w:val="00BA0614"/>
    <w:rsid w:val="00BA0943"/>
    <w:rsid w:val="00BA0A36"/>
    <w:rsid w:val="00BA0A9A"/>
    <w:rsid w:val="00BA112A"/>
    <w:rsid w:val="00BA1449"/>
    <w:rsid w:val="00BA1821"/>
    <w:rsid w:val="00BA1A41"/>
    <w:rsid w:val="00BA1BB1"/>
    <w:rsid w:val="00BA1EFE"/>
    <w:rsid w:val="00BA2288"/>
    <w:rsid w:val="00BA2385"/>
    <w:rsid w:val="00BA2724"/>
    <w:rsid w:val="00BA2991"/>
    <w:rsid w:val="00BA2AEF"/>
    <w:rsid w:val="00BA2BA4"/>
    <w:rsid w:val="00BA2C87"/>
    <w:rsid w:val="00BA2D32"/>
    <w:rsid w:val="00BA2F74"/>
    <w:rsid w:val="00BA2FDA"/>
    <w:rsid w:val="00BA3069"/>
    <w:rsid w:val="00BA31FD"/>
    <w:rsid w:val="00BA35AB"/>
    <w:rsid w:val="00BA3EC7"/>
    <w:rsid w:val="00BA40B6"/>
    <w:rsid w:val="00BA40D4"/>
    <w:rsid w:val="00BA4C2B"/>
    <w:rsid w:val="00BA4C7F"/>
    <w:rsid w:val="00BA4D3C"/>
    <w:rsid w:val="00BA4E37"/>
    <w:rsid w:val="00BA543E"/>
    <w:rsid w:val="00BA54C3"/>
    <w:rsid w:val="00BA5656"/>
    <w:rsid w:val="00BA5AA9"/>
    <w:rsid w:val="00BA60F9"/>
    <w:rsid w:val="00BA64C9"/>
    <w:rsid w:val="00BA667A"/>
    <w:rsid w:val="00BA6A00"/>
    <w:rsid w:val="00BA7186"/>
    <w:rsid w:val="00BA73E2"/>
    <w:rsid w:val="00BA7726"/>
    <w:rsid w:val="00BA77B4"/>
    <w:rsid w:val="00BA7802"/>
    <w:rsid w:val="00BA7ADD"/>
    <w:rsid w:val="00BB0277"/>
    <w:rsid w:val="00BB027F"/>
    <w:rsid w:val="00BB0699"/>
    <w:rsid w:val="00BB0873"/>
    <w:rsid w:val="00BB0D61"/>
    <w:rsid w:val="00BB0D88"/>
    <w:rsid w:val="00BB0F6E"/>
    <w:rsid w:val="00BB1423"/>
    <w:rsid w:val="00BB1522"/>
    <w:rsid w:val="00BB1A2E"/>
    <w:rsid w:val="00BB1C33"/>
    <w:rsid w:val="00BB2020"/>
    <w:rsid w:val="00BB23DF"/>
    <w:rsid w:val="00BB26EB"/>
    <w:rsid w:val="00BB27B0"/>
    <w:rsid w:val="00BB2DA4"/>
    <w:rsid w:val="00BB2F79"/>
    <w:rsid w:val="00BB3150"/>
    <w:rsid w:val="00BB3281"/>
    <w:rsid w:val="00BB332C"/>
    <w:rsid w:val="00BB33AB"/>
    <w:rsid w:val="00BB346F"/>
    <w:rsid w:val="00BB35D0"/>
    <w:rsid w:val="00BB3783"/>
    <w:rsid w:val="00BB3CFB"/>
    <w:rsid w:val="00BB4139"/>
    <w:rsid w:val="00BB43AA"/>
    <w:rsid w:val="00BB43D0"/>
    <w:rsid w:val="00BB4487"/>
    <w:rsid w:val="00BB4A36"/>
    <w:rsid w:val="00BB4CAC"/>
    <w:rsid w:val="00BB4DE6"/>
    <w:rsid w:val="00BB50E0"/>
    <w:rsid w:val="00BB51AF"/>
    <w:rsid w:val="00BB51B1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8CB"/>
    <w:rsid w:val="00BB6991"/>
    <w:rsid w:val="00BB6A79"/>
    <w:rsid w:val="00BB6D92"/>
    <w:rsid w:val="00BB6E17"/>
    <w:rsid w:val="00BB702F"/>
    <w:rsid w:val="00BB7A78"/>
    <w:rsid w:val="00BC01F6"/>
    <w:rsid w:val="00BC0384"/>
    <w:rsid w:val="00BC048D"/>
    <w:rsid w:val="00BC05A6"/>
    <w:rsid w:val="00BC07D6"/>
    <w:rsid w:val="00BC087F"/>
    <w:rsid w:val="00BC09ED"/>
    <w:rsid w:val="00BC1122"/>
    <w:rsid w:val="00BC16E8"/>
    <w:rsid w:val="00BC18DB"/>
    <w:rsid w:val="00BC205C"/>
    <w:rsid w:val="00BC2688"/>
    <w:rsid w:val="00BC2936"/>
    <w:rsid w:val="00BC2C83"/>
    <w:rsid w:val="00BC3220"/>
    <w:rsid w:val="00BC3589"/>
    <w:rsid w:val="00BC3615"/>
    <w:rsid w:val="00BC37F3"/>
    <w:rsid w:val="00BC385D"/>
    <w:rsid w:val="00BC3E1C"/>
    <w:rsid w:val="00BC3E37"/>
    <w:rsid w:val="00BC492D"/>
    <w:rsid w:val="00BC498D"/>
    <w:rsid w:val="00BC4AD4"/>
    <w:rsid w:val="00BC4D65"/>
    <w:rsid w:val="00BC5110"/>
    <w:rsid w:val="00BC52E6"/>
    <w:rsid w:val="00BC5B1A"/>
    <w:rsid w:val="00BC5B2E"/>
    <w:rsid w:val="00BC604E"/>
    <w:rsid w:val="00BC6162"/>
    <w:rsid w:val="00BC645A"/>
    <w:rsid w:val="00BC649B"/>
    <w:rsid w:val="00BC64CA"/>
    <w:rsid w:val="00BC6614"/>
    <w:rsid w:val="00BC680F"/>
    <w:rsid w:val="00BC6C3A"/>
    <w:rsid w:val="00BC6D96"/>
    <w:rsid w:val="00BC719D"/>
    <w:rsid w:val="00BC7745"/>
    <w:rsid w:val="00BC7B36"/>
    <w:rsid w:val="00BC7D81"/>
    <w:rsid w:val="00BD00ED"/>
    <w:rsid w:val="00BD018C"/>
    <w:rsid w:val="00BD0302"/>
    <w:rsid w:val="00BD0591"/>
    <w:rsid w:val="00BD066A"/>
    <w:rsid w:val="00BD0B5D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3285"/>
    <w:rsid w:val="00BD346A"/>
    <w:rsid w:val="00BD3536"/>
    <w:rsid w:val="00BD35D2"/>
    <w:rsid w:val="00BD3638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4F4E"/>
    <w:rsid w:val="00BD5044"/>
    <w:rsid w:val="00BD5223"/>
    <w:rsid w:val="00BD56F1"/>
    <w:rsid w:val="00BD58B9"/>
    <w:rsid w:val="00BD5A79"/>
    <w:rsid w:val="00BD5AD8"/>
    <w:rsid w:val="00BD5AE2"/>
    <w:rsid w:val="00BD5D62"/>
    <w:rsid w:val="00BD5DD2"/>
    <w:rsid w:val="00BD5F14"/>
    <w:rsid w:val="00BD6D10"/>
    <w:rsid w:val="00BD6E31"/>
    <w:rsid w:val="00BD6E8A"/>
    <w:rsid w:val="00BD6FF2"/>
    <w:rsid w:val="00BD731A"/>
    <w:rsid w:val="00BD7597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47D"/>
    <w:rsid w:val="00BE1AF0"/>
    <w:rsid w:val="00BE1C7E"/>
    <w:rsid w:val="00BE1EA0"/>
    <w:rsid w:val="00BE213F"/>
    <w:rsid w:val="00BE2B28"/>
    <w:rsid w:val="00BE2BA0"/>
    <w:rsid w:val="00BE3256"/>
    <w:rsid w:val="00BE3EE8"/>
    <w:rsid w:val="00BE4372"/>
    <w:rsid w:val="00BE460F"/>
    <w:rsid w:val="00BE46D5"/>
    <w:rsid w:val="00BE46EC"/>
    <w:rsid w:val="00BE4D14"/>
    <w:rsid w:val="00BE4FF8"/>
    <w:rsid w:val="00BE5320"/>
    <w:rsid w:val="00BE57A3"/>
    <w:rsid w:val="00BE5981"/>
    <w:rsid w:val="00BE5D9E"/>
    <w:rsid w:val="00BE640A"/>
    <w:rsid w:val="00BE6482"/>
    <w:rsid w:val="00BE6931"/>
    <w:rsid w:val="00BE6BA8"/>
    <w:rsid w:val="00BE6C24"/>
    <w:rsid w:val="00BE7065"/>
    <w:rsid w:val="00BE71A6"/>
    <w:rsid w:val="00BE7416"/>
    <w:rsid w:val="00BE7501"/>
    <w:rsid w:val="00BE7A54"/>
    <w:rsid w:val="00BE7C06"/>
    <w:rsid w:val="00BE7C3C"/>
    <w:rsid w:val="00BE7D04"/>
    <w:rsid w:val="00BF0179"/>
    <w:rsid w:val="00BF0246"/>
    <w:rsid w:val="00BF07C0"/>
    <w:rsid w:val="00BF0FD3"/>
    <w:rsid w:val="00BF128F"/>
    <w:rsid w:val="00BF17C4"/>
    <w:rsid w:val="00BF180D"/>
    <w:rsid w:val="00BF1A2F"/>
    <w:rsid w:val="00BF1C1E"/>
    <w:rsid w:val="00BF21D4"/>
    <w:rsid w:val="00BF263F"/>
    <w:rsid w:val="00BF26C1"/>
    <w:rsid w:val="00BF286D"/>
    <w:rsid w:val="00BF2C1D"/>
    <w:rsid w:val="00BF335E"/>
    <w:rsid w:val="00BF33CD"/>
    <w:rsid w:val="00BF3960"/>
    <w:rsid w:val="00BF3AF0"/>
    <w:rsid w:val="00BF3CA0"/>
    <w:rsid w:val="00BF3D84"/>
    <w:rsid w:val="00BF3F2B"/>
    <w:rsid w:val="00BF3F89"/>
    <w:rsid w:val="00BF4273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68B"/>
    <w:rsid w:val="00BF5A7F"/>
    <w:rsid w:val="00BF5DBE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1C"/>
    <w:rsid w:val="00BF6F99"/>
    <w:rsid w:val="00BF709F"/>
    <w:rsid w:val="00BF72FC"/>
    <w:rsid w:val="00BF7342"/>
    <w:rsid w:val="00BF7636"/>
    <w:rsid w:val="00BF7675"/>
    <w:rsid w:val="00BF7B0A"/>
    <w:rsid w:val="00BF7F37"/>
    <w:rsid w:val="00BF7F81"/>
    <w:rsid w:val="00C00200"/>
    <w:rsid w:val="00C005E2"/>
    <w:rsid w:val="00C007A6"/>
    <w:rsid w:val="00C00B88"/>
    <w:rsid w:val="00C00ED1"/>
    <w:rsid w:val="00C00FD8"/>
    <w:rsid w:val="00C01313"/>
    <w:rsid w:val="00C01DE7"/>
    <w:rsid w:val="00C0214E"/>
    <w:rsid w:val="00C02271"/>
    <w:rsid w:val="00C025DB"/>
    <w:rsid w:val="00C02A82"/>
    <w:rsid w:val="00C02C0D"/>
    <w:rsid w:val="00C02D96"/>
    <w:rsid w:val="00C03581"/>
    <w:rsid w:val="00C03893"/>
    <w:rsid w:val="00C03EA5"/>
    <w:rsid w:val="00C04145"/>
    <w:rsid w:val="00C043BC"/>
    <w:rsid w:val="00C046F3"/>
    <w:rsid w:val="00C0487F"/>
    <w:rsid w:val="00C04974"/>
    <w:rsid w:val="00C04B8F"/>
    <w:rsid w:val="00C04DC2"/>
    <w:rsid w:val="00C05025"/>
    <w:rsid w:val="00C0550F"/>
    <w:rsid w:val="00C05696"/>
    <w:rsid w:val="00C05943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494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F91"/>
    <w:rsid w:val="00C12298"/>
    <w:rsid w:val="00C12477"/>
    <w:rsid w:val="00C12798"/>
    <w:rsid w:val="00C128D3"/>
    <w:rsid w:val="00C12AC5"/>
    <w:rsid w:val="00C12B50"/>
    <w:rsid w:val="00C12CF9"/>
    <w:rsid w:val="00C12FE9"/>
    <w:rsid w:val="00C13054"/>
    <w:rsid w:val="00C13A3C"/>
    <w:rsid w:val="00C13B92"/>
    <w:rsid w:val="00C13D4C"/>
    <w:rsid w:val="00C13D95"/>
    <w:rsid w:val="00C13ED6"/>
    <w:rsid w:val="00C13F7A"/>
    <w:rsid w:val="00C14405"/>
    <w:rsid w:val="00C1499D"/>
    <w:rsid w:val="00C15095"/>
    <w:rsid w:val="00C150F6"/>
    <w:rsid w:val="00C15172"/>
    <w:rsid w:val="00C158A4"/>
    <w:rsid w:val="00C158C9"/>
    <w:rsid w:val="00C159A8"/>
    <w:rsid w:val="00C162A1"/>
    <w:rsid w:val="00C16830"/>
    <w:rsid w:val="00C1697F"/>
    <w:rsid w:val="00C171CC"/>
    <w:rsid w:val="00C17310"/>
    <w:rsid w:val="00C1745B"/>
    <w:rsid w:val="00C1748C"/>
    <w:rsid w:val="00C17C8C"/>
    <w:rsid w:val="00C17E6C"/>
    <w:rsid w:val="00C17EDF"/>
    <w:rsid w:val="00C204DA"/>
    <w:rsid w:val="00C205CF"/>
    <w:rsid w:val="00C20866"/>
    <w:rsid w:val="00C20901"/>
    <w:rsid w:val="00C209B6"/>
    <w:rsid w:val="00C20A95"/>
    <w:rsid w:val="00C20F0C"/>
    <w:rsid w:val="00C212E3"/>
    <w:rsid w:val="00C21889"/>
    <w:rsid w:val="00C21A2A"/>
    <w:rsid w:val="00C21C33"/>
    <w:rsid w:val="00C21CAF"/>
    <w:rsid w:val="00C21FF3"/>
    <w:rsid w:val="00C22252"/>
    <w:rsid w:val="00C2278B"/>
    <w:rsid w:val="00C228F3"/>
    <w:rsid w:val="00C22A47"/>
    <w:rsid w:val="00C22B84"/>
    <w:rsid w:val="00C22C1B"/>
    <w:rsid w:val="00C22EBB"/>
    <w:rsid w:val="00C23459"/>
    <w:rsid w:val="00C234AE"/>
    <w:rsid w:val="00C2373B"/>
    <w:rsid w:val="00C239B9"/>
    <w:rsid w:val="00C23E5B"/>
    <w:rsid w:val="00C23F44"/>
    <w:rsid w:val="00C2442D"/>
    <w:rsid w:val="00C2447A"/>
    <w:rsid w:val="00C249B5"/>
    <w:rsid w:val="00C249C3"/>
    <w:rsid w:val="00C24FB4"/>
    <w:rsid w:val="00C25108"/>
    <w:rsid w:val="00C258C4"/>
    <w:rsid w:val="00C26194"/>
    <w:rsid w:val="00C27320"/>
    <w:rsid w:val="00C27430"/>
    <w:rsid w:val="00C2751D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AB9"/>
    <w:rsid w:val="00C32E9D"/>
    <w:rsid w:val="00C33758"/>
    <w:rsid w:val="00C33C85"/>
    <w:rsid w:val="00C343B9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6C44"/>
    <w:rsid w:val="00C378DC"/>
    <w:rsid w:val="00C379A0"/>
    <w:rsid w:val="00C37DBA"/>
    <w:rsid w:val="00C400A6"/>
    <w:rsid w:val="00C401A4"/>
    <w:rsid w:val="00C4050E"/>
    <w:rsid w:val="00C40713"/>
    <w:rsid w:val="00C40812"/>
    <w:rsid w:val="00C40CAA"/>
    <w:rsid w:val="00C40CF2"/>
    <w:rsid w:val="00C412B0"/>
    <w:rsid w:val="00C4153C"/>
    <w:rsid w:val="00C41FB3"/>
    <w:rsid w:val="00C41FF1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D5D"/>
    <w:rsid w:val="00C42DFE"/>
    <w:rsid w:val="00C434AC"/>
    <w:rsid w:val="00C435F3"/>
    <w:rsid w:val="00C439C8"/>
    <w:rsid w:val="00C43D4B"/>
    <w:rsid w:val="00C43F3A"/>
    <w:rsid w:val="00C442EC"/>
    <w:rsid w:val="00C44546"/>
    <w:rsid w:val="00C449ED"/>
    <w:rsid w:val="00C44AE2"/>
    <w:rsid w:val="00C44D4D"/>
    <w:rsid w:val="00C45120"/>
    <w:rsid w:val="00C451E1"/>
    <w:rsid w:val="00C452AE"/>
    <w:rsid w:val="00C4563B"/>
    <w:rsid w:val="00C4589B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00A"/>
    <w:rsid w:val="00C47014"/>
    <w:rsid w:val="00C474A8"/>
    <w:rsid w:val="00C474F7"/>
    <w:rsid w:val="00C4768C"/>
    <w:rsid w:val="00C477DB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6C2"/>
    <w:rsid w:val="00C527A8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DDE"/>
    <w:rsid w:val="00C53E11"/>
    <w:rsid w:val="00C53E82"/>
    <w:rsid w:val="00C54060"/>
    <w:rsid w:val="00C54480"/>
    <w:rsid w:val="00C54D85"/>
    <w:rsid w:val="00C54E96"/>
    <w:rsid w:val="00C54EF4"/>
    <w:rsid w:val="00C55037"/>
    <w:rsid w:val="00C5506D"/>
    <w:rsid w:val="00C550C9"/>
    <w:rsid w:val="00C55961"/>
    <w:rsid w:val="00C55A4E"/>
    <w:rsid w:val="00C55A51"/>
    <w:rsid w:val="00C55B3E"/>
    <w:rsid w:val="00C55FFA"/>
    <w:rsid w:val="00C56176"/>
    <w:rsid w:val="00C565F4"/>
    <w:rsid w:val="00C566A5"/>
    <w:rsid w:val="00C56771"/>
    <w:rsid w:val="00C56845"/>
    <w:rsid w:val="00C568DA"/>
    <w:rsid w:val="00C56938"/>
    <w:rsid w:val="00C569A6"/>
    <w:rsid w:val="00C56AA8"/>
    <w:rsid w:val="00C56D81"/>
    <w:rsid w:val="00C57313"/>
    <w:rsid w:val="00C57DBD"/>
    <w:rsid w:val="00C57EE5"/>
    <w:rsid w:val="00C60092"/>
    <w:rsid w:val="00C601A8"/>
    <w:rsid w:val="00C60244"/>
    <w:rsid w:val="00C611FD"/>
    <w:rsid w:val="00C6138B"/>
    <w:rsid w:val="00C613B1"/>
    <w:rsid w:val="00C61FF9"/>
    <w:rsid w:val="00C62392"/>
    <w:rsid w:val="00C62608"/>
    <w:rsid w:val="00C62D3B"/>
    <w:rsid w:val="00C63496"/>
    <w:rsid w:val="00C63497"/>
    <w:rsid w:val="00C63515"/>
    <w:rsid w:val="00C636E6"/>
    <w:rsid w:val="00C637AE"/>
    <w:rsid w:val="00C637E4"/>
    <w:rsid w:val="00C63CAB"/>
    <w:rsid w:val="00C63DA8"/>
    <w:rsid w:val="00C63EC9"/>
    <w:rsid w:val="00C63FAE"/>
    <w:rsid w:val="00C6409F"/>
    <w:rsid w:val="00C641EC"/>
    <w:rsid w:val="00C64222"/>
    <w:rsid w:val="00C64264"/>
    <w:rsid w:val="00C644C2"/>
    <w:rsid w:val="00C64DB2"/>
    <w:rsid w:val="00C64E54"/>
    <w:rsid w:val="00C6517A"/>
    <w:rsid w:val="00C6530F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6D6"/>
    <w:rsid w:val="00C67A18"/>
    <w:rsid w:val="00C67A3E"/>
    <w:rsid w:val="00C67C04"/>
    <w:rsid w:val="00C67D97"/>
    <w:rsid w:val="00C700F7"/>
    <w:rsid w:val="00C702D5"/>
    <w:rsid w:val="00C702FF"/>
    <w:rsid w:val="00C7044B"/>
    <w:rsid w:val="00C7080B"/>
    <w:rsid w:val="00C7089D"/>
    <w:rsid w:val="00C70932"/>
    <w:rsid w:val="00C70DC3"/>
    <w:rsid w:val="00C715D0"/>
    <w:rsid w:val="00C715EF"/>
    <w:rsid w:val="00C71A86"/>
    <w:rsid w:val="00C71FE4"/>
    <w:rsid w:val="00C720CF"/>
    <w:rsid w:val="00C72116"/>
    <w:rsid w:val="00C72305"/>
    <w:rsid w:val="00C7239E"/>
    <w:rsid w:val="00C72881"/>
    <w:rsid w:val="00C72FA9"/>
    <w:rsid w:val="00C72FAD"/>
    <w:rsid w:val="00C732AA"/>
    <w:rsid w:val="00C73877"/>
    <w:rsid w:val="00C74010"/>
    <w:rsid w:val="00C74196"/>
    <w:rsid w:val="00C7482C"/>
    <w:rsid w:val="00C74941"/>
    <w:rsid w:val="00C74A2C"/>
    <w:rsid w:val="00C74A5C"/>
    <w:rsid w:val="00C74C0E"/>
    <w:rsid w:val="00C74E71"/>
    <w:rsid w:val="00C75345"/>
    <w:rsid w:val="00C754DE"/>
    <w:rsid w:val="00C76117"/>
    <w:rsid w:val="00C7624D"/>
    <w:rsid w:val="00C76C08"/>
    <w:rsid w:val="00C7708C"/>
    <w:rsid w:val="00C77476"/>
    <w:rsid w:val="00C775D0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156F"/>
    <w:rsid w:val="00C815B0"/>
    <w:rsid w:val="00C817C9"/>
    <w:rsid w:val="00C81CA7"/>
    <w:rsid w:val="00C81E11"/>
    <w:rsid w:val="00C81E5A"/>
    <w:rsid w:val="00C820C8"/>
    <w:rsid w:val="00C821A0"/>
    <w:rsid w:val="00C822F5"/>
    <w:rsid w:val="00C825FF"/>
    <w:rsid w:val="00C82611"/>
    <w:rsid w:val="00C82B00"/>
    <w:rsid w:val="00C82CE8"/>
    <w:rsid w:val="00C82D84"/>
    <w:rsid w:val="00C8319B"/>
    <w:rsid w:val="00C83729"/>
    <w:rsid w:val="00C83932"/>
    <w:rsid w:val="00C83D55"/>
    <w:rsid w:val="00C84169"/>
    <w:rsid w:val="00C846C6"/>
    <w:rsid w:val="00C849AC"/>
    <w:rsid w:val="00C84B1E"/>
    <w:rsid w:val="00C850B0"/>
    <w:rsid w:val="00C8511F"/>
    <w:rsid w:val="00C85208"/>
    <w:rsid w:val="00C85D63"/>
    <w:rsid w:val="00C862F4"/>
    <w:rsid w:val="00C863E1"/>
    <w:rsid w:val="00C8740E"/>
    <w:rsid w:val="00C87B55"/>
    <w:rsid w:val="00C87F94"/>
    <w:rsid w:val="00C9016A"/>
    <w:rsid w:val="00C90192"/>
    <w:rsid w:val="00C90552"/>
    <w:rsid w:val="00C90825"/>
    <w:rsid w:val="00C908FD"/>
    <w:rsid w:val="00C911DA"/>
    <w:rsid w:val="00C91361"/>
    <w:rsid w:val="00C917F8"/>
    <w:rsid w:val="00C9188C"/>
    <w:rsid w:val="00C91B85"/>
    <w:rsid w:val="00C91E98"/>
    <w:rsid w:val="00C91F89"/>
    <w:rsid w:val="00C91FF2"/>
    <w:rsid w:val="00C920E3"/>
    <w:rsid w:val="00C921FD"/>
    <w:rsid w:val="00C925AC"/>
    <w:rsid w:val="00C92645"/>
    <w:rsid w:val="00C92B17"/>
    <w:rsid w:val="00C92D34"/>
    <w:rsid w:val="00C92F06"/>
    <w:rsid w:val="00C92F09"/>
    <w:rsid w:val="00C93127"/>
    <w:rsid w:val="00C937ED"/>
    <w:rsid w:val="00C93BA1"/>
    <w:rsid w:val="00C93BC6"/>
    <w:rsid w:val="00C941A9"/>
    <w:rsid w:val="00C941EE"/>
    <w:rsid w:val="00C9420E"/>
    <w:rsid w:val="00C9420F"/>
    <w:rsid w:val="00C948FC"/>
    <w:rsid w:val="00C94C20"/>
    <w:rsid w:val="00C94C39"/>
    <w:rsid w:val="00C94C67"/>
    <w:rsid w:val="00C94C6B"/>
    <w:rsid w:val="00C94E11"/>
    <w:rsid w:val="00C954EE"/>
    <w:rsid w:val="00C9566F"/>
    <w:rsid w:val="00C95767"/>
    <w:rsid w:val="00C96054"/>
    <w:rsid w:val="00C96DAD"/>
    <w:rsid w:val="00C96E1A"/>
    <w:rsid w:val="00C9771B"/>
    <w:rsid w:val="00C9799D"/>
    <w:rsid w:val="00C97A5F"/>
    <w:rsid w:val="00C97A70"/>
    <w:rsid w:val="00C97CA0"/>
    <w:rsid w:val="00C97DD1"/>
    <w:rsid w:val="00C97E42"/>
    <w:rsid w:val="00CA0107"/>
    <w:rsid w:val="00CA0370"/>
    <w:rsid w:val="00CA0D53"/>
    <w:rsid w:val="00CA0F00"/>
    <w:rsid w:val="00CA109A"/>
    <w:rsid w:val="00CA11F5"/>
    <w:rsid w:val="00CA1685"/>
    <w:rsid w:val="00CA177A"/>
    <w:rsid w:val="00CA1CB0"/>
    <w:rsid w:val="00CA1DD1"/>
    <w:rsid w:val="00CA1E6F"/>
    <w:rsid w:val="00CA2039"/>
    <w:rsid w:val="00CA252C"/>
    <w:rsid w:val="00CA2724"/>
    <w:rsid w:val="00CA2C05"/>
    <w:rsid w:val="00CA2D83"/>
    <w:rsid w:val="00CA2E2D"/>
    <w:rsid w:val="00CA3077"/>
    <w:rsid w:val="00CA30D4"/>
    <w:rsid w:val="00CA31A3"/>
    <w:rsid w:val="00CA3505"/>
    <w:rsid w:val="00CA3D1B"/>
    <w:rsid w:val="00CA44FA"/>
    <w:rsid w:val="00CA45AD"/>
    <w:rsid w:val="00CA45B7"/>
    <w:rsid w:val="00CA4610"/>
    <w:rsid w:val="00CA46C9"/>
    <w:rsid w:val="00CA4A05"/>
    <w:rsid w:val="00CA4CF1"/>
    <w:rsid w:val="00CA4D36"/>
    <w:rsid w:val="00CA4E55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6E25"/>
    <w:rsid w:val="00CA70DF"/>
    <w:rsid w:val="00CA7417"/>
    <w:rsid w:val="00CA7424"/>
    <w:rsid w:val="00CA75AD"/>
    <w:rsid w:val="00CA75F4"/>
    <w:rsid w:val="00CA764F"/>
    <w:rsid w:val="00CA7664"/>
    <w:rsid w:val="00CA7B10"/>
    <w:rsid w:val="00CA7D45"/>
    <w:rsid w:val="00CA7E09"/>
    <w:rsid w:val="00CA7E89"/>
    <w:rsid w:val="00CA7EDB"/>
    <w:rsid w:val="00CA7FF8"/>
    <w:rsid w:val="00CB01FD"/>
    <w:rsid w:val="00CB02B5"/>
    <w:rsid w:val="00CB05FA"/>
    <w:rsid w:val="00CB0676"/>
    <w:rsid w:val="00CB06E8"/>
    <w:rsid w:val="00CB07E0"/>
    <w:rsid w:val="00CB0815"/>
    <w:rsid w:val="00CB0D5B"/>
    <w:rsid w:val="00CB0E15"/>
    <w:rsid w:val="00CB0EDC"/>
    <w:rsid w:val="00CB0F85"/>
    <w:rsid w:val="00CB1166"/>
    <w:rsid w:val="00CB116B"/>
    <w:rsid w:val="00CB160B"/>
    <w:rsid w:val="00CB18A0"/>
    <w:rsid w:val="00CB1909"/>
    <w:rsid w:val="00CB1940"/>
    <w:rsid w:val="00CB1F5B"/>
    <w:rsid w:val="00CB230C"/>
    <w:rsid w:val="00CB235A"/>
    <w:rsid w:val="00CB2770"/>
    <w:rsid w:val="00CB2AF4"/>
    <w:rsid w:val="00CB30A9"/>
    <w:rsid w:val="00CB3267"/>
    <w:rsid w:val="00CB33D5"/>
    <w:rsid w:val="00CB3852"/>
    <w:rsid w:val="00CB3938"/>
    <w:rsid w:val="00CB3BD0"/>
    <w:rsid w:val="00CB3FEA"/>
    <w:rsid w:val="00CB4B58"/>
    <w:rsid w:val="00CB5115"/>
    <w:rsid w:val="00CB5755"/>
    <w:rsid w:val="00CB601C"/>
    <w:rsid w:val="00CB60D8"/>
    <w:rsid w:val="00CB6199"/>
    <w:rsid w:val="00CB6367"/>
    <w:rsid w:val="00CB636A"/>
    <w:rsid w:val="00CB645D"/>
    <w:rsid w:val="00CB64A1"/>
    <w:rsid w:val="00CB6955"/>
    <w:rsid w:val="00CB6BB0"/>
    <w:rsid w:val="00CB76E1"/>
    <w:rsid w:val="00CB7721"/>
    <w:rsid w:val="00CB7837"/>
    <w:rsid w:val="00CC0026"/>
    <w:rsid w:val="00CC008F"/>
    <w:rsid w:val="00CC0671"/>
    <w:rsid w:val="00CC0764"/>
    <w:rsid w:val="00CC0A30"/>
    <w:rsid w:val="00CC0AE3"/>
    <w:rsid w:val="00CC0E2C"/>
    <w:rsid w:val="00CC0FA6"/>
    <w:rsid w:val="00CC178E"/>
    <w:rsid w:val="00CC1897"/>
    <w:rsid w:val="00CC1C26"/>
    <w:rsid w:val="00CC1E0B"/>
    <w:rsid w:val="00CC2017"/>
    <w:rsid w:val="00CC20E7"/>
    <w:rsid w:val="00CC21C5"/>
    <w:rsid w:val="00CC22DA"/>
    <w:rsid w:val="00CC26CE"/>
    <w:rsid w:val="00CC286E"/>
    <w:rsid w:val="00CC2945"/>
    <w:rsid w:val="00CC29A2"/>
    <w:rsid w:val="00CC2A20"/>
    <w:rsid w:val="00CC2B53"/>
    <w:rsid w:val="00CC353C"/>
    <w:rsid w:val="00CC35CF"/>
    <w:rsid w:val="00CC3806"/>
    <w:rsid w:val="00CC4093"/>
    <w:rsid w:val="00CC45D0"/>
    <w:rsid w:val="00CC47C2"/>
    <w:rsid w:val="00CC480F"/>
    <w:rsid w:val="00CC4B48"/>
    <w:rsid w:val="00CC4D63"/>
    <w:rsid w:val="00CC51AB"/>
    <w:rsid w:val="00CC53B9"/>
    <w:rsid w:val="00CC5AD5"/>
    <w:rsid w:val="00CC5D41"/>
    <w:rsid w:val="00CC6163"/>
    <w:rsid w:val="00CC62E4"/>
    <w:rsid w:val="00CC7063"/>
    <w:rsid w:val="00CC731C"/>
    <w:rsid w:val="00CC7499"/>
    <w:rsid w:val="00CC76E9"/>
    <w:rsid w:val="00CC76F8"/>
    <w:rsid w:val="00CC7771"/>
    <w:rsid w:val="00CD00C5"/>
    <w:rsid w:val="00CD04D2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349"/>
    <w:rsid w:val="00CD38B4"/>
    <w:rsid w:val="00CD3B44"/>
    <w:rsid w:val="00CD3C12"/>
    <w:rsid w:val="00CD3C4B"/>
    <w:rsid w:val="00CD3DCE"/>
    <w:rsid w:val="00CD4393"/>
    <w:rsid w:val="00CD44B7"/>
    <w:rsid w:val="00CD49BD"/>
    <w:rsid w:val="00CD4B48"/>
    <w:rsid w:val="00CD5955"/>
    <w:rsid w:val="00CD5AD0"/>
    <w:rsid w:val="00CD5E00"/>
    <w:rsid w:val="00CD66D7"/>
    <w:rsid w:val="00CD6BB2"/>
    <w:rsid w:val="00CD6F1F"/>
    <w:rsid w:val="00CD7256"/>
    <w:rsid w:val="00CD736C"/>
    <w:rsid w:val="00CD78F6"/>
    <w:rsid w:val="00CD7D42"/>
    <w:rsid w:val="00CE0063"/>
    <w:rsid w:val="00CE0C78"/>
    <w:rsid w:val="00CE0CE3"/>
    <w:rsid w:val="00CE0D17"/>
    <w:rsid w:val="00CE11BC"/>
    <w:rsid w:val="00CE13BB"/>
    <w:rsid w:val="00CE1AFD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69E"/>
    <w:rsid w:val="00CE4A5E"/>
    <w:rsid w:val="00CE4BB8"/>
    <w:rsid w:val="00CE5214"/>
    <w:rsid w:val="00CE53EB"/>
    <w:rsid w:val="00CE599B"/>
    <w:rsid w:val="00CE5B0B"/>
    <w:rsid w:val="00CE5F9F"/>
    <w:rsid w:val="00CE62C9"/>
    <w:rsid w:val="00CE6603"/>
    <w:rsid w:val="00CE660E"/>
    <w:rsid w:val="00CE661F"/>
    <w:rsid w:val="00CE6880"/>
    <w:rsid w:val="00CE6ACD"/>
    <w:rsid w:val="00CE734B"/>
    <w:rsid w:val="00CE7424"/>
    <w:rsid w:val="00CE79B7"/>
    <w:rsid w:val="00CE7A93"/>
    <w:rsid w:val="00CE7E9C"/>
    <w:rsid w:val="00CF00C4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1ED"/>
    <w:rsid w:val="00CF2800"/>
    <w:rsid w:val="00CF2861"/>
    <w:rsid w:val="00CF28E8"/>
    <w:rsid w:val="00CF357A"/>
    <w:rsid w:val="00CF3604"/>
    <w:rsid w:val="00CF4060"/>
    <w:rsid w:val="00CF42BF"/>
    <w:rsid w:val="00CF46BE"/>
    <w:rsid w:val="00CF49CC"/>
    <w:rsid w:val="00CF4A69"/>
    <w:rsid w:val="00CF4F01"/>
    <w:rsid w:val="00CF52EF"/>
    <w:rsid w:val="00CF53BB"/>
    <w:rsid w:val="00CF5985"/>
    <w:rsid w:val="00CF5D7F"/>
    <w:rsid w:val="00CF5D99"/>
    <w:rsid w:val="00CF5DA1"/>
    <w:rsid w:val="00CF5DDF"/>
    <w:rsid w:val="00CF61DA"/>
    <w:rsid w:val="00CF647D"/>
    <w:rsid w:val="00CF6A53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335"/>
    <w:rsid w:val="00D004CA"/>
    <w:rsid w:val="00D008ED"/>
    <w:rsid w:val="00D00930"/>
    <w:rsid w:val="00D014BB"/>
    <w:rsid w:val="00D014C7"/>
    <w:rsid w:val="00D01715"/>
    <w:rsid w:val="00D01C66"/>
    <w:rsid w:val="00D01D80"/>
    <w:rsid w:val="00D01ED0"/>
    <w:rsid w:val="00D02496"/>
    <w:rsid w:val="00D02518"/>
    <w:rsid w:val="00D028EA"/>
    <w:rsid w:val="00D02C2C"/>
    <w:rsid w:val="00D02E6C"/>
    <w:rsid w:val="00D02FA1"/>
    <w:rsid w:val="00D02FAD"/>
    <w:rsid w:val="00D03401"/>
    <w:rsid w:val="00D03906"/>
    <w:rsid w:val="00D03A5F"/>
    <w:rsid w:val="00D04096"/>
    <w:rsid w:val="00D04156"/>
    <w:rsid w:val="00D0423E"/>
    <w:rsid w:val="00D043D5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CA3"/>
    <w:rsid w:val="00D06D35"/>
    <w:rsid w:val="00D06DF8"/>
    <w:rsid w:val="00D07437"/>
    <w:rsid w:val="00D0763A"/>
    <w:rsid w:val="00D07AE2"/>
    <w:rsid w:val="00D10087"/>
    <w:rsid w:val="00D1008C"/>
    <w:rsid w:val="00D10BCC"/>
    <w:rsid w:val="00D10DEF"/>
    <w:rsid w:val="00D11077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31CF"/>
    <w:rsid w:val="00D131F1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41B8"/>
    <w:rsid w:val="00D14252"/>
    <w:rsid w:val="00D14400"/>
    <w:rsid w:val="00D1463A"/>
    <w:rsid w:val="00D149A8"/>
    <w:rsid w:val="00D149EC"/>
    <w:rsid w:val="00D14AEF"/>
    <w:rsid w:val="00D14B2B"/>
    <w:rsid w:val="00D14FAE"/>
    <w:rsid w:val="00D1583B"/>
    <w:rsid w:val="00D15936"/>
    <w:rsid w:val="00D15A14"/>
    <w:rsid w:val="00D15A90"/>
    <w:rsid w:val="00D15ED8"/>
    <w:rsid w:val="00D16033"/>
    <w:rsid w:val="00D1615B"/>
    <w:rsid w:val="00D16244"/>
    <w:rsid w:val="00D16421"/>
    <w:rsid w:val="00D1650F"/>
    <w:rsid w:val="00D1672B"/>
    <w:rsid w:val="00D16E85"/>
    <w:rsid w:val="00D1736F"/>
    <w:rsid w:val="00D176E8"/>
    <w:rsid w:val="00D179D8"/>
    <w:rsid w:val="00D17CD7"/>
    <w:rsid w:val="00D17CD8"/>
    <w:rsid w:val="00D17D23"/>
    <w:rsid w:val="00D2084F"/>
    <w:rsid w:val="00D20961"/>
    <w:rsid w:val="00D20A2D"/>
    <w:rsid w:val="00D20C11"/>
    <w:rsid w:val="00D20EAF"/>
    <w:rsid w:val="00D2157D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2D81"/>
    <w:rsid w:val="00D23179"/>
    <w:rsid w:val="00D23570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444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6292"/>
    <w:rsid w:val="00D262BA"/>
    <w:rsid w:val="00D2637C"/>
    <w:rsid w:val="00D264C5"/>
    <w:rsid w:val="00D2668C"/>
    <w:rsid w:val="00D26934"/>
    <w:rsid w:val="00D26BC4"/>
    <w:rsid w:val="00D26CCE"/>
    <w:rsid w:val="00D270B7"/>
    <w:rsid w:val="00D27241"/>
    <w:rsid w:val="00D2725B"/>
    <w:rsid w:val="00D272BA"/>
    <w:rsid w:val="00D273EF"/>
    <w:rsid w:val="00D27472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0DE"/>
    <w:rsid w:val="00D313B9"/>
    <w:rsid w:val="00D3142E"/>
    <w:rsid w:val="00D315A0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E41"/>
    <w:rsid w:val="00D3307F"/>
    <w:rsid w:val="00D3319E"/>
    <w:rsid w:val="00D33D15"/>
    <w:rsid w:val="00D33F0F"/>
    <w:rsid w:val="00D33FD7"/>
    <w:rsid w:val="00D341A9"/>
    <w:rsid w:val="00D34345"/>
    <w:rsid w:val="00D3465B"/>
    <w:rsid w:val="00D34690"/>
    <w:rsid w:val="00D346D9"/>
    <w:rsid w:val="00D34CEF"/>
    <w:rsid w:val="00D34E15"/>
    <w:rsid w:val="00D352B5"/>
    <w:rsid w:val="00D353F1"/>
    <w:rsid w:val="00D35CA4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AEF"/>
    <w:rsid w:val="00D37D2B"/>
    <w:rsid w:val="00D37D64"/>
    <w:rsid w:val="00D37ED6"/>
    <w:rsid w:val="00D37FD0"/>
    <w:rsid w:val="00D40403"/>
    <w:rsid w:val="00D4079D"/>
    <w:rsid w:val="00D409AC"/>
    <w:rsid w:val="00D40C86"/>
    <w:rsid w:val="00D40CAE"/>
    <w:rsid w:val="00D40D5D"/>
    <w:rsid w:val="00D40D75"/>
    <w:rsid w:val="00D40DC8"/>
    <w:rsid w:val="00D413B1"/>
    <w:rsid w:val="00D416F4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CFC"/>
    <w:rsid w:val="00D42ED0"/>
    <w:rsid w:val="00D43720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347"/>
    <w:rsid w:val="00D47412"/>
    <w:rsid w:val="00D474A3"/>
    <w:rsid w:val="00D47A44"/>
    <w:rsid w:val="00D47B3B"/>
    <w:rsid w:val="00D47B78"/>
    <w:rsid w:val="00D47B83"/>
    <w:rsid w:val="00D47BB4"/>
    <w:rsid w:val="00D47FC9"/>
    <w:rsid w:val="00D47FCF"/>
    <w:rsid w:val="00D50102"/>
    <w:rsid w:val="00D50233"/>
    <w:rsid w:val="00D50719"/>
    <w:rsid w:val="00D50895"/>
    <w:rsid w:val="00D508D1"/>
    <w:rsid w:val="00D50AAC"/>
    <w:rsid w:val="00D50BF9"/>
    <w:rsid w:val="00D50CE5"/>
    <w:rsid w:val="00D50EEC"/>
    <w:rsid w:val="00D51614"/>
    <w:rsid w:val="00D51BEE"/>
    <w:rsid w:val="00D51C87"/>
    <w:rsid w:val="00D5238E"/>
    <w:rsid w:val="00D52465"/>
    <w:rsid w:val="00D52490"/>
    <w:rsid w:val="00D52804"/>
    <w:rsid w:val="00D52F83"/>
    <w:rsid w:val="00D53227"/>
    <w:rsid w:val="00D532B5"/>
    <w:rsid w:val="00D5338D"/>
    <w:rsid w:val="00D533AB"/>
    <w:rsid w:val="00D53533"/>
    <w:rsid w:val="00D53540"/>
    <w:rsid w:val="00D5398C"/>
    <w:rsid w:val="00D53B15"/>
    <w:rsid w:val="00D53F0A"/>
    <w:rsid w:val="00D54265"/>
    <w:rsid w:val="00D546BA"/>
    <w:rsid w:val="00D54CB1"/>
    <w:rsid w:val="00D54DE4"/>
    <w:rsid w:val="00D54F97"/>
    <w:rsid w:val="00D55226"/>
    <w:rsid w:val="00D55484"/>
    <w:rsid w:val="00D55815"/>
    <w:rsid w:val="00D56077"/>
    <w:rsid w:val="00D56160"/>
    <w:rsid w:val="00D561E1"/>
    <w:rsid w:val="00D562C0"/>
    <w:rsid w:val="00D562FA"/>
    <w:rsid w:val="00D56B19"/>
    <w:rsid w:val="00D56F56"/>
    <w:rsid w:val="00D57173"/>
    <w:rsid w:val="00D57AC7"/>
    <w:rsid w:val="00D60183"/>
    <w:rsid w:val="00D60329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890"/>
    <w:rsid w:val="00D62E1C"/>
    <w:rsid w:val="00D62F8E"/>
    <w:rsid w:val="00D63295"/>
    <w:rsid w:val="00D632FE"/>
    <w:rsid w:val="00D64001"/>
    <w:rsid w:val="00D642B0"/>
    <w:rsid w:val="00D646DC"/>
    <w:rsid w:val="00D64726"/>
    <w:rsid w:val="00D64A59"/>
    <w:rsid w:val="00D64D26"/>
    <w:rsid w:val="00D64D56"/>
    <w:rsid w:val="00D64F2C"/>
    <w:rsid w:val="00D650F5"/>
    <w:rsid w:val="00D65436"/>
    <w:rsid w:val="00D65458"/>
    <w:rsid w:val="00D65A73"/>
    <w:rsid w:val="00D65B02"/>
    <w:rsid w:val="00D66235"/>
    <w:rsid w:val="00D66674"/>
    <w:rsid w:val="00D66AF4"/>
    <w:rsid w:val="00D66BA0"/>
    <w:rsid w:val="00D66CB5"/>
    <w:rsid w:val="00D66E97"/>
    <w:rsid w:val="00D6723A"/>
    <w:rsid w:val="00D672CE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10E"/>
    <w:rsid w:val="00D72328"/>
    <w:rsid w:val="00D723AE"/>
    <w:rsid w:val="00D7243D"/>
    <w:rsid w:val="00D7279F"/>
    <w:rsid w:val="00D72B56"/>
    <w:rsid w:val="00D72CA5"/>
    <w:rsid w:val="00D72EEC"/>
    <w:rsid w:val="00D73434"/>
    <w:rsid w:val="00D737ED"/>
    <w:rsid w:val="00D73805"/>
    <w:rsid w:val="00D73E16"/>
    <w:rsid w:val="00D73EEA"/>
    <w:rsid w:val="00D74023"/>
    <w:rsid w:val="00D74025"/>
    <w:rsid w:val="00D740FE"/>
    <w:rsid w:val="00D742E8"/>
    <w:rsid w:val="00D74312"/>
    <w:rsid w:val="00D744AF"/>
    <w:rsid w:val="00D74585"/>
    <w:rsid w:val="00D746BB"/>
    <w:rsid w:val="00D74715"/>
    <w:rsid w:val="00D7519E"/>
    <w:rsid w:val="00D75554"/>
    <w:rsid w:val="00D7591E"/>
    <w:rsid w:val="00D7594D"/>
    <w:rsid w:val="00D75E1F"/>
    <w:rsid w:val="00D76E54"/>
    <w:rsid w:val="00D7702B"/>
    <w:rsid w:val="00D77308"/>
    <w:rsid w:val="00D77383"/>
    <w:rsid w:val="00D774CF"/>
    <w:rsid w:val="00D778C5"/>
    <w:rsid w:val="00D77B8D"/>
    <w:rsid w:val="00D77D0D"/>
    <w:rsid w:val="00D77D1D"/>
    <w:rsid w:val="00D77D8C"/>
    <w:rsid w:val="00D77F23"/>
    <w:rsid w:val="00D8013D"/>
    <w:rsid w:val="00D804F3"/>
    <w:rsid w:val="00D80845"/>
    <w:rsid w:val="00D80C1C"/>
    <w:rsid w:val="00D80ED7"/>
    <w:rsid w:val="00D814C3"/>
    <w:rsid w:val="00D818CF"/>
    <w:rsid w:val="00D81992"/>
    <w:rsid w:val="00D81ED7"/>
    <w:rsid w:val="00D8257D"/>
    <w:rsid w:val="00D827A5"/>
    <w:rsid w:val="00D829A3"/>
    <w:rsid w:val="00D82B18"/>
    <w:rsid w:val="00D83022"/>
    <w:rsid w:val="00D830BB"/>
    <w:rsid w:val="00D8355A"/>
    <w:rsid w:val="00D83B5E"/>
    <w:rsid w:val="00D83D64"/>
    <w:rsid w:val="00D83EBA"/>
    <w:rsid w:val="00D83F37"/>
    <w:rsid w:val="00D83FDD"/>
    <w:rsid w:val="00D84329"/>
    <w:rsid w:val="00D84519"/>
    <w:rsid w:val="00D84616"/>
    <w:rsid w:val="00D8465F"/>
    <w:rsid w:val="00D8476F"/>
    <w:rsid w:val="00D8482D"/>
    <w:rsid w:val="00D84FA2"/>
    <w:rsid w:val="00D85C2F"/>
    <w:rsid w:val="00D86214"/>
    <w:rsid w:val="00D864D3"/>
    <w:rsid w:val="00D86A44"/>
    <w:rsid w:val="00D86C8B"/>
    <w:rsid w:val="00D86EC3"/>
    <w:rsid w:val="00D86F66"/>
    <w:rsid w:val="00D870E5"/>
    <w:rsid w:val="00D87179"/>
    <w:rsid w:val="00D87464"/>
    <w:rsid w:val="00D87992"/>
    <w:rsid w:val="00D90539"/>
    <w:rsid w:val="00D90B63"/>
    <w:rsid w:val="00D90DCD"/>
    <w:rsid w:val="00D91009"/>
    <w:rsid w:val="00D9144F"/>
    <w:rsid w:val="00D9145C"/>
    <w:rsid w:val="00D9156F"/>
    <w:rsid w:val="00D9194E"/>
    <w:rsid w:val="00D91A37"/>
    <w:rsid w:val="00D91DA5"/>
    <w:rsid w:val="00D91DE5"/>
    <w:rsid w:val="00D91EC4"/>
    <w:rsid w:val="00D91FD0"/>
    <w:rsid w:val="00D92272"/>
    <w:rsid w:val="00D9277E"/>
    <w:rsid w:val="00D92C13"/>
    <w:rsid w:val="00D92E9C"/>
    <w:rsid w:val="00D93317"/>
    <w:rsid w:val="00D933D4"/>
    <w:rsid w:val="00D937CD"/>
    <w:rsid w:val="00D93802"/>
    <w:rsid w:val="00D93C89"/>
    <w:rsid w:val="00D93E04"/>
    <w:rsid w:val="00D94664"/>
    <w:rsid w:val="00D94A16"/>
    <w:rsid w:val="00D94B89"/>
    <w:rsid w:val="00D94BE5"/>
    <w:rsid w:val="00D94E65"/>
    <w:rsid w:val="00D9500B"/>
    <w:rsid w:val="00D951E9"/>
    <w:rsid w:val="00D953CC"/>
    <w:rsid w:val="00D955E4"/>
    <w:rsid w:val="00D95659"/>
    <w:rsid w:val="00D95F59"/>
    <w:rsid w:val="00D9602E"/>
    <w:rsid w:val="00D96197"/>
    <w:rsid w:val="00D968D2"/>
    <w:rsid w:val="00D96967"/>
    <w:rsid w:val="00D96D02"/>
    <w:rsid w:val="00D96EBB"/>
    <w:rsid w:val="00D97395"/>
    <w:rsid w:val="00DA007D"/>
    <w:rsid w:val="00DA09C0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644"/>
    <w:rsid w:val="00DA2C84"/>
    <w:rsid w:val="00DA2DAD"/>
    <w:rsid w:val="00DA35D3"/>
    <w:rsid w:val="00DA3858"/>
    <w:rsid w:val="00DA3E20"/>
    <w:rsid w:val="00DA3F29"/>
    <w:rsid w:val="00DA44DE"/>
    <w:rsid w:val="00DA486E"/>
    <w:rsid w:val="00DA4BC1"/>
    <w:rsid w:val="00DA4BDC"/>
    <w:rsid w:val="00DA4DEA"/>
    <w:rsid w:val="00DA4E36"/>
    <w:rsid w:val="00DA4E99"/>
    <w:rsid w:val="00DA4EF0"/>
    <w:rsid w:val="00DA5216"/>
    <w:rsid w:val="00DA59BF"/>
    <w:rsid w:val="00DA5B42"/>
    <w:rsid w:val="00DA5DDA"/>
    <w:rsid w:val="00DA600B"/>
    <w:rsid w:val="00DA6155"/>
    <w:rsid w:val="00DA6DD0"/>
    <w:rsid w:val="00DA6ECC"/>
    <w:rsid w:val="00DA73CA"/>
    <w:rsid w:val="00DA780E"/>
    <w:rsid w:val="00DB0057"/>
    <w:rsid w:val="00DB05BC"/>
    <w:rsid w:val="00DB0AAB"/>
    <w:rsid w:val="00DB0B11"/>
    <w:rsid w:val="00DB102E"/>
    <w:rsid w:val="00DB157B"/>
    <w:rsid w:val="00DB160D"/>
    <w:rsid w:val="00DB177A"/>
    <w:rsid w:val="00DB22C7"/>
    <w:rsid w:val="00DB2353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796"/>
    <w:rsid w:val="00DB4C54"/>
    <w:rsid w:val="00DB4F1B"/>
    <w:rsid w:val="00DB5013"/>
    <w:rsid w:val="00DB50CA"/>
    <w:rsid w:val="00DB5547"/>
    <w:rsid w:val="00DB5608"/>
    <w:rsid w:val="00DB5681"/>
    <w:rsid w:val="00DB5964"/>
    <w:rsid w:val="00DB59FC"/>
    <w:rsid w:val="00DB60C6"/>
    <w:rsid w:val="00DB612F"/>
    <w:rsid w:val="00DB6533"/>
    <w:rsid w:val="00DB67CB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4E5"/>
    <w:rsid w:val="00DC26E8"/>
    <w:rsid w:val="00DC28A3"/>
    <w:rsid w:val="00DC292B"/>
    <w:rsid w:val="00DC2C11"/>
    <w:rsid w:val="00DC2E53"/>
    <w:rsid w:val="00DC2E93"/>
    <w:rsid w:val="00DC3A2A"/>
    <w:rsid w:val="00DC41A4"/>
    <w:rsid w:val="00DC45E5"/>
    <w:rsid w:val="00DC467F"/>
    <w:rsid w:val="00DC5659"/>
    <w:rsid w:val="00DC5788"/>
    <w:rsid w:val="00DC5DBC"/>
    <w:rsid w:val="00DC5EC7"/>
    <w:rsid w:val="00DC73D8"/>
    <w:rsid w:val="00DC74BE"/>
    <w:rsid w:val="00DC7749"/>
    <w:rsid w:val="00DC7872"/>
    <w:rsid w:val="00DC7909"/>
    <w:rsid w:val="00DC794E"/>
    <w:rsid w:val="00DC7A40"/>
    <w:rsid w:val="00DC7E43"/>
    <w:rsid w:val="00DC7F54"/>
    <w:rsid w:val="00DD031D"/>
    <w:rsid w:val="00DD066C"/>
    <w:rsid w:val="00DD0879"/>
    <w:rsid w:val="00DD08FA"/>
    <w:rsid w:val="00DD0A86"/>
    <w:rsid w:val="00DD0DBA"/>
    <w:rsid w:val="00DD1189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452B"/>
    <w:rsid w:val="00DD46BB"/>
    <w:rsid w:val="00DD5287"/>
    <w:rsid w:val="00DD53F4"/>
    <w:rsid w:val="00DD56F0"/>
    <w:rsid w:val="00DD57DD"/>
    <w:rsid w:val="00DD591D"/>
    <w:rsid w:val="00DD5C60"/>
    <w:rsid w:val="00DD5E5E"/>
    <w:rsid w:val="00DD6382"/>
    <w:rsid w:val="00DD6553"/>
    <w:rsid w:val="00DD6681"/>
    <w:rsid w:val="00DD674F"/>
    <w:rsid w:val="00DD6907"/>
    <w:rsid w:val="00DD6D13"/>
    <w:rsid w:val="00DD6E00"/>
    <w:rsid w:val="00DD6EDF"/>
    <w:rsid w:val="00DD73F7"/>
    <w:rsid w:val="00DD7A60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04A"/>
    <w:rsid w:val="00DE2B26"/>
    <w:rsid w:val="00DE2C64"/>
    <w:rsid w:val="00DE2C77"/>
    <w:rsid w:val="00DE315F"/>
    <w:rsid w:val="00DE33BF"/>
    <w:rsid w:val="00DE3855"/>
    <w:rsid w:val="00DE3993"/>
    <w:rsid w:val="00DE39B1"/>
    <w:rsid w:val="00DE3B45"/>
    <w:rsid w:val="00DE3D44"/>
    <w:rsid w:val="00DE40D5"/>
    <w:rsid w:val="00DE4475"/>
    <w:rsid w:val="00DE4A6F"/>
    <w:rsid w:val="00DE52C3"/>
    <w:rsid w:val="00DE530B"/>
    <w:rsid w:val="00DE5BAF"/>
    <w:rsid w:val="00DE5D4E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611"/>
    <w:rsid w:val="00DF0CF8"/>
    <w:rsid w:val="00DF0DD1"/>
    <w:rsid w:val="00DF0F79"/>
    <w:rsid w:val="00DF10C3"/>
    <w:rsid w:val="00DF1564"/>
    <w:rsid w:val="00DF1635"/>
    <w:rsid w:val="00DF1737"/>
    <w:rsid w:val="00DF1761"/>
    <w:rsid w:val="00DF18CE"/>
    <w:rsid w:val="00DF26DC"/>
    <w:rsid w:val="00DF2B13"/>
    <w:rsid w:val="00DF2D11"/>
    <w:rsid w:val="00DF2D3B"/>
    <w:rsid w:val="00DF2D3C"/>
    <w:rsid w:val="00DF2F9E"/>
    <w:rsid w:val="00DF30A8"/>
    <w:rsid w:val="00DF33EC"/>
    <w:rsid w:val="00DF370B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46CB"/>
    <w:rsid w:val="00DF470E"/>
    <w:rsid w:val="00DF513B"/>
    <w:rsid w:val="00DF5299"/>
    <w:rsid w:val="00DF5675"/>
    <w:rsid w:val="00DF5736"/>
    <w:rsid w:val="00DF5A7B"/>
    <w:rsid w:val="00DF5FC1"/>
    <w:rsid w:val="00DF5FFD"/>
    <w:rsid w:val="00DF697C"/>
    <w:rsid w:val="00DF69DF"/>
    <w:rsid w:val="00DF6CE7"/>
    <w:rsid w:val="00DF6D15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809"/>
    <w:rsid w:val="00E008D5"/>
    <w:rsid w:val="00E00AB8"/>
    <w:rsid w:val="00E00B01"/>
    <w:rsid w:val="00E00E1A"/>
    <w:rsid w:val="00E00E87"/>
    <w:rsid w:val="00E013AB"/>
    <w:rsid w:val="00E016DE"/>
    <w:rsid w:val="00E016FA"/>
    <w:rsid w:val="00E01942"/>
    <w:rsid w:val="00E01993"/>
    <w:rsid w:val="00E01C33"/>
    <w:rsid w:val="00E023E3"/>
    <w:rsid w:val="00E0273D"/>
    <w:rsid w:val="00E0278B"/>
    <w:rsid w:val="00E027BA"/>
    <w:rsid w:val="00E02802"/>
    <w:rsid w:val="00E028BE"/>
    <w:rsid w:val="00E02CA0"/>
    <w:rsid w:val="00E02F78"/>
    <w:rsid w:val="00E0300C"/>
    <w:rsid w:val="00E03074"/>
    <w:rsid w:val="00E030D0"/>
    <w:rsid w:val="00E0314C"/>
    <w:rsid w:val="00E0319F"/>
    <w:rsid w:val="00E033C6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045"/>
    <w:rsid w:val="00E056C2"/>
    <w:rsid w:val="00E05A93"/>
    <w:rsid w:val="00E05E66"/>
    <w:rsid w:val="00E061CC"/>
    <w:rsid w:val="00E06671"/>
    <w:rsid w:val="00E0668A"/>
    <w:rsid w:val="00E068D3"/>
    <w:rsid w:val="00E07135"/>
    <w:rsid w:val="00E07373"/>
    <w:rsid w:val="00E07476"/>
    <w:rsid w:val="00E075EB"/>
    <w:rsid w:val="00E07785"/>
    <w:rsid w:val="00E07C4C"/>
    <w:rsid w:val="00E07D1C"/>
    <w:rsid w:val="00E07F02"/>
    <w:rsid w:val="00E07F36"/>
    <w:rsid w:val="00E07F6F"/>
    <w:rsid w:val="00E100D4"/>
    <w:rsid w:val="00E102F2"/>
    <w:rsid w:val="00E1037A"/>
    <w:rsid w:val="00E103D1"/>
    <w:rsid w:val="00E10435"/>
    <w:rsid w:val="00E10437"/>
    <w:rsid w:val="00E1046A"/>
    <w:rsid w:val="00E10477"/>
    <w:rsid w:val="00E105E3"/>
    <w:rsid w:val="00E10664"/>
    <w:rsid w:val="00E10BEB"/>
    <w:rsid w:val="00E10DEE"/>
    <w:rsid w:val="00E1144B"/>
    <w:rsid w:val="00E1188E"/>
    <w:rsid w:val="00E11E84"/>
    <w:rsid w:val="00E12549"/>
    <w:rsid w:val="00E125E5"/>
    <w:rsid w:val="00E128AA"/>
    <w:rsid w:val="00E12D55"/>
    <w:rsid w:val="00E12F8B"/>
    <w:rsid w:val="00E13294"/>
    <w:rsid w:val="00E13495"/>
    <w:rsid w:val="00E13802"/>
    <w:rsid w:val="00E13BA4"/>
    <w:rsid w:val="00E141B2"/>
    <w:rsid w:val="00E143E7"/>
    <w:rsid w:val="00E14400"/>
    <w:rsid w:val="00E1478A"/>
    <w:rsid w:val="00E147BE"/>
    <w:rsid w:val="00E14946"/>
    <w:rsid w:val="00E14BD1"/>
    <w:rsid w:val="00E14F2D"/>
    <w:rsid w:val="00E14FD5"/>
    <w:rsid w:val="00E15A2B"/>
    <w:rsid w:val="00E15FC8"/>
    <w:rsid w:val="00E160D7"/>
    <w:rsid w:val="00E1646B"/>
    <w:rsid w:val="00E16672"/>
    <w:rsid w:val="00E16C5D"/>
    <w:rsid w:val="00E16D0E"/>
    <w:rsid w:val="00E16ECE"/>
    <w:rsid w:val="00E1700E"/>
    <w:rsid w:val="00E1708C"/>
    <w:rsid w:val="00E172B7"/>
    <w:rsid w:val="00E17CA7"/>
    <w:rsid w:val="00E202F5"/>
    <w:rsid w:val="00E203AB"/>
    <w:rsid w:val="00E204A5"/>
    <w:rsid w:val="00E207E6"/>
    <w:rsid w:val="00E20DA8"/>
    <w:rsid w:val="00E20E6E"/>
    <w:rsid w:val="00E21269"/>
    <w:rsid w:val="00E2135E"/>
    <w:rsid w:val="00E21991"/>
    <w:rsid w:val="00E21EAE"/>
    <w:rsid w:val="00E21ECF"/>
    <w:rsid w:val="00E21EE6"/>
    <w:rsid w:val="00E22211"/>
    <w:rsid w:val="00E2224C"/>
    <w:rsid w:val="00E226BF"/>
    <w:rsid w:val="00E2290E"/>
    <w:rsid w:val="00E22F96"/>
    <w:rsid w:val="00E23248"/>
    <w:rsid w:val="00E234B3"/>
    <w:rsid w:val="00E235F2"/>
    <w:rsid w:val="00E2381A"/>
    <w:rsid w:val="00E239C0"/>
    <w:rsid w:val="00E24325"/>
    <w:rsid w:val="00E24458"/>
    <w:rsid w:val="00E246D2"/>
    <w:rsid w:val="00E24706"/>
    <w:rsid w:val="00E250F9"/>
    <w:rsid w:val="00E25143"/>
    <w:rsid w:val="00E25265"/>
    <w:rsid w:val="00E253DA"/>
    <w:rsid w:val="00E25502"/>
    <w:rsid w:val="00E255E8"/>
    <w:rsid w:val="00E256EC"/>
    <w:rsid w:val="00E2571F"/>
    <w:rsid w:val="00E25746"/>
    <w:rsid w:val="00E2585C"/>
    <w:rsid w:val="00E258D0"/>
    <w:rsid w:val="00E25927"/>
    <w:rsid w:val="00E25A73"/>
    <w:rsid w:val="00E26181"/>
    <w:rsid w:val="00E261A4"/>
    <w:rsid w:val="00E26794"/>
    <w:rsid w:val="00E26A0B"/>
    <w:rsid w:val="00E26AF8"/>
    <w:rsid w:val="00E26B14"/>
    <w:rsid w:val="00E26C94"/>
    <w:rsid w:val="00E27B41"/>
    <w:rsid w:val="00E27CDE"/>
    <w:rsid w:val="00E27EC3"/>
    <w:rsid w:val="00E27F10"/>
    <w:rsid w:val="00E3038D"/>
    <w:rsid w:val="00E30654"/>
    <w:rsid w:val="00E308A7"/>
    <w:rsid w:val="00E30A6F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1F1"/>
    <w:rsid w:val="00E3229A"/>
    <w:rsid w:val="00E326F8"/>
    <w:rsid w:val="00E32BD7"/>
    <w:rsid w:val="00E32D13"/>
    <w:rsid w:val="00E32E6C"/>
    <w:rsid w:val="00E32E86"/>
    <w:rsid w:val="00E32EA5"/>
    <w:rsid w:val="00E332C0"/>
    <w:rsid w:val="00E33393"/>
    <w:rsid w:val="00E33885"/>
    <w:rsid w:val="00E3462B"/>
    <w:rsid w:val="00E349A0"/>
    <w:rsid w:val="00E34BE4"/>
    <w:rsid w:val="00E34C0C"/>
    <w:rsid w:val="00E34D60"/>
    <w:rsid w:val="00E34D86"/>
    <w:rsid w:val="00E34DAA"/>
    <w:rsid w:val="00E34E5A"/>
    <w:rsid w:val="00E3507B"/>
    <w:rsid w:val="00E3586F"/>
    <w:rsid w:val="00E3589E"/>
    <w:rsid w:val="00E35971"/>
    <w:rsid w:val="00E36007"/>
    <w:rsid w:val="00E36299"/>
    <w:rsid w:val="00E36410"/>
    <w:rsid w:val="00E36970"/>
    <w:rsid w:val="00E369E4"/>
    <w:rsid w:val="00E36DE6"/>
    <w:rsid w:val="00E36FAA"/>
    <w:rsid w:val="00E37369"/>
    <w:rsid w:val="00E37617"/>
    <w:rsid w:val="00E37736"/>
    <w:rsid w:val="00E379AB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699"/>
    <w:rsid w:val="00E41BBC"/>
    <w:rsid w:val="00E42284"/>
    <w:rsid w:val="00E42686"/>
    <w:rsid w:val="00E426EA"/>
    <w:rsid w:val="00E427CF"/>
    <w:rsid w:val="00E42942"/>
    <w:rsid w:val="00E42A19"/>
    <w:rsid w:val="00E42CA3"/>
    <w:rsid w:val="00E42D05"/>
    <w:rsid w:val="00E42E56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6FB"/>
    <w:rsid w:val="00E44936"/>
    <w:rsid w:val="00E44A5B"/>
    <w:rsid w:val="00E44A6B"/>
    <w:rsid w:val="00E44D35"/>
    <w:rsid w:val="00E44DAA"/>
    <w:rsid w:val="00E44F5C"/>
    <w:rsid w:val="00E44FB1"/>
    <w:rsid w:val="00E44FDE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664"/>
    <w:rsid w:val="00E466C2"/>
    <w:rsid w:val="00E46CE7"/>
    <w:rsid w:val="00E472DA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0E44"/>
    <w:rsid w:val="00E5104C"/>
    <w:rsid w:val="00E5130F"/>
    <w:rsid w:val="00E513D3"/>
    <w:rsid w:val="00E5170A"/>
    <w:rsid w:val="00E517D9"/>
    <w:rsid w:val="00E51D0E"/>
    <w:rsid w:val="00E5221F"/>
    <w:rsid w:val="00E52962"/>
    <w:rsid w:val="00E52991"/>
    <w:rsid w:val="00E529E8"/>
    <w:rsid w:val="00E52BC3"/>
    <w:rsid w:val="00E52CB0"/>
    <w:rsid w:val="00E52D03"/>
    <w:rsid w:val="00E531AC"/>
    <w:rsid w:val="00E53248"/>
    <w:rsid w:val="00E5347A"/>
    <w:rsid w:val="00E534AA"/>
    <w:rsid w:val="00E53911"/>
    <w:rsid w:val="00E53EF6"/>
    <w:rsid w:val="00E541D5"/>
    <w:rsid w:val="00E546DC"/>
    <w:rsid w:val="00E5470F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148"/>
    <w:rsid w:val="00E5739E"/>
    <w:rsid w:val="00E574E1"/>
    <w:rsid w:val="00E5770F"/>
    <w:rsid w:val="00E577D5"/>
    <w:rsid w:val="00E57C59"/>
    <w:rsid w:val="00E60328"/>
    <w:rsid w:val="00E6038E"/>
    <w:rsid w:val="00E60CA2"/>
    <w:rsid w:val="00E60DEE"/>
    <w:rsid w:val="00E61250"/>
    <w:rsid w:val="00E613BE"/>
    <w:rsid w:val="00E614B3"/>
    <w:rsid w:val="00E615F3"/>
    <w:rsid w:val="00E61F4F"/>
    <w:rsid w:val="00E625BB"/>
    <w:rsid w:val="00E62914"/>
    <w:rsid w:val="00E62BCE"/>
    <w:rsid w:val="00E62BED"/>
    <w:rsid w:val="00E62D74"/>
    <w:rsid w:val="00E631D4"/>
    <w:rsid w:val="00E632BA"/>
    <w:rsid w:val="00E632CC"/>
    <w:rsid w:val="00E632F5"/>
    <w:rsid w:val="00E636D7"/>
    <w:rsid w:val="00E63B9D"/>
    <w:rsid w:val="00E63EB3"/>
    <w:rsid w:val="00E63F90"/>
    <w:rsid w:val="00E6462C"/>
    <w:rsid w:val="00E64CAE"/>
    <w:rsid w:val="00E64FDC"/>
    <w:rsid w:val="00E65469"/>
    <w:rsid w:val="00E65961"/>
    <w:rsid w:val="00E65A2A"/>
    <w:rsid w:val="00E65C57"/>
    <w:rsid w:val="00E65FB5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67372"/>
    <w:rsid w:val="00E67484"/>
    <w:rsid w:val="00E706E7"/>
    <w:rsid w:val="00E70756"/>
    <w:rsid w:val="00E70968"/>
    <w:rsid w:val="00E70E38"/>
    <w:rsid w:val="00E70E45"/>
    <w:rsid w:val="00E70EB2"/>
    <w:rsid w:val="00E71211"/>
    <w:rsid w:val="00E71790"/>
    <w:rsid w:val="00E71D87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8F3"/>
    <w:rsid w:val="00E73DA3"/>
    <w:rsid w:val="00E740E8"/>
    <w:rsid w:val="00E7456F"/>
    <w:rsid w:val="00E74A36"/>
    <w:rsid w:val="00E74CF6"/>
    <w:rsid w:val="00E74D82"/>
    <w:rsid w:val="00E74EC3"/>
    <w:rsid w:val="00E74FF2"/>
    <w:rsid w:val="00E75076"/>
    <w:rsid w:val="00E75380"/>
    <w:rsid w:val="00E75598"/>
    <w:rsid w:val="00E75998"/>
    <w:rsid w:val="00E75F36"/>
    <w:rsid w:val="00E76259"/>
    <w:rsid w:val="00E76513"/>
    <w:rsid w:val="00E76688"/>
    <w:rsid w:val="00E76702"/>
    <w:rsid w:val="00E76B5F"/>
    <w:rsid w:val="00E775B0"/>
    <w:rsid w:val="00E77799"/>
    <w:rsid w:val="00E77928"/>
    <w:rsid w:val="00E77AF8"/>
    <w:rsid w:val="00E77D1F"/>
    <w:rsid w:val="00E800CA"/>
    <w:rsid w:val="00E800F9"/>
    <w:rsid w:val="00E8023A"/>
    <w:rsid w:val="00E8059E"/>
    <w:rsid w:val="00E807E7"/>
    <w:rsid w:val="00E80888"/>
    <w:rsid w:val="00E80A06"/>
    <w:rsid w:val="00E80AF2"/>
    <w:rsid w:val="00E80BDA"/>
    <w:rsid w:val="00E80EB1"/>
    <w:rsid w:val="00E8139D"/>
    <w:rsid w:val="00E818ED"/>
    <w:rsid w:val="00E819CF"/>
    <w:rsid w:val="00E81DE5"/>
    <w:rsid w:val="00E81EA4"/>
    <w:rsid w:val="00E81EB4"/>
    <w:rsid w:val="00E81FBA"/>
    <w:rsid w:val="00E82086"/>
    <w:rsid w:val="00E821A4"/>
    <w:rsid w:val="00E8232D"/>
    <w:rsid w:val="00E8256F"/>
    <w:rsid w:val="00E8265D"/>
    <w:rsid w:val="00E82795"/>
    <w:rsid w:val="00E828DC"/>
    <w:rsid w:val="00E82C8C"/>
    <w:rsid w:val="00E82F2E"/>
    <w:rsid w:val="00E830E3"/>
    <w:rsid w:val="00E83463"/>
    <w:rsid w:val="00E83AE4"/>
    <w:rsid w:val="00E83B78"/>
    <w:rsid w:val="00E83CE5"/>
    <w:rsid w:val="00E83FB0"/>
    <w:rsid w:val="00E84369"/>
    <w:rsid w:val="00E845DF"/>
    <w:rsid w:val="00E846E4"/>
    <w:rsid w:val="00E84A17"/>
    <w:rsid w:val="00E851E5"/>
    <w:rsid w:val="00E85681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CA5"/>
    <w:rsid w:val="00E86FCE"/>
    <w:rsid w:val="00E87646"/>
    <w:rsid w:val="00E8764C"/>
    <w:rsid w:val="00E876F4"/>
    <w:rsid w:val="00E87C71"/>
    <w:rsid w:val="00E87CA8"/>
    <w:rsid w:val="00E87D97"/>
    <w:rsid w:val="00E90048"/>
    <w:rsid w:val="00E90180"/>
    <w:rsid w:val="00E9028C"/>
    <w:rsid w:val="00E9057D"/>
    <w:rsid w:val="00E90601"/>
    <w:rsid w:val="00E90999"/>
    <w:rsid w:val="00E90B04"/>
    <w:rsid w:val="00E90C57"/>
    <w:rsid w:val="00E90CE6"/>
    <w:rsid w:val="00E90E99"/>
    <w:rsid w:val="00E910F4"/>
    <w:rsid w:val="00E912A6"/>
    <w:rsid w:val="00E91449"/>
    <w:rsid w:val="00E91526"/>
    <w:rsid w:val="00E91BB7"/>
    <w:rsid w:val="00E91F95"/>
    <w:rsid w:val="00E91FC9"/>
    <w:rsid w:val="00E9248C"/>
    <w:rsid w:val="00E9257F"/>
    <w:rsid w:val="00E9267A"/>
    <w:rsid w:val="00E92685"/>
    <w:rsid w:val="00E926B9"/>
    <w:rsid w:val="00E92878"/>
    <w:rsid w:val="00E92916"/>
    <w:rsid w:val="00E92A17"/>
    <w:rsid w:val="00E92BCB"/>
    <w:rsid w:val="00E92C02"/>
    <w:rsid w:val="00E92C46"/>
    <w:rsid w:val="00E92D5E"/>
    <w:rsid w:val="00E92E16"/>
    <w:rsid w:val="00E92FAD"/>
    <w:rsid w:val="00E93359"/>
    <w:rsid w:val="00E93B42"/>
    <w:rsid w:val="00E942DB"/>
    <w:rsid w:val="00E9438F"/>
    <w:rsid w:val="00E94E67"/>
    <w:rsid w:val="00E952ED"/>
    <w:rsid w:val="00E955D8"/>
    <w:rsid w:val="00E95F7D"/>
    <w:rsid w:val="00E95FEF"/>
    <w:rsid w:val="00E9601E"/>
    <w:rsid w:val="00E9638E"/>
    <w:rsid w:val="00E96498"/>
    <w:rsid w:val="00E968D1"/>
    <w:rsid w:val="00E97124"/>
    <w:rsid w:val="00E9752D"/>
    <w:rsid w:val="00E97662"/>
    <w:rsid w:val="00E9780E"/>
    <w:rsid w:val="00E97928"/>
    <w:rsid w:val="00E97B93"/>
    <w:rsid w:val="00E97F90"/>
    <w:rsid w:val="00EA0001"/>
    <w:rsid w:val="00EA0030"/>
    <w:rsid w:val="00EA0BBB"/>
    <w:rsid w:val="00EA136B"/>
    <w:rsid w:val="00EA13E1"/>
    <w:rsid w:val="00EA15A3"/>
    <w:rsid w:val="00EA1D43"/>
    <w:rsid w:val="00EA2249"/>
    <w:rsid w:val="00EA2E4F"/>
    <w:rsid w:val="00EA3088"/>
    <w:rsid w:val="00EA3192"/>
    <w:rsid w:val="00EA3221"/>
    <w:rsid w:val="00EA3234"/>
    <w:rsid w:val="00EA32EA"/>
    <w:rsid w:val="00EA366A"/>
    <w:rsid w:val="00EA3C71"/>
    <w:rsid w:val="00EA3D6A"/>
    <w:rsid w:val="00EA4480"/>
    <w:rsid w:val="00EA44ED"/>
    <w:rsid w:val="00EA45B2"/>
    <w:rsid w:val="00EA4910"/>
    <w:rsid w:val="00EA4964"/>
    <w:rsid w:val="00EA4A65"/>
    <w:rsid w:val="00EA4C38"/>
    <w:rsid w:val="00EA5294"/>
    <w:rsid w:val="00EA5A9E"/>
    <w:rsid w:val="00EA5B41"/>
    <w:rsid w:val="00EA6291"/>
    <w:rsid w:val="00EA68E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65B"/>
    <w:rsid w:val="00EB26E2"/>
    <w:rsid w:val="00EB39EE"/>
    <w:rsid w:val="00EB3F34"/>
    <w:rsid w:val="00EB412A"/>
    <w:rsid w:val="00EB4135"/>
    <w:rsid w:val="00EB418F"/>
    <w:rsid w:val="00EB4B3A"/>
    <w:rsid w:val="00EB52A4"/>
    <w:rsid w:val="00EB533E"/>
    <w:rsid w:val="00EB546E"/>
    <w:rsid w:val="00EB5512"/>
    <w:rsid w:val="00EB5744"/>
    <w:rsid w:val="00EB5892"/>
    <w:rsid w:val="00EB5A8C"/>
    <w:rsid w:val="00EB5F34"/>
    <w:rsid w:val="00EB60DC"/>
    <w:rsid w:val="00EB674E"/>
    <w:rsid w:val="00EB6C27"/>
    <w:rsid w:val="00EB6EC4"/>
    <w:rsid w:val="00EB7515"/>
    <w:rsid w:val="00EB7A2F"/>
    <w:rsid w:val="00EB7C99"/>
    <w:rsid w:val="00EB7DBC"/>
    <w:rsid w:val="00EC0373"/>
    <w:rsid w:val="00EC0C09"/>
    <w:rsid w:val="00EC1112"/>
    <w:rsid w:val="00EC11FC"/>
    <w:rsid w:val="00EC129F"/>
    <w:rsid w:val="00EC197F"/>
    <w:rsid w:val="00EC280E"/>
    <w:rsid w:val="00EC31BC"/>
    <w:rsid w:val="00EC3502"/>
    <w:rsid w:val="00EC377F"/>
    <w:rsid w:val="00EC3A71"/>
    <w:rsid w:val="00EC3DDF"/>
    <w:rsid w:val="00EC3E8B"/>
    <w:rsid w:val="00EC415A"/>
    <w:rsid w:val="00EC41B2"/>
    <w:rsid w:val="00EC4261"/>
    <w:rsid w:val="00EC4342"/>
    <w:rsid w:val="00EC45C8"/>
    <w:rsid w:val="00EC4750"/>
    <w:rsid w:val="00EC4A85"/>
    <w:rsid w:val="00EC4AAF"/>
    <w:rsid w:val="00EC4CBA"/>
    <w:rsid w:val="00EC4FD4"/>
    <w:rsid w:val="00EC5A21"/>
    <w:rsid w:val="00EC5A82"/>
    <w:rsid w:val="00EC5EA1"/>
    <w:rsid w:val="00EC6335"/>
    <w:rsid w:val="00EC6367"/>
    <w:rsid w:val="00EC63BE"/>
    <w:rsid w:val="00EC6706"/>
    <w:rsid w:val="00EC6936"/>
    <w:rsid w:val="00EC7611"/>
    <w:rsid w:val="00EC770A"/>
    <w:rsid w:val="00EC77F2"/>
    <w:rsid w:val="00EC7908"/>
    <w:rsid w:val="00EC7932"/>
    <w:rsid w:val="00EC7D2C"/>
    <w:rsid w:val="00ED0104"/>
    <w:rsid w:val="00ED046A"/>
    <w:rsid w:val="00ED0718"/>
    <w:rsid w:val="00ED0C42"/>
    <w:rsid w:val="00ED0C49"/>
    <w:rsid w:val="00ED0FB3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2"/>
    <w:rsid w:val="00ED21C5"/>
    <w:rsid w:val="00ED2475"/>
    <w:rsid w:val="00ED2481"/>
    <w:rsid w:val="00ED258E"/>
    <w:rsid w:val="00ED2776"/>
    <w:rsid w:val="00ED2AB9"/>
    <w:rsid w:val="00ED2BDC"/>
    <w:rsid w:val="00ED3125"/>
    <w:rsid w:val="00ED332F"/>
    <w:rsid w:val="00ED3803"/>
    <w:rsid w:val="00ED387F"/>
    <w:rsid w:val="00ED3F55"/>
    <w:rsid w:val="00ED40A1"/>
    <w:rsid w:val="00ED40AB"/>
    <w:rsid w:val="00ED43F8"/>
    <w:rsid w:val="00ED4612"/>
    <w:rsid w:val="00ED4620"/>
    <w:rsid w:val="00ED4DE3"/>
    <w:rsid w:val="00ED4ECA"/>
    <w:rsid w:val="00ED513F"/>
    <w:rsid w:val="00ED527A"/>
    <w:rsid w:val="00ED5421"/>
    <w:rsid w:val="00ED585E"/>
    <w:rsid w:val="00ED5F4D"/>
    <w:rsid w:val="00ED61DE"/>
    <w:rsid w:val="00ED6292"/>
    <w:rsid w:val="00ED64EA"/>
    <w:rsid w:val="00ED6569"/>
    <w:rsid w:val="00ED6891"/>
    <w:rsid w:val="00ED6B25"/>
    <w:rsid w:val="00ED6C53"/>
    <w:rsid w:val="00ED6C94"/>
    <w:rsid w:val="00ED7468"/>
    <w:rsid w:val="00ED74BF"/>
    <w:rsid w:val="00ED7E85"/>
    <w:rsid w:val="00ED7FE4"/>
    <w:rsid w:val="00EE0457"/>
    <w:rsid w:val="00EE04F5"/>
    <w:rsid w:val="00EE07DF"/>
    <w:rsid w:val="00EE0BC2"/>
    <w:rsid w:val="00EE0F79"/>
    <w:rsid w:val="00EE14AA"/>
    <w:rsid w:val="00EE1C0F"/>
    <w:rsid w:val="00EE21D7"/>
    <w:rsid w:val="00EE247D"/>
    <w:rsid w:val="00EE24C0"/>
    <w:rsid w:val="00EE2599"/>
    <w:rsid w:val="00EE2754"/>
    <w:rsid w:val="00EE297C"/>
    <w:rsid w:val="00EE2DCE"/>
    <w:rsid w:val="00EE2EF5"/>
    <w:rsid w:val="00EE35AC"/>
    <w:rsid w:val="00EE39C5"/>
    <w:rsid w:val="00EE3B90"/>
    <w:rsid w:val="00EE3C9E"/>
    <w:rsid w:val="00EE3CBC"/>
    <w:rsid w:val="00EE3CF3"/>
    <w:rsid w:val="00EE3D4B"/>
    <w:rsid w:val="00EE3D9A"/>
    <w:rsid w:val="00EE441B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8AB"/>
    <w:rsid w:val="00EE68BE"/>
    <w:rsid w:val="00EE6B8C"/>
    <w:rsid w:val="00EE6E56"/>
    <w:rsid w:val="00EE7166"/>
    <w:rsid w:val="00EE7274"/>
    <w:rsid w:val="00EE7519"/>
    <w:rsid w:val="00EE7ADC"/>
    <w:rsid w:val="00EE7CE4"/>
    <w:rsid w:val="00EE7FBF"/>
    <w:rsid w:val="00EF04ED"/>
    <w:rsid w:val="00EF0513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E5B"/>
    <w:rsid w:val="00EF2FF4"/>
    <w:rsid w:val="00EF3195"/>
    <w:rsid w:val="00EF36D0"/>
    <w:rsid w:val="00EF38C8"/>
    <w:rsid w:val="00EF39DC"/>
    <w:rsid w:val="00EF3C7A"/>
    <w:rsid w:val="00EF3D75"/>
    <w:rsid w:val="00EF43FD"/>
    <w:rsid w:val="00EF4543"/>
    <w:rsid w:val="00EF4741"/>
    <w:rsid w:val="00EF48AF"/>
    <w:rsid w:val="00EF4EAA"/>
    <w:rsid w:val="00EF5121"/>
    <w:rsid w:val="00EF5377"/>
    <w:rsid w:val="00EF5A72"/>
    <w:rsid w:val="00EF5BCF"/>
    <w:rsid w:val="00EF5C44"/>
    <w:rsid w:val="00EF5C57"/>
    <w:rsid w:val="00EF5E15"/>
    <w:rsid w:val="00EF5F0D"/>
    <w:rsid w:val="00EF636E"/>
    <w:rsid w:val="00EF6C65"/>
    <w:rsid w:val="00EF6D42"/>
    <w:rsid w:val="00EF6D95"/>
    <w:rsid w:val="00EF742A"/>
    <w:rsid w:val="00EF761B"/>
    <w:rsid w:val="00EF79A8"/>
    <w:rsid w:val="00EF7CF1"/>
    <w:rsid w:val="00EF7EEF"/>
    <w:rsid w:val="00F005C9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DD3"/>
    <w:rsid w:val="00F02DF2"/>
    <w:rsid w:val="00F031DC"/>
    <w:rsid w:val="00F03491"/>
    <w:rsid w:val="00F035D1"/>
    <w:rsid w:val="00F03E88"/>
    <w:rsid w:val="00F0474B"/>
    <w:rsid w:val="00F049D9"/>
    <w:rsid w:val="00F04B77"/>
    <w:rsid w:val="00F04DAF"/>
    <w:rsid w:val="00F04E0F"/>
    <w:rsid w:val="00F04E6B"/>
    <w:rsid w:val="00F05678"/>
    <w:rsid w:val="00F05758"/>
    <w:rsid w:val="00F064C4"/>
    <w:rsid w:val="00F06888"/>
    <w:rsid w:val="00F06986"/>
    <w:rsid w:val="00F069DE"/>
    <w:rsid w:val="00F06B77"/>
    <w:rsid w:val="00F06EC7"/>
    <w:rsid w:val="00F06ED5"/>
    <w:rsid w:val="00F07236"/>
    <w:rsid w:val="00F07479"/>
    <w:rsid w:val="00F0753E"/>
    <w:rsid w:val="00F0764E"/>
    <w:rsid w:val="00F0779B"/>
    <w:rsid w:val="00F07892"/>
    <w:rsid w:val="00F079C4"/>
    <w:rsid w:val="00F07AB0"/>
    <w:rsid w:val="00F1029B"/>
    <w:rsid w:val="00F102B1"/>
    <w:rsid w:val="00F102FB"/>
    <w:rsid w:val="00F10E78"/>
    <w:rsid w:val="00F1110E"/>
    <w:rsid w:val="00F112A3"/>
    <w:rsid w:val="00F113CD"/>
    <w:rsid w:val="00F11419"/>
    <w:rsid w:val="00F114D7"/>
    <w:rsid w:val="00F11711"/>
    <w:rsid w:val="00F11828"/>
    <w:rsid w:val="00F1183A"/>
    <w:rsid w:val="00F11B7A"/>
    <w:rsid w:val="00F11D19"/>
    <w:rsid w:val="00F1256D"/>
    <w:rsid w:val="00F1269D"/>
    <w:rsid w:val="00F1270A"/>
    <w:rsid w:val="00F128E5"/>
    <w:rsid w:val="00F12F7E"/>
    <w:rsid w:val="00F12FA7"/>
    <w:rsid w:val="00F13039"/>
    <w:rsid w:val="00F13A41"/>
    <w:rsid w:val="00F13E6C"/>
    <w:rsid w:val="00F142BA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F9"/>
    <w:rsid w:val="00F1513F"/>
    <w:rsid w:val="00F155EA"/>
    <w:rsid w:val="00F1600A"/>
    <w:rsid w:val="00F16338"/>
    <w:rsid w:val="00F16541"/>
    <w:rsid w:val="00F16CEB"/>
    <w:rsid w:val="00F16D1C"/>
    <w:rsid w:val="00F16E46"/>
    <w:rsid w:val="00F16F07"/>
    <w:rsid w:val="00F17400"/>
    <w:rsid w:val="00F17576"/>
    <w:rsid w:val="00F176AA"/>
    <w:rsid w:val="00F178A8"/>
    <w:rsid w:val="00F178F6"/>
    <w:rsid w:val="00F17A36"/>
    <w:rsid w:val="00F17AE2"/>
    <w:rsid w:val="00F17FFE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677C"/>
    <w:rsid w:val="00F268CD"/>
    <w:rsid w:val="00F26E76"/>
    <w:rsid w:val="00F27530"/>
    <w:rsid w:val="00F2764C"/>
    <w:rsid w:val="00F279E7"/>
    <w:rsid w:val="00F279F8"/>
    <w:rsid w:val="00F301B6"/>
    <w:rsid w:val="00F30278"/>
    <w:rsid w:val="00F302F9"/>
    <w:rsid w:val="00F3059D"/>
    <w:rsid w:val="00F30728"/>
    <w:rsid w:val="00F307AA"/>
    <w:rsid w:val="00F30892"/>
    <w:rsid w:val="00F309EC"/>
    <w:rsid w:val="00F30C4B"/>
    <w:rsid w:val="00F31344"/>
    <w:rsid w:val="00F31393"/>
    <w:rsid w:val="00F314DA"/>
    <w:rsid w:val="00F31526"/>
    <w:rsid w:val="00F3170D"/>
    <w:rsid w:val="00F3180C"/>
    <w:rsid w:val="00F3180E"/>
    <w:rsid w:val="00F31858"/>
    <w:rsid w:val="00F327D5"/>
    <w:rsid w:val="00F328E0"/>
    <w:rsid w:val="00F32B53"/>
    <w:rsid w:val="00F32B58"/>
    <w:rsid w:val="00F32E93"/>
    <w:rsid w:val="00F337E4"/>
    <w:rsid w:val="00F339D1"/>
    <w:rsid w:val="00F33BCB"/>
    <w:rsid w:val="00F3460A"/>
    <w:rsid w:val="00F34653"/>
    <w:rsid w:val="00F346AD"/>
    <w:rsid w:val="00F34700"/>
    <w:rsid w:val="00F34B55"/>
    <w:rsid w:val="00F34DF2"/>
    <w:rsid w:val="00F3510F"/>
    <w:rsid w:val="00F35EAA"/>
    <w:rsid w:val="00F361CF"/>
    <w:rsid w:val="00F36605"/>
    <w:rsid w:val="00F369DD"/>
    <w:rsid w:val="00F36AFD"/>
    <w:rsid w:val="00F36B18"/>
    <w:rsid w:val="00F36BE3"/>
    <w:rsid w:val="00F36C65"/>
    <w:rsid w:val="00F36F85"/>
    <w:rsid w:val="00F37303"/>
    <w:rsid w:val="00F37315"/>
    <w:rsid w:val="00F373B3"/>
    <w:rsid w:val="00F37809"/>
    <w:rsid w:val="00F3786B"/>
    <w:rsid w:val="00F378E7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4184"/>
    <w:rsid w:val="00F44761"/>
    <w:rsid w:val="00F44D4F"/>
    <w:rsid w:val="00F44F6A"/>
    <w:rsid w:val="00F45002"/>
    <w:rsid w:val="00F451D8"/>
    <w:rsid w:val="00F45B71"/>
    <w:rsid w:val="00F45F50"/>
    <w:rsid w:val="00F45F53"/>
    <w:rsid w:val="00F462EC"/>
    <w:rsid w:val="00F463EE"/>
    <w:rsid w:val="00F46CBD"/>
    <w:rsid w:val="00F46F9D"/>
    <w:rsid w:val="00F472E8"/>
    <w:rsid w:val="00F476A9"/>
    <w:rsid w:val="00F4789F"/>
    <w:rsid w:val="00F47A9C"/>
    <w:rsid w:val="00F47DF5"/>
    <w:rsid w:val="00F5062B"/>
    <w:rsid w:val="00F50662"/>
    <w:rsid w:val="00F50DD0"/>
    <w:rsid w:val="00F50DF2"/>
    <w:rsid w:val="00F510CE"/>
    <w:rsid w:val="00F51570"/>
    <w:rsid w:val="00F516D2"/>
    <w:rsid w:val="00F5175F"/>
    <w:rsid w:val="00F519AF"/>
    <w:rsid w:val="00F51AEC"/>
    <w:rsid w:val="00F51B0F"/>
    <w:rsid w:val="00F51CF0"/>
    <w:rsid w:val="00F51D96"/>
    <w:rsid w:val="00F51DE9"/>
    <w:rsid w:val="00F51F16"/>
    <w:rsid w:val="00F522E6"/>
    <w:rsid w:val="00F5242C"/>
    <w:rsid w:val="00F525DF"/>
    <w:rsid w:val="00F5301E"/>
    <w:rsid w:val="00F5347D"/>
    <w:rsid w:val="00F53D64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626"/>
    <w:rsid w:val="00F56818"/>
    <w:rsid w:val="00F56D8E"/>
    <w:rsid w:val="00F573AB"/>
    <w:rsid w:val="00F5750B"/>
    <w:rsid w:val="00F57569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E2A"/>
    <w:rsid w:val="00F620A3"/>
    <w:rsid w:val="00F6210D"/>
    <w:rsid w:val="00F622AA"/>
    <w:rsid w:val="00F622C9"/>
    <w:rsid w:val="00F624A7"/>
    <w:rsid w:val="00F625BE"/>
    <w:rsid w:val="00F62917"/>
    <w:rsid w:val="00F62A20"/>
    <w:rsid w:val="00F62C89"/>
    <w:rsid w:val="00F62FF3"/>
    <w:rsid w:val="00F6375C"/>
    <w:rsid w:val="00F6379E"/>
    <w:rsid w:val="00F63965"/>
    <w:rsid w:val="00F63D49"/>
    <w:rsid w:val="00F63DB8"/>
    <w:rsid w:val="00F64115"/>
    <w:rsid w:val="00F64B1E"/>
    <w:rsid w:val="00F64E57"/>
    <w:rsid w:val="00F64F02"/>
    <w:rsid w:val="00F6502D"/>
    <w:rsid w:val="00F65062"/>
    <w:rsid w:val="00F651E6"/>
    <w:rsid w:val="00F653F8"/>
    <w:rsid w:val="00F65469"/>
    <w:rsid w:val="00F65561"/>
    <w:rsid w:val="00F65CC9"/>
    <w:rsid w:val="00F66003"/>
    <w:rsid w:val="00F66203"/>
    <w:rsid w:val="00F66CBA"/>
    <w:rsid w:val="00F67043"/>
    <w:rsid w:val="00F674CC"/>
    <w:rsid w:val="00F67AD5"/>
    <w:rsid w:val="00F67C0C"/>
    <w:rsid w:val="00F67D3C"/>
    <w:rsid w:val="00F70145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3030"/>
    <w:rsid w:val="00F73721"/>
    <w:rsid w:val="00F738B2"/>
    <w:rsid w:val="00F73C9A"/>
    <w:rsid w:val="00F73E63"/>
    <w:rsid w:val="00F74436"/>
    <w:rsid w:val="00F74615"/>
    <w:rsid w:val="00F74648"/>
    <w:rsid w:val="00F747DD"/>
    <w:rsid w:val="00F7488E"/>
    <w:rsid w:val="00F74945"/>
    <w:rsid w:val="00F74961"/>
    <w:rsid w:val="00F74DF4"/>
    <w:rsid w:val="00F751C5"/>
    <w:rsid w:val="00F75299"/>
    <w:rsid w:val="00F75B4C"/>
    <w:rsid w:val="00F75BF3"/>
    <w:rsid w:val="00F76099"/>
    <w:rsid w:val="00F768D5"/>
    <w:rsid w:val="00F76A6A"/>
    <w:rsid w:val="00F76B20"/>
    <w:rsid w:val="00F76D94"/>
    <w:rsid w:val="00F76DAB"/>
    <w:rsid w:val="00F76FDF"/>
    <w:rsid w:val="00F771CF"/>
    <w:rsid w:val="00F772D7"/>
    <w:rsid w:val="00F774CE"/>
    <w:rsid w:val="00F776AB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941"/>
    <w:rsid w:val="00F80FB7"/>
    <w:rsid w:val="00F8148D"/>
    <w:rsid w:val="00F815F3"/>
    <w:rsid w:val="00F8166D"/>
    <w:rsid w:val="00F816D8"/>
    <w:rsid w:val="00F81AA2"/>
    <w:rsid w:val="00F81ABB"/>
    <w:rsid w:val="00F81B10"/>
    <w:rsid w:val="00F81D03"/>
    <w:rsid w:val="00F820BD"/>
    <w:rsid w:val="00F821B3"/>
    <w:rsid w:val="00F823BA"/>
    <w:rsid w:val="00F824BB"/>
    <w:rsid w:val="00F82E58"/>
    <w:rsid w:val="00F82E94"/>
    <w:rsid w:val="00F82EAA"/>
    <w:rsid w:val="00F8322B"/>
    <w:rsid w:val="00F83248"/>
    <w:rsid w:val="00F8332B"/>
    <w:rsid w:val="00F83723"/>
    <w:rsid w:val="00F8382B"/>
    <w:rsid w:val="00F83B6E"/>
    <w:rsid w:val="00F83F3D"/>
    <w:rsid w:val="00F84238"/>
    <w:rsid w:val="00F84503"/>
    <w:rsid w:val="00F84772"/>
    <w:rsid w:val="00F84D38"/>
    <w:rsid w:val="00F84DEC"/>
    <w:rsid w:val="00F84F72"/>
    <w:rsid w:val="00F852A9"/>
    <w:rsid w:val="00F85576"/>
    <w:rsid w:val="00F85636"/>
    <w:rsid w:val="00F85804"/>
    <w:rsid w:val="00F858D2"/>
    <w:rsid w:val="00F85C08"/>
    <w:rsid w:val="00F85C27"/>
    <w:rsid w:val="00F85E22"/>
    <w:rsid w:val="00F86036"/>
    <w:rsid w:val="00F86254"/>
    <w:rsid w:val="00F8631E"/>
    <w:rsid w:val="00F863F4"/>
    <w:rsid w:val="00F86787"/>
    <w:rsid w:val="00F86853"/>
    <w:rsid w:val="00F878A9"/>
    <w:rsid w:val="00F87A5C"/>
    <w:rsid w:val="00F87F7D"/>
    <w:rsid w:val="00F902FD"/>
    <w:rsid w:val="00F90330"/>
    <w:rsid w:val="00F9062E"/>
    <w:rsid w:val="00F909DE"/>
    <w:rsid w:val="00F90A4E"/>
    <w:rsid w:val="00F912B9"/>
    <w:rsid w:val="00F91451"/>
    <w:rsid w:val="00F91B30"/>
    <w:rsid w:val="00F91BBD"/>
    <w:rsid w:val="00F91F09"/>
    <w:rsid w:val="00F91FB4"/>
    <w:rsid w:val="00F91FBB"/>
    <w:rsid w:val="00F91FCD"/>
    <w:rsid w:val="00F9218B"/>
    <w:rsid w:val="00F922B7"/>
    <w:rsid w:val="00F92635"/>
    <w:rsid w:val="00F926E1"/>
    <w:rsid w:val="00F928B5"/>
    <w:rsid w:val="00F92B33"/>
    <w:rsid w:val="00F92D86"/>
    <w:rsid w:val="00F92E43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88E"/>
    <w:rsid w:val="00F95A7B"/>
    <w:rsid w:val="00F95C6A"/>
    <w:rsid w:val="00F95E2C"/>
    <w:rsid w:val="00F96691"/>
    <w:rsid w:val="00F96D37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94A"/>
    <w:rsid w:val="00FA101A"/>
    <w:rsid w:val="00FA1569"/>
    <w:rsid w:val="00FA19AC"/>
    <w:rsid w:val="00FA1A76"/>
    <w:rsid w:val="00FA1FDC"/>
    <w:rsid w:val="00FA25C3"/>
    <w:rsid w:val="00FA26AB"/>
    <w:rsid w:val="00FA2BFE"/>
    <w:rsid w:val="00FA2C89"/>
    <w:rsid w:val="00FA2E85"/>
    <w:rsid w:val="00FA2E9F"/>
    <w:rsid w:val="00FA3247"/>
    <w:rsid w:val="00FA3456"/>
    <w:rsid w:val="00FA357F"/>
    <w:rsid w:val="00FA35ED"/>
    <w:rsid w:val="00FA3C33"/>
    <w:rsid w:val="00FA3CFC"/>
    <w:rsid w:val="00FA3DED"/>
    <w:rsid w:val="00FA4634"/>
    <w:rsid w:val="00FA47E6"/>
    <w:rsid w:val="00FA4A6C"/>
    <w:rsid w:val="00FA4F9A"/>
    <w:rsid w:val="00FA5306"/>
    <w:rsid w:val="00FA53E1"/>
    <w:rsid w:val="00FA56BB"/>
    <w:rsid w:val="00FA5790"/>
    <w:rsid w:val="00FA5A5B"/>
    <w:rsid w:val="00FA5C77"/>
    <w:rsid w:val="00FA612F"/>
    <w:rsid w:val="00FA695F"/>
    <w:rsid w:val="00FA6FC1"/>
    <w:rsid w:val="00FA7287"/>
    <w:rsid w:val="00FA7523"/>
    <w:rsid w:val="00FA7764"/>
    <w:rsid w:val="00FA7D13"/>
    <w:rsid w:val="00FA7F93"/>
    <w:rsid w:val="00FB0449"/>
    <w:rsid w:val="00FB0671"/>
    <w:rsid w:val="00FB0A03"/>
    <w:rsid w:val="00FB0AA9"/>
    <w:rsid w:val="00FB0C7B"/>
    <w:rsid w:val="00FB0CA6"/>
    <w:rsid w:val="00FB1695"/>
    <w:rsid w:val="00FB16BB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8A6"/>
    <w:rsid w:val="00FB38D1"/>
    <w:rsid w:val="00FB3B6E"/>
    <w:rsid w:val="00FB3C8C"/>
    <w:rsid w:val="00FB3DA1"/>
    <w:rsid w:val="00FB3E86"/>
    <w:rsid w:val="00FB413D"/>
    <w:rsid w:val="00FB4216"/>
    <w:rsid w:val="00FB46FE"/>
    <w:rsid w:val="00FB485C"/>
    <w:rsid w:val="00FB4956"/>
    <w:rsid w:val="00FB4C96"/>
    <w:rsid w:val="00FB4E02"/>
    <w:rsid w:val="00FB5031"/>
    <w:rsid w:val="00FB52F7"/>
    <w:rsid w:val="00FB6099"/>
    <w:rsid w:val="00FB62A6"/>
    <w:rsid w:val="00FB63B8"/>
    <w:rsid w:val="00FB6497"/>
    <w:rsid w:val="00FB64A5"/>
    <w:rsid w:val="00FB653F"/>
    <w:rsid w:val="00FB6B98"/>
    <w:rsid w:val="00FB6C7B"/>
    <w:rsid w:val="00FB7148"/>
    <w:rsid w:val="00FB72CE"/>
    <w:rsid w:val="00FB75BC"/>
    <w:rsid w:val="00FB7A63"/>
    <w:rsid w:val="00FB7B55"/>
    <w:rsid w:val="00FB7C69"/>
    <w:rsid w:val="00FB7CCC"/>
    <w:rsid w:val="00FC0A01"/>
    <w:rsid w:val="00FC0CE1"/>
    <w:rsid w:val="00FC0F5D"/>
    <w:rsid w:val="00FC109F"/>
    <w:rsid w:val="00FC1232"/>
    <w:rsid w:val="00FC1237"/>
    <w:rsid w:val="00FC198B"/>
    <w:rsid w:val="00FC1A9A"/>
    <w:rsid w:val="00FC1DA0"/>
    <w:rsid w:val="00FC1E1C"/>
    <w:rsid w:val="00FC2101"/>
    <w:rsid w:val="00FC2342"/>
    <w:rsid w:val="00FC3075"/>
    <w:rsid w:val="00FC353A"/>
    <w:rsid w:val="00FC37A0"/>
    <w:rsid w:val="00FC39C5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6137"/>
    <w:rsid w:val="00FC6488"/>
    <w:rsid w:val="00FC64DB"/>
    <w:rsid w:val="00FC681A"/>
    <w:rsid w:val="00FC6844"/>
    <w:rsid w:val="00FC6AFE"/>
    <w:rsid w:val="00FC7098"/>
    <w:rsid w:val="00FC726E"/>
    <w:rsid w:val="00FC7295"/>
    <w:rsid w:val="00FC7557"/>
    <w:rsid w:val="00FC77D0"/>
    <w:rsid w:val="00FC77F9"/>
    <w:rsid w:val="00FC7A79"/>
    <w:rsid w:val="00FC7C24"/>
    <w:rsid w:val="00FD0202"/>
    <w:rsid w:val="00FD0320"/>
    <w:rsid w:val="00FD07F8"/>
    <w:rsid w:val="00FD0A09"/>
    <w:rsid w:val="00FD0C21"/>
    <w:rsid w:val="00FD0E4F"/>
    <w:rsid w:val="00FD1194"/>
    <w:rsid w:val="00FD122E"/>
    <w:rsid w:val="00FD12F8"/>
    <w:rsid w:val="00FD13AF"/>
    <w:rsid w:val="00FD1A87"/>
    <w:rsid w:val="00FD1B07"/>
    <w:rsid w:val="00FD1C68"/>
    <w:rsid w:val="00FD1DB6"/>
    <w:rsid w:val="00FD1DED"/>
    <w:rsid w:val="00FD227D"/>
    <w:rsid w:val="00FD2328"/>
    <w:rsid w:val="00FD2B4E"/>
    <w:rsid w:val="00FD2DD4"/>
    <w:rsid w:val="00FD3204"/>
    <w:rsid w:val="00FD33AC"/>
    <w:rsid w:val="00FD33DF"/>
    <w:rsid w:val="00FD3B79"/>
    <w:rsid w:val="00FD3E8E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689"/>
    <w:rsid w:val="00FD5721"/>
    <w:rsid w:val="00FD57E8"/>
    <w:rsid w:val="00FD5F80"/>
    <w:rsid w:val="00FD6C2B"/>
    <w:rsid w:val="00FD705B"/>
    <w:rsid w:val="00FD7620"/>
    <w:rsid w:val="00FD7685"/>
    <w:rsid w:val="00FD776D"/>
    <w:rsid w:val="00FD7835"/>
    <w:rsid w:val="00FD7841"/>
    <w:rsid w:val="00FD7EA9"/>
    <w:rsid w:val="00FD7F4B"/>
    <w:rsid w:val="00FE0273"/>
    <w:rsid w:val="00FE039D"/>
    <w:rsid w:val="00FE041C"/>
    <w:rsid w:val="00FE05F3"/>
    <w:rsid w:val="00FE08D3"/>
    <w:rsid w:val="00FE0C49"/>
    <w:rsid w:val="00FE0D16"/>
    <w:rsid w:val="00FE0E38"/>
    <w:rsid w:val="00FE228E"/>
    <w:rsid w:val="00FE24F7"/>
    <w:rsid w:val="00FE2585"/>
    <w:rsid w:val="00FE2A24"/>
    <w:rsid w:val="00FE2B4D"/>
    <w:rsid w:val="00FE2CA2"/>
    <w:rsid w:val="00FE36DD"/>
    <w:rsid w:val="00FE39BE"/>
    <w:rsid w:val="00FE3A46"/>
    <w:rsid w:val="00FE3B36"/>
    <w:rsid w:val="00FE3DD8"/>
    <w:rsid w:val="00FE3E75"/>
    <w:rsid w:val="00FE3EA3"/>
    <w:rsid w:val="00FE4007"/>
    <w:rsid w:val="00FE4175"/>
    <w:rsid w:val="00FE4224"/>
    <w:rsid w:val="00FE4B41"/>
    <w:rsid w:val="00FE4E69"/>
    <w:rsid w:val="00FE51BB"/>
    <w:rsid w:val="00FE545E"/>
    <w:rsid w:val="00FE5762"/>
    <w:rsid w:val="00FE5797"/>
    <w:rsid w:val="00FE588B"/>
    <w:rsid w:val="00FE5ABF"/>
    <w:rsid w:val="00FE5AF3"/>
    <w:rsid w:val="00FE60C2"/>
    <w:rsid w:val="00FE6145"/>
    <w:rsid w:val="00FE67CF"/>
    <w:rsid w:val="00FE68A4"/>
    <w:rsid w:val="00FE69D1"/>
    <w:rsid w:val="00FE69FB"/>
    <w:rsid w:val="00FE6AEE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E7FCF"/>
    <w:rsid w:val="00FF0235"/>
    <w:rsid w:val="00FF0481"/>
    <w:rsid w:val="00FF059C"/>
    <w:rsid w:val="00FF0FFC"/>
    <w:rsid w:val="00FF133D"/>
    <w:rsid w:val="00FF1A85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3625"/>
    <w:rsid w:val="00FF3B0B"/>
    <w:rsid w:val="00FF3E00"/>
    <w:rsid w:val="00FF4E7F"/>
    <w:rsid w:val="00FF54FE"/>
    <w:rsid w:val="00FF55DD"/>
    <w:rsid w:val="00FF565E"/>
    <w:rsid w:val="00FF5A00"/>
    <w:rsid w:val="00FF5C80"/>
    <w:rsid w:val="00FF62EB"/>
    <w:rsid w:val="00FF630A"/>
    <w:rsid w:val="00FF641D"/>
    <w:rsid w:val="00FF6937"/>
    <w:rsid w:val="00FF6CDD"/>
    <w:rsid w:val="00FF6D5F"/>
    <w:rsid w:val="00FF6D90"/>
    <w:rsid w:val="00FF71D5"/>
    <w:rsid w:val="00FF77AE"/>
    <w:rsid w:val="00FF77B8"/>
    <w:rsid w:val="00FF7B5F"/>
    <w:rsid w:val="00FF7C2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FE5762"/>
    <w:pPr>
      <w:keepNext/>
      <w:keepLines/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aliases w:val="TableGrid,表（文字列）"/>
    <w:basedOn w:val="a2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2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a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0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3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27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9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01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18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5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21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81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71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4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58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26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8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48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9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19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54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64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8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3330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928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382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169">
          <w:marLeft w:val="22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967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emf"/><Relationship Id="rId39" Type="http://schemas.openxmlformats.org/officeDocument/2006/relationships/image" Target="media/image28.wmf"/><Relationship Id="rId21" Type="http://schemas.openxmlformats.org/officeDocument/2006/relationships/image" Target="media/image10.emf"/><Relationship Id="rId34" Type="http://schemas.openxmlformats.org/officeDocument/2006/relationships/image" Target="media/image23.emf"/><Relationship Id="rId42" Type="http://schemas.openxmlformats.org/officeDocument/2006/relationships/image" Target="media/image31.wmf"/><Relationship Id="rId47" Type="http://schemas.openxmlformats.org/officeDocument/2006/relationships/image" Target="media/image36.wmf"/><Relationship Id="rId50" Type="http://schemas.openxmlformats.org/officeDocument/2006/relationships/image" Target="media/image39.emf"/><Relationship Id="rId55" Type="http://schemas.openxmlformats.org/officeDocument/2006/relationships/header" Target="header2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9" Type="http://schemas.openxmlformats.org/officeDocument/2006/relationships/image" Target="media/image18.emf"/><Relationship Id="rId11" Type="http://schemas.openxmlformats.org/officeDocument/2006/relationships/endnotes" Target="endnotes.xml"/><Relationship Id="rId24" Type="http://schemas.openxmlformats.org/officeDocument/2006/relationships/image" Target="media/image13.emf"/><Relationship Id="rId32" Type="http://schemas.openxmlformats.org/officeDocument/2006/relationships/image" Target="media/image21.emf"/><Relationship Id="rId37" Type="http://schemas.openxmlformats.org/officeDocument/2006/relationships/image" Target="media/image26.wmf"/><Relationship Id="rId40" Type="http://schemas.openxmlformats.org/officeDocument/2006/relationships/image" Target="media/image29.wmf"/><Relationship Id="rId45" Type="http://schemas.openxmlformats.org/officeDocument/2006/relationships/image" Target="media/image34.wmf"/><Relationship Id="rId53" Type="http://schemas.openxmlformats.org/officeDocument/2006/relationships/image" Target="media/image42.emf"/><Relationship Id="rId58" Type="http://schemas.openxmlformats.org/officeDocument/2006/relationships/header" Target="header3.xml"/><Relationship Id="rId66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61" Type="http://schemas.openxmlformats.org/officeDocument/2006/relationships/theme" Target="theme/theme1.xml"/><Relationship Id="rId19" Type="http://schemas.openxmlformats.org/officeDocument/2006/relationships/image" Target="media/image8.wmf"/><Relationship Id="rId14" Type="http://schemas.openxmlformats.org/officeDocument/2006/relationships/image" Target="media/image3.wmf"/><Relationship Id="rId22" Type="http://schemas.openxmlformats.org/officeDocument/2006/relationships/image" Target="media/image11.emf"/><Relationship Id="rId27" Type="http://schemas.openxmlformats.org/officeDocument/2006/relationships/image" Target="media/image16.emf"/><Relationship Id="rId30" Type="http://schemas.openxmlformats.org/officeDocument/2006/relationships/image" Target="media/image19.emf"/><Relationship Id="rId35" Type="http://schemas.openxmlformats.org/officeDocument/2006/relationships/image" Target="media/image24.wmf"/><Relationship Id="rId43" Type="http://schemas.openxmlformats.org/officeDocument/2006/relationships/image" Target="media/image32.wmf"/><Relationship Id="rId48" Type="http://schemas.openxmlformats.org/officeDocument/2006/relationships/image" Target="media/image37.wmf"/><Relationship Id="rId56" Type="http://schemas.openxmlformats.org/officeDocument/2006/relationships/footer" Target="footer1.xml"/><Relationship Id="rId8" Type="http://schemas.openxmlformats.org/officeDocument/2006/relationships/settings" Target="settings.xml"/><Relationship Id="rId51" Type="http://schemas.openxmlformats.org/officeDocument/2006/relationships/image" Target="media/image40.emf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emf"/><Relationship Id="rId33" Type="http://schemas.openxmlformats.org/officeDocument/2006/relationships/image" Target="media/image22.emf"/><Relationship Id="rId38" Type="http://schemas.openxmlformats.org/officeDocument/2006/relationships/image" Target="media/image27.emf"/><Relationship Id="rId46" Type="http://schemas.openxmlformats.org/officeDocument/2006/relationships/image" Target="media/image35.wmf"/><Relationship Id="rId59" Type="http://schemas.openxmlformats.org/officeDocument/2006/relationships/footer" Target="footer3.xml"/><Relationship Id="rId20" Type="http://schemas.openxmlformats.org/officeDocument/2006/relationships/image" Target="media/image9.emf"/><Relationship Id="rId41" Type="http://schemas.openxmlformats.org/officeDocument/2006/relationships/image" Target="media/image30.wmf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image" Target="media/image4.wmf"/><Relationship Id="rId23" Type="http://schemas.openxmlformats.org/officeDocument/2006/relationships/image" Target="media/image12.emf"/><Relationship Id="rId28" Type="http://schemas.openxmlformats.org/officeDocument/2006/relationships/image" Target="media/image17.emf"/><Relationship Id="rId36" Type="http://schemas.openxmlformats.org/officeDocument/2006/relationships/image" Target="media/image25.wmf"/><Relationship Id="rId49" Type="http://schemas.openxmlformats.org/officeDocument/2006/relationships/image" Target="media/image38.emf"/><Relationship Id="rId57" Type="http://schemas.openxmlformats.org/officeDocument/2006/relationships/footer" Target="footer2.xml"/><Relationship Id="rId10" Type="http://schemas.openxmlformats.org/officeDocument/2006/relationships/footnotes" Target="footnotes.xml"/><Relationship Id="rId31" Type="http://schemas.openxmlformats.org/officeDocument/2006/relationships/image" Target="media/image20.emf"/><Relationship Id="rId44" Type="http://schemas.openxmlformats.org/officeDocument/2006/relationships/image" Target="media/image33.wmf"/><Relationship Id="rId52" Type="http://schemas.openxmlformats.org/officeDocument/2006/relationships/image" Target="media/image41.emf"/><Relationship Id="rId6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991E5A-DBA5-4E32-8082-A265305BF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10791</TotalTime>
  <Pages>13</Pages>
  <Words>5027</Words>
  <Characters>28659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vivo-Yong Wang</cp:lastModifiedBy>
  <cp:revision>3211</cp:revision>
  <dcterms:created xsi:type="dcterms:W3CDTF">2022-04-29T11:53:00Z</dcterms:created>
  <dcterms:modified xsi:type="dcterms:W3CDTF">2024-05-10T11:56:00Z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48d8005c9503c1349ba5ee626500f54ed3f4383daf04d7367e35521c9c01c014</vt:lpwstr>
  </property>
</Properties>
</file>